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F94DD" w14:textId="77777777" w:rsidR="00E22EB8" w:rsidRPr="006174B2" w:rsidRDefault="00E22EB8" w:rsidP="00AF6EF6">
      <w:pPr>
        <w:ind w:firstLine="0"/>
        <w:jc w:val="center"/>
        <w:rPr>
          <w:lang w:val="en-US"/>
        </w:rPr>
      </w:pPr>
    </w:p>
    <w:p w14:paraId="5A6EB8C0" w14:textId="4360C7A3" w:rsidR="00D80ADE" w:rsidRPr="007D200B" w:rsidRDefault="00D80ADE" w:rsidP="00D80ADE">
      <w:pPr>
        <w:pStyle w:val="affff0"/>
        <w:spacing w:after="0"/>
        <w:ind w:firstLine="0"/>
        <w:jc w:val="center"/>
        <w:rPr>
          <w:i/>
        </w:rPr>
      </w:pPr>
      <w:r w:rsidRPr="007D200B">
        <w:rPr>
          <w:i/>
        </w:rPr>
        <w:t>(ТИПОВАЯ ФОРМА)</w:t>
      </w:r>
      <w:r w:rsidR="00541172" w:rsidRPr="00541172">
        <w:rPr>
          <w:rStyle w:val="ad"/>
          <w:bCs/>
          <w:i/>
        </w:rPr>
        <w:t xml:space="preserve"> </w:t>
      </w:r>
      <w:r w:rsidR="00C3088C" w:rsidRPr="006B0F65">
        <w:rPr>
          <w:i/>
          <w:vertAlign w:val="superscript"/>
        </w:rPr>
        <w:footnoteReference w:id="2"/>
      </w:r>
    </w:p>
    <w:p w14:paraId="64B28F1D" w14:textId="77777777" w:rsidR="006B0550" w:rsidRPr="00920F83" w:rsidRDefault="006B0550" w:rsidP="00AF6EF6">
      <w:pPr>
        <w:ind w:firstLine="0"/>
        <w:jc w:val="center"/>
      </w:pPr>
    </w:p>
    <w:p w14:paraId="312944EC" w14:textId="08B69B8C" w:rsidR="00E22EB8" w:rsidRPr="00920F83" w:rsidRDefault="00E22EB8" w:rsidP="00AF6EF6">
      <w:pPr>
        <w:ind w:firstLine="0"/>
        <w:jc w:val="center"/>
        <w:rPr>
          <w:b/>
        </w:rPr>
      </w:pPr>
      <w:r w:rsidRPr="00920F83">
        <w:rPr>
          <w:b/>
        </w:rPr>
        <w:t>ДОГОВОР</w:t>
      </w:r>
      <w:r w:rsidR="00367C24" w:rsidRPr="00920F83">
        <w:rPr>
          <w:b/>
        </w:rPr>
        <w:t xml:space="preserve"> СТРОИТЕЛЬНОГО ПОДРЯДА</w:t>
      </w:r>
    </w:p>
    <w:p w14:paraId="1745CF1A" w14:textId="77777777" w:rsidR="00437A89" w:rsidRPr="00920F83" w:rsidRDefault="00437A89" w:rsidP="00AF6EF6">
      <w:pPr>
        <w:ind w:firstLine="0"/>
        <w:jc w:val="center"/>
        <w:rPr>
          <w:b/>
        </w:rPr>
      </w:pPr>
    </w:p>
    <w:p w14:paraId="6C26E937" w14:textId="77777777" w:rsidR="00437A89" w:rsidRPr="00920F83" w:rsidRDefault="00437A89" w:rsidP="00AF6EF6">
      <w:pPr>
        <w:ind w:firstLine="0"/>
        <w:jc w:val="center"/>
        <w:rPr>
          <w:b/>
        </w:rPr>
      </w:pPr>
    </w:p>
    <w:p w14:paraId="2BCDDBD7" w14:textId="54F4D6CB" w:rsidR="00437A89" w:rsidRPr="006B0F65" w:rsidRDefault="00437A89" w:rsidP="00BE3A1F">
      <w:pPr>
        <w:ind w:firstLine="0"/>
        <w:rPr>
          <w:sz w:val="28"/>
        </w:rPr>
      </w:pPr>
      <w:r w:rsidRPr="002316F7">
        <w:t xml:space="preserve">г. </w:t>
      </w:r>
      <w:r w:rsidR="00C331EA" w:rsidRPr="002316F7">
        <w:t>_________</w:t>
      </w:r>
      <w:r w:rsidRPr="002316F7">
        <w:tab/>
      </w:r>
      <w:r w:rsidRPr="002316F7">
        <w:tab/>
      </w:r>
      <w:r w:rsidRPr="002316F7">
        <w:tab/>
      </w:r>
      <w:r w:rsidRPr="002316F7">
        <w:tab/>
      </w:r>
      <w:r w:rsidRPr="002316F7">
        <w:tab/>
      </w:r>
      <w:r w:rsidR="002316F7">
        <w:t xml:space="preserve">                       </w:t>
      </w:r>
      <w:r w:rsidR="00C331EA" w:rsidRPr="002316F7">
        <w:t xml:space="preserve">         </w:t>
      </w:r>
      <w:proofErr w:type="gramStart"/>
      <w:r w:rsidR="00C331EA" w:rsidRPr="002316F7">
        <w:t xml:space="preserve">   </w:t>
      </w:r>
      <w:r w:rsidRPr="002316F7">
        <w:t>«</w:t>
      </w:r>
      <w:proofErr w:type="gramEnd"/>
      <w:r w:rsidRPr="002316F7">
        <w:t xml:space="preserve">____» __________ </w:t>
      </w:r>
      <w:r w:rsidR="00C331EA" w:rsidRPr="002316F7">
        <w:t xml:space="preserve">20____ </w:t>
      </w:r>
      <w:r w:rsidRPr="002316F7">
        <w:t>г</w:t>
      </w:r>
      <w:r w:rsidRPr="006B0F65">
        <w:rPr>
          <w:sz w:val="28"/>
        </w:rPr>
        <w:t>.</w:t>
      </w:r>
    </w:p>
    <w:p w14:paraId="6F54F65C" w14:textId="77777777" w:rsidR="00E22EB8" w:rsidRPr="00920F83" w:rsidRDefault="00E22EB8" w:rsidP="00AF6EF6">
      <w:pPr>
        <w:ind w:firstLine="0"/>
      </w:pPr>
    </w:p>
    <w:p w14:paraId="297C198A" w14:textId="7806687A" w:rsidR="00282137" w:rsidRPr="00A565BA" w:rsidRDefault="00A565BA" w:rsidP="00AF6EF6">
      <w:r w:rsidRPr="006B0F65">
        <w:rPr>
          <w:rFonts w:eastAsia="Times New Roman"/>
        </w:rPr>
        <w:t>____________________</w:t>
      </w:r>
      <w:r w:rsidR="002316F7" w:rsidRPr="006B0F65">
        <w:rPr>
          <w:rFonts w:eastAsia="Times New Roman"/>
        </w:rPr>
        <w:t>_</w:t>
      </w:r>
      <w:proofErr w:type="gramStart"/>
      <w:r w:rsidR="002316F7" w:rsidRPr="006B0F65">
        <w:rPr>
          <w:rFonts w:eastAsia="Times New Roman"/>
        </w:rPr>
        <w:t>_(</w:t>
      </w:r>
      <w:proofErr w:type="gramEnd"/>
      <w:r w:rsidR="002316F7" w:rsidRPr="006B0F65">
        <w:rPr>
          <w:rFonts w:eastAsia="Times New Roman"/>
        </w:rPr>
        <w:t xml:space="preserve">_______________) </w:t>
      </w:r>
      <w:r w:rsidR="002316F7" w:rsidRPr="006B0F65">
        <w:rPr>
          <w:rFonts w:eastAsia="Times New Roman"/>
          <w:i/>
        </w:rPr>
        <w:t>(</w:t>
      </w:r>
      <w:r w:rsidR="002316F7" w:rsidRPr="00A565BA">
        <w:rPr>
          <w:rFonts w:eastAsia="Times New Roman"/>
          <w:i/>
        </w:rPr>
        <w:t xml:space="preserve">полное и сокращенное </w:t>
      </w:r>
      <w:r w:rsidR="002316F7" w:rsidRPr="006B0F65">
        <w:rPr>
          <w:rFonts w:eastAsia="Times New Roman"/>
          <w:i/>
        </w:rPr>
        <w:t>наименование РОКС НН)</w:t>
      </w:r>
      <w:r w:rsidR="00BA2DC8" w:rsidRPr="00A565BA">
        <w:rPr>
          <w:rFonts w:eastAsia="Times New Roman"/>
        </w:rPr>
        <w:t xml:space="preserve">, именуемое в дальнейшем </w:t>
      </w:r>
      <w:r w:rsidR="00BA2DC8" w:rsidRPr="006B0F65">
        <w:rPr>
          <w:rFonts w:eastAsia="Times New Roman"/>
        </w:rPr>
        <w:t>«</w:t>
      </w:r>
      <w:r w:rsidR="002316F7" w:rsidRPr="00A565BA">
        <w:rPr>
          <w:rFonts w:eastAsia="Times New Roman"/>
        </w:rPr>
        <w:t>Генподрядчик</w:t>
      </w:r>
      <w:r w:rsidR="00BA2DC8" w:rsidRPr="006B0F65">
        <w:rPr>
          <w:rFonts w:eastAsia="Times New Roman"/>
        </w:rPr>
        <w:t>»</w:t>
      </w:r>
      <w:r w:rsidR="00BA2DC8" w:rsidRPr="006B0F65">
        <w:rPr>
          <w:rFonts w:eastAsia="Times New Roman"/>
          <w:i/>
        </w:rPr>
        <w:t>,</w:t>
      </w:r>
      <w:r w:rsidR="00BA2DC8" w:rsidRPr="00A565BA">
        <w:rPr>
          <w:rFonts w:eastAsia="Times New Roman"/>
        </w:rPr>
        <w:t xml:space="preserve"> в лице </w:t>
      </w:r>
      <w:r w:rsidR="00D80ADE" w:rsidRPr="00A565BA">
        <w:rPr>
          <w:rFonts w:eastAsia="Times New Roman"/>
        </w:rPr>
        <w:t>_______________________(</w:t>
      </w:r>
      <w:r w:rsidR="00D80ADE" w:rsidRPr="00A565BA">
        <w:rPr>
          <w:rFonts w:eastAsia="Times New Roman"/>
          <w:i/>
        </w:rPr>
        <w:t xml:space="preserve">должность, ФИО </w:t>
      </w:r>
      <w:r w:rsidR="002316F7" w:rsidRPr="00A565BA">
        <w:rPr>
          <w:rFonts w:eastAsia="Times New Roman"/>
          <w:i/>
        </w:rPr>
        <w:t xml:space="preserve">уполномоченного </w:t>
      </w:r>
      <w:r w:rsidR="00D80ADE" w:rsidRPr="00A565BA">
        <w:rPr>
          <w:rFonts w:eastAsia="Times New Roman"/>
          <w:i/>
        </w:rPr>
        <w:t>лица</w:t>
      </w:r>
      <w:r w:rsidR="002316F7" w:rsidRPr="00A565BA">
        <w:rPr>
          <w:rFonts w:eastAsia="Times New Roman"/>
          <w:i/>
        </w:rPr>
        <w:t>)</w:t>
      </w:r>
      <w:r w:rsidR="00ED07AC" w:rsidRPr="006B0F65">
        <w:rPr>
          <w:rFonts w:eastAsia="Times New Roman"/>
        </w:rPr>
        <w:t xml:space="preserve">, </w:t>
      </w:r>
      <w:r w:rsidR="00ED07AC" w:rsidRPr="00A565BA">
        <w:rPr>
          <w:rFonts w:eastAsia="Times New Roman"/>
        </w:rPr>
        <w:t xml:space="preserve">действующего на основании </w:t>
      </w:r>
      <w:r w:rsidR="00D80ADE" w:rsidRPr="00A565BA">
        <w:rPr>
          <w:rFonts w:eastAsia="Times New Roman"/>
        </w:rPr>
        <w:t>_________________</w:t>
      </w:r>
      <w:r w:rsidR="00D80ADE" w:rsidRPr="00A565BA">
        <w:rPr>
          <w:rFonts w:eastAsia="Times New Roman"/>
          <w:i/>
        </w:rPr>
        <w:t>(уполномочивающий документ)</w:t>
      </w:r>
      <w:r w:rsidR="00ED07AC" w:rsidRPr="006B0F65">
        <w:rPr>
          <w:rFonts w:eastAsia="Times New Roman"/>
        </w:rPr>
        <w:t>,</w:t>
      </w:r>
      <w:r w:rsidR="00E22EB8" w:rsidRPr="00A565BA">
        <w:t xml:space="preserve"> с одной стороны,</w:t>
      </w:r>
      <w:r w:rsidR="00282137" w:rsidRPr="00A565BA">
        <w:t xml:space="preserve"> </w:t>
      </w:r>
      <w:r w:rsidR="00E22EB8" w:rsidRPr="00A565BA">
        <w:t xml:space="preserve">и </w:t>
      </w:r>
    </w:p>
    <w:p w14:paraId="18EC8F30" w14:textId="11BF93B0" w:rsidR="00C331EA" w:rsidRPr="00A565BA" w:rsidRDefault="00D80ADE" w:rsidP="002C68BA">
      <w:r w:rsidRPr="006B0F65">
        <w:rPr>
          <w:rFonts w:eastAsia="Times New Roman"/>
          <w:lang w:eastAsia="zh-CN"/>
        </w:rPr>
        <w:t>____________________________________</w:t>
      </w:r>
      <w:r w:rsidRPr="006B0F65">
        <w:rPr>
          <w:rFonts w:eastAsia="Times New Roman"/>
          <w:spacing w:val="3"/>
          <w:lang w:eastAsia="zh-CN"/>
        </w:rPr>
        <w:t xml:space="preserve"> </w:t>
      </w:r>
      <w:r w:rsidRPr="00A565BA">
        <w:rPr>
          <w:rFonts w:eastAsia="Times New Roman"/>
          <w:spacing w:val="3"/>
          <w:lang w:eastAsia="zh-CN"/>
        </w:rPr>
        <w:t>(</w:t>
      </w:r>
      <w:r w:rsidRPr="006B0F65">
        <w:rPr>
          <w:rFonts w:eastAsia="Times New Roman"/>
          <w:spacing w:val="3"/>
          <w:lang w:eastAsia="zh-CN"/>
        </w:rPr>
        <w:t>___________________________</w:t>
      </w:r>
      <w:r w:rsidRPr="00A565BA">
        <w:rPr>
          <w:rFonts w:eastAsia="Times New Roman"/>
          <w:spacing w:val="3"/>
          <w:lang w:eastAsia="zh-CN"/>
        </w:rPr>
        <w:t>)</w:t>
      </w:r>
      <w:r w:rsidRPr="00A565BA">
        <w:rPr>
          <w:rFonts w:eastAsia="Times New Roman"/>
          <w:lang w:eastAsia="zh-CN"/>
        </w:rPr>
        <w:t xml:space="preserve">, </w:t>
      </w:r>
      <w:r w:rsidRPr="00A565BA">
        <w:rPr>
          <w:rFonts w:eastAsia="Times New Roman"/>
          <w:i/>
          <w:lang w:eastAsia="zh-CN"/>
        </w:rPr>
        <w:t>(</w:t>
      </w:r>
      <w:r w:rsidR="002316F7" w:rsidRPr="00A565BA">
        <w:rPr>
          <w:rFonts w:eastAsia="Times New Roman"/>
          <w:i/>
          <w:lang w:eastAsia="zh-CN"/>
        </w:rPr>
        <w:t xml:space="preserve">полное и сокращенное </w:t>
      </w:r>
      <w:r w:rsidRPr="00A565BA">
        <w:rPr>
          <w:rFonts w:eastAsia="Times New Roman"/>
          <w:i/>
          <w:lang w:eastAsia="zh-CN"/>
        </w:rPr>
        <w:t xml:space="preserve">наименование </w:t>
      </w:r>
      <w:r w:rsidR="002316F7" w:rsidRPr="00A565BA">
        <w:rPr>
          <w:rFonts w:eastAsia="Times New Roman"/>
          <w:i/>
          <w:lang w:eastAsia="zh-CN"/>
        </w:rPr>
        <w:t>контрагента</w:t>
      </w:r>
      <w:r w:rsidRPr="00A565BA">
        <w:rPr>
          <w:rFonts w:eastAsia="Times New Roman"/>
          <w:i/>
          <w:lang w:eastAsia="zh-CN"/>
        </w:rPr>
        <w:t>)</w:t>
      </w:r>
      <w:r w:rsidR="00BA2DC8" w:rsidRPr="00A565BA">
        <w:t>, именуемое в дальнейшем «</w:t>
      </w:r>
      <w:r w:rsidR="002316F7" w:rsidRPr="00A565BA">
        <w:t>Субподрядчик</w:t>
      </w:r>
      <w:r w:rsidR="00BA2DC8" w:rsidRPr="00A565BA">
        <w:t>»,</w:t>
      </w:r>
      <w:r w:rsidR="00BA2DC8" w:rsidRPr="006B0F65">
        <w:t xml:space="preserve"> </w:t>
      </w:r>
      <w:r w:rsidRPr="00A565BA">
        <w:rPr>
          <w:rFonts w:eastAsia="Times New Roman"/>
        </w:rPr>
        <w:t>в лице ______________________</w:t>
      </w:r>
      <w:proofErr w:type="gramStart"/>
      <w:r w:rsidRPr="00A565BA">
        <w:rPr>
          <w:rFonts w:eastAsia="Times New Roman"/>
        </w:rPr>
        <w:t>_(</w:t>
      </w:r>
      <w:proofErr w:type="gramEnd"/>
      <w:r w:rsidRPr="00A565BA">
        <w:rPr>
          <w:rFonts w:eastAsia="Times New Roman"/>
          <w:i/>
        </w:rPr>
        <w:t xml:space="preserve">должность, ФИО </w:t>
      </w:r>
      <w:r w:rsidR="002316F7" w:rsidRPr="00A565BA">
        <w:rPr>
          <w:rFonts w:eastAsia="Times New Roman"/>
          <w:i/>
        </w:rPr>
        <w:t xml:space="preserve">уполномоченного </w:t>
      </w:r>
      <w:r w:rsidRPr="00A565BA">
        <w:rPr>
          <w:rFonts w:eastAsia="Times New Roman"/>
          <w:i/>
        </w:rPr>
        <w:t>лица</w:t>
      </w:r>
      <w:r w:rsidRPr="00A565BA">
        <w:rPr>
          <w:rFonts w:eastAsia="Times New Roman"/>
        </w:rPr>
        <w:t>)</w:t>
      </w:r>
      <w:r w:rsidRPr="006B0F65">
        <w:rPr>
          <w:rFonts w:eastAsia="Times New Roman"/>
        </w:rPr>
        <w:t xml:space="preserve">, </w:t>
      </w:r>
      <w:r w:rsidRPr="00A565BA">
        <w:rPr>
          <w:rFonts w:eastAsia="Times New Roman"/>
        </w:rPr>
        <w:t>действующего на основании _________________</w:t>
      </w:r>
      <w:r w:rsidRPr="00A565BA">
        <w:rPr>
          <w:rFonts w:eastAsia="Times New Roman"/>
          <w:i/>
        </w:rPr>
        <w:t>(уполномочивающий документ)</w:t>
      </w:r>
      <w:r w:rsidR="00EE300D" w:rsidRPr="00A565BA">
        <w:t>,</w:t>
      </w:r>
      <w:r w:rsidR="002C68BA" w:rsidRPr="00A565BA">
        <w:t xml:space="preserve"> с другой стороны,</w:t>
      </w:r>
    </w:p>
    <w:p w14:paraId="5BD02F27" w14:textId="3671B791" w:rsidR="00012E46" w:rsidRPr="00132651" w:rsidRDefault="002316F7">
      <w:r w:rsidRPr="00132651">
        <w:t xml:space="preserve">совместно </w:t>
      </w:r>
      <w:r w:rsidR="00E22EB8" w:rsidRPr="00132651">
        <w:t>им</w:t>
      </w:r>
      <w:r w:rsidR="002C68BA" w:rsidRPr="00132651">
        <w:t xml:space="preserve">енуемые в дальнейшем «Стороны», </w:t>
      </w:r>
      <w:r w:rsidR="00944B84" w:rsidRPr="00132651">
        <w:t>[</w:t>
      </w:r>
      <w:r w:rsidR="00541172" w:rsidRPr="006B0F65">
        <w:rPr>
          <w:rStyle w:val="affff4"/>
          <w:i w:val="0"/>
        </w:rPr>
        <w:t>на основании Протокола</w:t>
      </w:r>
      <w:r w:rsidR="00541172" w:rsidRPr="00132651">
        <w:rPr>
          <w:rStyle w:val="affff4"/>
        </w:rPr>
        <w:t xml:space="preserve"> </w:t>
      </w:r>
      <w:r w:rsidR="00541172" w:rsidRPr="006B0F65">
        <w:rPr>
          <w:rFonts w:eastAsia="Times New Roman"/>
        </w:rPr>
        <w:t>____</w:t>
      </w:r>
      <w:r w:rsidR="0043650A" w:rsidRPr="006B0F65">
        <w:rPr>
          <w:rFonts w:eastAsia="Times New Roman"/>
        </w:rPr>
        <w:t>___________</w:t>
      </w:r>
      <w:r w:rsidR="00541172" w:rsidRPr="006B0F65">
        <w:rPr>
          <w:rFonts w:eastAsia="Times New Roman"/>
        </w:rPr>
        <w:t>____</w:t>
      </w:r>
      <w:r w:rsidR="00541172" w:rsidRPr="006B0F65">
        <w:rPr>
          <w:rStyle w:val="affff4"/>
          <w:i w:val="0"/>
        </w:rPr>
        <w:t xml:space="preserve"> </w:t>
      </w:r>
      <w:r w:rsidR="00541172" w:rsidRPr="00132651">
        <w:rPr>
          <w:rStyle w:val="affff4"/>
        </w:rPr>
        <w:t xml:space="preserve">(наименование протокола) </w:t>
      </w:r>
      <w:r w:rsidR="00541172" w:rsidRPr="006B0F65">
        <w:rPr>
          <w:rStyle w:val="affff4"/>
          <w:i w:val="0"/>
        </w:rPr>
        <w:t xml:space="preserve">№ _________ от </w:t>
      </w:r>
      <w:r w:rsidR="00132651" w:rsidRPr="006B0F65">
        <w:rPr>
          <w:rStyle w:val="affff4"/>
          <w:i w:val="0"/>
        </w:rPr>
        <w:t>«___» ____________ 20___ г.</w:t>
      </w:r>
      <w:r w:rsidR="00541172" w:rsidRPr="006B0F65">
        <w:rPr>
          <w:rStyle w:val="affff4"/>
          <w:i w:val="0"/>
        </w:rPr>
        <w:t xml:space="preserve"> </w:t>
      </w:r>
      <w:r w:rsidR="00541172" w:rsidRPr="00132651">
        <w:rPr>
          <w:rStyle w:val="affff4"/>
        </w:rPr>
        <w:t xml:space="preserve">(номер и </w:t>
      </w:r>
      <w:r w:rsidR="00944B84" w:rsidRPr="00132651">
        <w:rPr>
          <w:rStyle w:val="affff4"/>
        </w:rPr>
        <w:t xml:space="preserve">дата </w:t>
      </w:r>
      <w:r w:rsidR="00541172" w:rsidRPr="00132651">
        <w:rPr>
          <w:rStyle w:val="affff4"/>
        </w:rPr>
        <w:t>протокола)</w:t>
      </w:r>
      <w:r w:rsidR="00132651" w:rsidRPr="006B0F65">
        <w:rPr>
          <w:rStyle w:val="affff4"/>
          <w:i w:val="0"/>
        </w:rPr>
        <w:t>,</w:t>
      </w:r>
      <w:r w:rsidR="00944B84" w:rsidRPr="006B0F65">
        <w:rPr>
          <w:rStyle w:val="affff4"/>
          <w:i w:val="0"/>
        </w:rPr>
        <w:t>]</w:t>
      </w:r>
      <w:r w:rsidR="00541172" w:rsidRPr="00132651">
        <w:rPr>
          <w:vertAlign w:val="superscript"/>
        </w:rPr>
        <w:footnoteReference w:id="3"/>
      </w:r>
      <w:r w:rsidR="00944B84" w:rsidRPr="00132651">
        <w:t xml:space="preserve"> </w:t>
      </w:r>
      <w:r w:rsidR="00E22EB8" w:rsidRPr="00132651">
        <w:t xml:space="preserve">заключили настоящий договор (далее по тексту – </w:t>
      </w:r>
      <w:r w:rsidR="002E670A">
        <w:t>«</w:t>
      </w:r>
      <w:r w:rsidR="00E22EB8" w:rsidRPr="00132651">
        <w:t>Договор</w:t>
      </w:r>
      <w:r w:rsidR="002E670A">
        <w:t>»</w:t>
      </w:r>
      <w:r w:rsidR="00E22EB8" w:rsidRPr="00132651">
        <w:t>) о нижеследующем:</w:t>
      </w:r>
    </w:p>
    <w:p w14:paraId="5CADD916" w14:textId="77777777" w:rsidR="00012E46" w:rsidRPr="00920F83" w:rsidRDefault="00012E46" w:rsidP="00BE3A1F">
      <w:pPr>
        <w:pStyle w:val="1"/>
        <w:ind w:left="0"/>
      </w:pPr>
      <w:bookmarkStart w:id="0" w:name="_Toc403405722"/>
      <w:bookmarkStart w:id="1" w:name="_Toc403405933"/>
      <w:bookmarkStart w:id="2" w:name="_Toc403405973"/>
      <w:bookmarkStart w:id="3" w:name="_Toc403417595"/>
      <w:bookmarkStart w:id="4" w:name="_Toc403417621"/>
      <w:bookmarkStart w:id="5" w:name="_Toc403775380"/>
      <w:bookmarkStart w:id="6" w:name="_Toc403775489"/>
      <w:bookmarkStart w:id="7" w:name="_Toc531584074"/>
      <w:bookmarkStart w:id="8" w:name="_Ref12113196"/>
      <w:bookmarkStart w:id="9" w:name="_Toc55791986"/>
      <w:bookmarkStart w:id="10" w:name="_Toc305139525"/>
      <w:r w:rsidRPr="00920F83">
        <w:t>Определение и толкование терминов</w:t>
      </w:r>
      <w:bookmarkEnd w:id="0"/>
      <w:bookmarkEnd w:id="1"/>
      <w:bookmarkEnd w:id="2"/>
      <w:bookmarkEnd w:id="3"/>
      <w:bookmarkEnd w:id="4"/>
      <w:bookmarkEnd w:id="5"/>
      <w:bookmarkEnd w:id="6"/>
      <w:bookmarkEnd w:id="7"/>
      <w:bookmarkEnd w:id="8"/>
      <w:bookmarkEnd w:id="9"/>
      <w:bookmarkEnd w:id="10"/>
    </w:p>
    <w:p w14:paraId="146E0CBE" w14:textId="77777777" w:rsidR="00ED07AC" w:rsidRPr="00B4715D" w:rsidRDefault="00ED07AC" w:rsidP="00ED07AC">
      <w:bookmarkStart w:id="11" w:name="_Toc403405723"/>
      <w:bookmarkStart w:id="12" w:name="_Toc403405934"/>
      <w:bookmarkStart w:id="13" w:name="_Toc403405974"/>
      <w:bookmarkStart w:id="14" w:name="_Toc403417596"/>
      <w:bookmarkStart w:id="15" w:name="_Toc403417622"/>
      <w:bookmarkStart w:id="16" w:name="_Toc403775381"/>
      <w:bookmarkStart w:id="17" w:name="_Toc403775490"/>
      <w:bookmarkStart w:id="18" w:name="_Toc452462621"/>
      <w:bookmarkStart w:id="19" w:name="_Toc55791987"/>
      <w:bookmarkStart w:id="20" w:name="_Toc305139526"/>
      <w:r w:rsidRPr="00B4715D">
        <w:t xml:space="preserve">В дополнение к терминам, определенным в других положениях настоящего Договора, используемые в нем термины имеют следующие значения: </w:t>
      </w:r>
    </w:p>
    <w:p w14:paraId="5CEB9024" w14:textId="77777777" w:rsidR="00ED07AC" w:rsidRPr="00B4715D" w:rsidRDefault="00ED07AC" w:rsidP="007E5336">
      <w:pPr>
        <w:pStyle w:val="20"/>
        <w:ind w:left="0" w:firstLine="709"/>
        <w:rPr>
          <w:szCs w:val="24"/>
        </w:rPr>
      </w:pPr>
      <w:r w:rsidRPr="00BE3A1F">
        <w:rPr>
          <w:b/>
          <w:szCs w:val="24"/>
        </w:rPr>
        <w:t>Акт на скрытые работы</w:t>
      </w:r>
      <w:r w:rsidRPr="00B4715D">
        <w:rPr>
          <w:szCs w:val="24"/>
        </w:rPr>
        <w:t xml:space="preserve"> – документ, составляемый в соответствии с положениями, в том числе рекомендуемыми, действующими в Российской Федерации нормативных документов и правил, по результатам освидетельствования Скрытых работ и приемки особо ответственных конструкций.</w:t>
      </w:r>
    </w:p>
    <w:p w14:paraId="54059AFB" w14:textId="19475163" w:rsidR="00ED07AC" w:rsidRDefault="00ED07AC" w:rsidP="007E5336">
      <w:pPr>
        <w:pStyle w:val="20"/>
        <w:ind w:left="0" w:firstLine="709"/>
        <w:rPr>
          <w:szCs w:val="24"/>
        </w:rPr>
      </w:pPr>
      <w:r w:rsidRPr="00BE3A1F">
        <w:rPr>
          <w:b/>
          <w:szCs w:val="24"/>
        </w:rPr>
        <w:t>Акт о приемке выполненных работ</w:t>
      </w:r>
      <w:r w:rsidRPr="00B4715D">
        <w:rPr>
          <w:szCs w:val="24"/>
        </w:rPr>
        <w:t xml:space="preserve"> – документ, составленный по форме № КС-2 в порядке, установленном постановлением Госкомстата России от 11 ноября 1999</w:t>
      </w:r>
      <w:r w:rsidR="00C331EA">
        <w:rPr>
          <w:szCs w:val="24"/>
        </w:rPr>
        <w:t xml:space="preserve"> </w:t>
      </w:r>
      <w:r w:rsidRPr="00B4715D">
        <w:rPr>
          <w:szCs w:val="24"/>
        </w:rPr>
        <w:t>г. №</w:t>
      </w:r>
      <w:r w:rsidR="00C331EA">
        <w:rPr>
          <w:szCs w:val="24"/>
        </w:rPr>
        <w:t xml:space="preserve"> </w:t>
      </w:r>
      <w:r w:rsidRPr="00B4715D">
        <w:rPr>
          <w:szCs w:val="24"/>
        </w:rPr>
        <w:t xml:space="preserve">100, подтверждающий выполнение </w:t>
      </w:r>
      <w:r w:rsidR="00B91C53">
        <w:rPr>
          <w:szCs w:val="24"/>
        </w:rPr>
        <w:t>Суб</w:t>
      </w:r>
      <w:r w:rsidR="00B91C53" w:rsidRPr="00B4715D">
        <w:rPr>
          <w:szCs w:val="24"/>
        </w:rPr>
        <w:t xml:space="preserve">подрядчиком </w:t>
      </w:r>
      <w:r w:rsidRPr="00B4715D">
        <w:rPr>
          <w:szCs w:val="24"/>
        </w:rPr>
        <w:t xml:space="preserve">Работ, подписанный Уполномоченными </w:t>
      </w:r>
      <w:r w:rsidR="00B577FE">
        <w:rPr>
          <w:szCs w:val="24"/>
        </w:rPr>
        <w:t xml:space="preserve">представителями </w:t>
      </w:r>
      <w:r w:rsidR="008B0940">
        <w:rPr>
          <w:szCs w:val="24"/>
        </w:rPr>
        <w:t>Генподрядчика</w:t>
      </w:r>
      <w:r w:rsidR="008B0940" w:rsidRPr="00B4715D">
        <w:rPr>
          <w:szCs w:val="24"/>
        </w:rPr>
        <w:t xml:space="preserve"> </w:t>
      </w:r>
      <w:r w:rsidRPr="00B4715D">
        <w:rPr>
          <w:szCs w:val="24"/>
        </w:rPr>
        <w:t xml:space="preserve">и </w:t>
      </w:r>
      <w:r w:rsidR="00B91C53">
        <w:rPr>
          <w:szCs w:val="24"/>
        </w:rPr>
        <w:t>Суб</w:t>
      </w:r>
      <w:r w:rsidRPr="00B4715D">
        <w:rPr>
          <w:szCs w:val="24"/>
        </w:rPr>
        <w:t xml:space="preserve">подрядчика, имеющими право подписи, являющийся основанием для подписания Сторонами Справки о стоимости выполненных работ и затрат, и выставления </w:t>
      </w:r>
      <w:r w:rsidR="00B91C53">
        <w:rPr>
          <w:szCs w:val="24"/>
        </w:rPr>
        <w:t>Суб</w:t>
      </w:r>
      <w:r w:rsidRPr="00B4715D">
        <w:rPr>
          <w:szCs w:val="24"/>
        </w:rPr>
        <w:t xml:space="preserve">подрядчиком счета </w:t>
      </w:r>
      <w:r w:rsidR="008B0940">
        <w:rPr>
          <w:szCs w:val="24"/>
        </w:rPr>
        <w:t>Генподрядчику</w:t>
      </w:r>
      <w:r w:rsidRPr="00B4715D">
        <w:rPr>
          <w:szCs w:val="24"/>
        </w:rPr>
        <w:t xml:space="preserve"> на оплату выполненных Работ.</w:t>
      </w:r>
    </w:p>
    <w:p w14:paraId="31F331BE" w14:textId="1E1A859F" w:rsidR="00827F5E" w:rsidRPr="004817E3" w:rsidRDefault="00A94C0A" w:rsidP="00827F5E">
      <w:pPr>
        <w:pStyle w:val="20"/>
        <w:ind w:left="0" w:firstLine="709"/>
      </w:pPr>
      <w:r>
        <w:rPr>
          <w:b/>
          <w:bCs/>
        </w:rPr>
        <w:t>[</w:t>
      </w:r>
      <w:r w:rsidR="00827F5E" w:rsidRPr="004817E3">
        <w:rPr>
          <w:b/>
          <w:bCs/>
        </w:rPr>
        <w:t>Акт об окончании Гарантийного периода</w:t>
      </w:r>
      <w:r w:rsidR="00827F5E">
        <w:rPr>
          <w:b/>
          <w:bCs/>
        </w:rPr>
        <w:t xml:space="preserve"> </w:t>
      </w:r>
      <w:r w:rsidR="00827F5E" w:rsidRPr="004817E3">
        <w:rPr>
          <w:bCs/>
        </w:rPr>
        <w:t xml:space="preserve">– акт, подтверждающий полное и надлежащее исполнение </w:t>
      </w:r>
      <w:r w:rsidR="00827F5E">
        <w:rPr>
          <w:bCs/>
        </w:rPr>
        <w:t>Субп</w:t>
      </w:r>
      <w:r w:rsidR="00827F5E" w:rsidRPr="004817E3">
        <w:rPr>
          <w:bCs/>
        </w:rPr>
        <w:t xml:space="preserve">одрядчиком всех обязательств по Договору, в том числе обязательств </w:t>
      </w:r>
      <w:r w:rsidR="00827F5E">
        <w:rPr>
          <w:bCs/>
        </w:rPr>
        <w:t>Субп</w:t>
      </w:r>
      <w:r w:rsidR="00827F5E" w:rsidRPr="004817E3">
        <w:rPr>
          <w:bCs/>
        </w:rPr>
        <w:t>одрядчика</w:t>
      </w:r>
      <w:r w:rsidR="00827F5E">
        <w:rPr>
          <w:bCs/>
        </w:rPr>
        <w:t xml:space="preserve"> в течение Гарантийного периода</w:t>
      </w:r>
      <w:r>
        <w:rPr>
          <w:bCs/>
        </w:rPr>
        <w:t>]</w:t>
      </w:r>
      <w:r w:rsidR="00827F5E">
        <w:rPr>
          <w:bCs/>
        </w:rPr>
        <w:t>.</w:t>
      </w:r>
    </w:p>
    <w:p w14:paraId="76176A38" w14:textId="018EA1C5" w:rsidR="00B577FE" w:rsidRDefault="00D55BDC" w:rsidP="007E5336">
      <w:pPr>
        <w:pStyle w:val="20"/>
        <w:ind w:left="0" w:firstLine="709"/>
      </w:pPr>
      <w:r>
        <w:rPr>
          <w:b/>
        </w:rPr>
        <w:t>[</w:t>
      </w:r>
      <w:r w:rsidR="00ED07AC" w:rsidRPr="00BE3A1F">
        <w:rPr>
          <w:b/>
        </w:rPr>
        <w:t>Акт приемки законченного строительством объекта</w:t>
      </w:r>
      <w:r w:rsidR="00435180" w:rsidRPr="00435180">
        <w:t xml:space="preserve"> </w:t>
      </w:r>
      <w:r w:rsidR="00435180" w:rsidRPr="00435180">
        <w:rPr>
          <w:b/>
        </w:rPr>
        <w:t>Приемочной комиссией</w:t>
      </w:r>
      <w:r w:rsidR="00ED07AC" w:rsidRPr="00B577FE">
        <w:t xml:space="preserve"> – </w:t>
      </w:r>
      <w:r w:rsidR="00C331EA">
        <w:t>документ, подтверждающий</w:t>
      </w:r>
      <w:r w:rsidR="00C331EA" w:rsidRPr="00B577FE">
        <w:t xml:space="preserve"> приемк</w:t>
      </w:r>
      <w:r w:rsidR="00C331EA">
        <w:t>у</w:t>
      </w:r>
      <w:r w:rsidR="00C331EA" w:rsidRPr="00B577FE">
        <w:t xml:space="preserve"> </w:t>
      </w:r>
      <w:r w:rsidR="00B577FE" w:rsidRPr="00B577FE">
        <w:t>законченного строительством объекта приемочной комиссией</w:t>
      </w:r>
      <w:r w:rsidR="00ED07AC" w:rsidRPr="00B577FE">
        <w:t>, составленный по форме №</w:t>
      </w:r>
      <w:r w:rsidR="00ED07AC" w:rsidRPr="00B577FE">
        <w:rPr>
          <w:i/>
        </w:rPr>
        <w:t> </w:t>
      </w:r>
      <w:r w:rsidR="00ED07AC" w:rsidRPr="00B577FE">
        <w:t xml:space="preserve">КС-14 в порядке, установленном постановлением Госкомстата России </w:t>
      </w:r>
      <w:r w:rsidR="00B577FE" w:rsidRPr="00B577FE">
        <w:t>от 30.10.1997 № 71а и приложениями к нему в соответствии с требованиями СНиП 3.01.04-87 «Приемка в эксплуатацию законченных строительством объектов</w:t>
      </w:r>
      <w:r w:rsidR="00AD1C49">
        <w:t xml:space="preserve">. </w:t>
      </w:r>
      <w:r w:rsidR="00AD1C49" w:rsidRPr="00AD1C49">
        <w:rPr>
          <w:szCs w:val="24"/>
        </w:rPr>
        <w:t>Основные положения</w:t>
      </w:r>
      <w:r w:rsidR="00AD1C49">
        <w:rPr>
          <w:szCs w:val="24"/>
        </w:rPr>
        <w:t>.</w:t>
      </w:r>
      <w:r w:rsidR="00B577FE" w:rsidRPr="00B577FE">
        <w:t xml:space="preserve">», подтверждающий факт приемки </w:t>
      </w:r>
      <w:r w:rsidR="001A1C01">
        <w:rPr>
          <w:szCs w:val="24"/>
        </w:rPr>
        <w:t>Заказчиком</w:t>
      </w:r>
      <w:r w:rsidR="00B577FE" w:rsidRPr="00B577FE">
        <w:t xml:space="preserve"> результата выполненных работ по Договору.</w:t>
      </w:r>
      <w:r>
        <w:t>]</w:t>
      </w:r>
    </w:p>
    <w:p w14:paraId="20A0E4B6" w14:textId="6632368A" w:rsidR="00D55BDC" w:rsidRPr="00D55BDC" w:rsidRDefault="00D55BDC">
      <w:pPr>
        <w:pStyle w:val="20"/>
        <w:ind w:left="0" w:firstLine="709"/>
      </w:pPr>
      <w:r w:rsidRPr="006B0F65">
        <w:rPr>
          <w:b/>
        </w:rPr>
        <w:t>Акт приемки законченного производством результата Работ</w:t>
      </w:r>
      <w:r>
        <w:t xml:space="preserve"> – документ, подтверждающий приемку Генподрядчиком всего объема Работ по Договору, выполненного Субподрядчиком, составленный по форме, установленной Приложением № </w:t>
      </w:r>
      <w:r w:rsidR="00003E97">
        <w:t>1</w:t>
      </w:r>
      <w:r w:rsidR="003D7FA3">
        <w:t>5</w:t>
      </w:r>
      <w:r w:rsidR="00003E97">
        <w:t xml:space="preserve"> </w:t>
      </w:r>
      <w:r>
        <w:t>к Договору.</w:t>
      </w:r>
    </w:p>
    <w:p w14:paraId="34A00EFC" w14:textId="77777777" w:rsidR="00ED07AC" w:rsidRPr="00B4715D" w:rsidRDefault="00ED07AC" w:rsidP="007E5336">
      <w:pPr>
        <w:pStyle w:val="20"/>
        <w:ind w:left="0" w:firstLine="709"/>
        <w:rPr>
          <w:szCs w:val="24"/>
        </w:rPr>
      </w:pPr>
      <w:r w:rsidRPr="00BE3A1F">
        <w:rPr>
          <w:b/>
          <w:szCs w:val="24"/>
        </w:rPr>
        <w:lastRenderedPageBreak/>
        <w:t>Актуализация графика</w:t>
      </w:r>
      <w:r w:rsidRPr="00B4715D">
        <w:rPr>
          <w:szCs w:val="24"/>
        </w:rPr>
        <w:t xml:space="preserve"> - указание фактического состояния исполнения работ графика на дату начала/окончания очередного учетно-отчетного периода. Актуализация графика осуществляется путем внесения в график информации о статусе фактически выполненных работ и уточнения объемов и сроков исполнения оставшихся работ графика. Актуализация графика также заключается в изменении зависимостей между оставшимися работами с целью оптимизации графика, детализации работ, уточнении кодировки работ, уточнении количества назначенных на работы ресурсов, добавлении новых работ в график.</w:t>
      </w:r>
    </w:p>
    <w:p w14:paraId="7B6BBBC6" w14:textId="77777777" w:rsidR="00ED07AC" w:rsidRPr="00B4715D" w:rsidRDefault="00ED07AC" w:rsidP="007E5336">
      <w:pPr>
        <w:pStyle w:val="20"/>
        <w:ind w:left="0" w:firstLine="709"/>
        <w:rPr>
          <w:szCs w:val="24"/>
        </w:rPr>
      </w:pPr>
      <w:r w:rsidRPr="00BE3A1F">
        <w:rPr>
          <w:b/>
          <w:szCs w:val="24"/>
        </w:rPr>
        <w:t>Вид работ</w:t>
      </w:r>
      <w:r w:rsidRPr="00B4715D">
        <w:rPr>
          <w:szCs w:val="24"/>
        </w:rPr>
        <w:t xml:space="preserve"> – совокупность работ графика, объединяемых характеризуемым их однотипным результатом. В зависимости от уровня детализации графика строительно-монтажных работ, используются следующие виды работ: земляные работы, свайные работы, бетонные и/или железобетонные работы, кровельные и/или отделочные работы, различные виды специальных работ и т.п.</w:t>
      </w:r>
    </w:p>
    <w:p w14:paraId="6F0FA026" w14:textId="2C341A6C" w:rsidR="00ED07AC" w:rsidRPr="00B4715D" w:rsidRDefault="00ED07AC" w:rsidP="007E5336">
      <w:pPr>
        <w:pStyle w:val="20"/>
        <w:ind w:left="0" w:firstLine="709"/>
        <w:rPr>
          <w:szCs w:val="24"/>
        </w:rPr>
      </w:pPr>
      <w:r w:rsidRPr="00BE3A1F">
        <w:rPr>
          <w:b/>
          <w:szCs w:val="24"/>
        </w:rPr>
        <w:t>Временные здания и сооружения (</w:t>
      </w:r>
      <w:proofErr w:type="spellStart"/>
      <w:r w:rsidRPr="00BE3A1F">
        <w:rPr>
          <w:b/>
          <w:szCs w:val="24"/>
        </w:rPr>
        <w:t>ВЗиС</w:t>
      </w:r>
      <w:proofErr w:type="spellEnd"/>
      <w:r w:rsidRPr="00BE3A1F">
        <w:rPr>
          <w:b/>
          <w:szCs w:val="24"/>
        </w:rPr>
        <w:t>)</w:t>
      </w:r>
      <w:r w:rsidRPr="00B4715D">
        <w:rPr>
          <w:szCs w:val="24"/>
        </w:rPr>
        <w:t xml:space="preserve"> – специально возводимые и (или) временно приспособленные на период строительства Объекта, здания, сооружения и коммуникации любого вида, необходимые для выполнения Работ и обслуживания персонала </w:t>
      </w:r>
      <w:r w:rsidR="00B91C53">
        <w:rPr>
          <w:szCs w:val="24"/>
        </w:rPr>
        <w:t>Суб</w:t>
      </w:r>
      <w:r w:rsidRPr="00B4715D">
        <w:rPr>
          <w:szCs w:val="24"/>
        </w:rPr>
        <w:t xml:space="preserve">подрядчика и которые после завершения Работ </w:t>
      </w:r>
      <w:r w:rsidR="00B91C53">
        <w:rPr>
          <w:szCs w:val="24"/>
        </w:rPr>
        <w:t>Суб</w:t>
      </w:r>
      <w:r w:rsidRPr="00B4715D">
        <w:rPr>
          <w:szCs w:val="24"/>
        </w:rPr>
        <w:t>подрядчик своими силами убирает с территории Строительной площадки</w:t>
      </w:r>
      <w:r w:rsidR="004F7F83">
        <w:rPr>
          <w:szCs w:val="24"/>
        </w:rPr>
        <w:t xml:space="preserve"> либо передает/возвращает Генподрядчику</w:t>
      </w:r>
      <w:r w:rsidRPr="00B4715D">
        <w:rPr>
          <w:szCs w:val="24"/>
        </w:rPr>
        <w:t>.</w:t>
      </w:r>
    </w:p>
    <w:p w14:paraId="457FD082" w14:textId="65E67CCC" w:rsidR="00ED07AC" w:rsidRPr="00B4715D" w:rsidRDefault="00ED07AC" w:rsidP="007E5336">
      <w:pPr>
        <w:pStyle w:val="20"/>
        <w:ind w:left="0" w:firstLine="709"/>
        <w:rPr>
          <w:szCs w:val="24"/>
        </w:rPr>
      </w:pPr>
      <w:r w:rsidRPr="00BE3A1F">
        <w:rPr>
          <w:b/>
          <w:szCs w:val="24"/>
        </w:rPr>
        <w:t>Гарантийный период (гарантийный срок)</w:t>
      </w:r>
      <w:r w:rsidRPr="00B4715D">
        <w:rPr>
          <w:szCs w:val="24"/>
        </w:rPr>
        <w:t xml:space="preserve"> – период, начинающийся с даты подписания </w:t>
      </w:r>
      <w:r w:rsidR="00B70FBF">
        <w:rPr>
          <w:szCs w:val="24"/>
        </w:rPr>
        <w:t>[</w:t>
      </w:r>
      <w:r w:rsidRPr="00B4715D">
        <w:rPr>
          <w:szCs w:val="24"/>
        </w:rPr>
        <w:t xml:space="preserve">Акта приемки законченного строительством </w:t>
      </w:r>
      <w:r w:rsidR="00B577FE">
        <w:rPr>
          <w:szCs w:val="24"/>
        </w:rPr>
        <w:t>о</w:t>
      </w:r>
      <w:r w:rsidRPr="00B4715D">
        <w:rPr>
          <w:szCs w:val="24"/>
        </w:rPr>
        <w:t>бъекта</w:t>
      </w:r>
      <w:r w:rsidR="00B70FBF">
        <w:rPr>
          <w:szCs w:val="24"/>
        </w:rPr>
        <w:t>] / [</w:t>
      </w:r>
      <w:r w:rsidR="001A1C01" w:rsidRPr="00B4715D">
        <w:rPr>
          <w:szCs w:val="24"/>
        </w:rPr>
        <w:t>Сторонами</w:t>
      </w:r>
      <w:r w:rsidR="001A1C01" w:rsidRPr="006B0F65">
        <w:rPr>
          <w:szCs w:val="24"/>
        </w:rPr>
        <w:t xml:space="preserve"> </w:t>
      </w:r>
      <w:r w:rsidR="00B70FBF" w:rsidRPr="006B0F65">
        <w:rPr>
          <w:szCs w:val="24"/>
        </w:rPr>
        <w:t>Акт</w:t>
      </w:r>
      <w:r w:rsidR="00B70FBF">
        <w:rPr>
          <w:szCs w:val="24"/>
        </w:rPr>
        <w:t>а</w:t>
      </w:r>
      <w:r w:rsidR="00B70FBF" w:rsidRPr="006B0F65">
        <w:rPr>
          <w:szCs w:val="24"/>
        </w:rPr>
        <w:t xml:space="preserve"> приемки законченного производством результата Работ</w:t>
      </w:r>
      <w:r w:rsidR="00B70FBF">
        <w:rPr>
          <w:szCs w:val="24"/>
        </w:rPr>
        <w:t>]</w:t>
      </w:r>
      <w:r w:rsidRPr="00B4715D">
        <w:rPr>
          <w:szCs w:val="24"/>
        </w:rPr>
        <w:t xml:space="preserve"> и заканчивающийся по истечении установленного Договором гарантийного срока.</w:t>
      </w:r>
    </w:p>
    <w:p w14:paraId="536EEB0F" w14:textId="77777777" w:rsidR="00ED07AC" w:rsidRPr="00B4715D" w:rsidRDefault="00ED07AC" w:rsidP="007E5336">
      <w:pPr>
        <w:pStyle w:val="20"/>
        <w:ind w:left="0" w:firstLine="709"/>
        <w:rPr>
          <w:szCs w:val="24"/>
        </w:rPr>
      </w:pPr>
      <w:r w:rsidRPr="00BE3A1F">
        <w:rPr>
          <w:b/>
          <w:szCs w:val="24"/>
        </w:rPr>
        <w:t xml:space="preserve">График производства работ </w:t>
      </w:r>
      <w:r w:rsidRPr="00B4715D">
        <w:rPr>
          <w:szCs w:val="24"/>
        </w:rPr>
        <w:t xml:space="preserve">– календарно-сетевой график производства всего объема Работ по Договору. График производства работ устанавливает сроки начала, </w:t>
      </w:r>
      <w:r w:rsidR="00F313CC">
        <w:rPr>
          <w:szCs w:val="24"/>
        </w:rPr>
        <w:t xml:space="preserve">промежуточные </w:t>
      </w:r>
      <w:r w:rsidRPr="00B4715D">
        <w:rPr>
          <w:szCs w:val="24"/>
        </w:rPr>
        <w:t xml:space="preserve">сроки выполнения работ, сроки достижения контрольных событий, а также плановую дату завершения Работ. </w:t>
      </w:r>
    </w:p>
    <w:p w14:paraId="613C8480" w14:textId="564E821A" w:rsidR="00ED07AC" w:rsidRPr="00B4715D" w:rsidRDefault="00ED07AC" w:rsidP="007E5336">
      <w:pPr>
        <w:pStyle w:val="20"/>
        <w:ind w:left="0" w:firstLine="709"/>
        <w:rPr>
          <w:szCs w:val="24"/>
        </w:rPr>
      </w:pPr>
      <w:r w:rsidRPr="00BE3A1F">
        <w:rPr>
          <w:b/>
          <w:szCs w:val="24"/>
        </w:rPr>
        <w:t>Дата начала работ</w:t>
      </w:r>
      <w:r w:rsidRPr="00B4715D">
        <w:rPr>
          <w:szCs w:val="24"/>
        </w:rPr>
        <w:t xml:space="preserve"> – дата начала выполнения </w:t>
      </w:r>
      <w:r w:rsidR="00B91C53">
        <w:rPr>
          <w:szCs w:val="24"/>
        </w:rPr>
        <w:t>Суб</w:t>
      </w:r>
      <w:r w:rsidRPr="00B4715D">
        <w:rPr>
          <w:szCs w:val="24"/>
        </w:rPr>
        <w:t>подрядчиком Работ по настоящему Договору.</w:t>
      </w:r>
    </w:p>
    <w:p w14:paraId="69B40B79" w14:textId="57A3C589" w:rsidR="00ED07AC" w:rsidRPr="00B4715D" w:rsidRDefault="00ED07AC" w:rsidP="007E5336">
      <w:pPr>
        <w:pStyle w:val="20"/>
        <w:ind w:left="0" w:firstLine="709"/>
        <w:rPr>
          <w:szCs w:val="24"/>
        </w:rPr>
      </w:pPr>
      <w:r w:rsidRPr="00BE3A1F">
        <w:rPr>
          <w:b/>
          <w:szCs w:val="24"/>
        </w:rPr>
        <w:t>Дата окончания работ</w:t>
      </w:r>
      <w:r w:rsidRPr="00B4715D">
        <w:rPr>
          <w:szCs w:val="24"/>
        </w:rPr>
        <w:t xml:space="preserve"> – дата подписания </w:t>
      </w:r>
      <w:r w:rsidR="00B70FBF" w:rsidRPr="0001415B">
        <w:rPr>
          <w:szCs w:val="24"/>
        </w:rPr>
        <w:t>Акт</w:t>
      </w:r>
      <w:r w:rsidR="00B70FBF">
        <w:rPr>
          <w:szCs w:val="24"/>
        </w:rPr>
        <w:t>а</w:t>
      </w:r>
      <w:r w:rsidR="00B70FBF" w:rsidRPr="0001415B">
        <w:rPr>
          <w:szCs w:val="24"/>
        </w:rPr>
        <w:t xml:space="preserve"> приемки законченного производством результата Работ</w:t>
      </w:r>
      <w:r w:rsidRPr="00B4715D">
        <w:rPr>
          <w:szCs w:val="24"/>
        </w:rPr>
        <w:t xml:space="preserve"> между </w:t>
      </w:r>
      <w:r w:rsidR="008B0940">
        <w:rPr>
          <w:szCs w:val="24"/>
        </w:rPr>
        <w:t>Генподрядчиком</w:t>
      </w:r>
      <w:r w:rsidRPr="00B4715D">
        <w:rPr>
          <w:szCs w:val="24"/>
        </w:rPr>
        <w:t xml:space="preserve"> и </w:t>
      </w:r>
      <w:r w:rsidR="00B91C53">
        <w:rPr>
          <w:szCs w:val="24"/>
        </w:rPr>
        <w:t>Суб</w:t>
      </w:r>
      <w:r w:rsidRPr="00B4715D">
        <w:rPr>
          <w:szCs w:val="24"/>
        </w:rPr>
        <w:t>подрядчиком.</w:t>
      </w:r>
    </w:p>
    <w:p w14:paraId="3B290D27" w14:textId="77777777" w:rsidR="00ED07AC" w:rsidRPr="00B4715D" w:rsidRDefault="00ED07AC" w:rsidP="007E5336">
      <w:pPr>
        <w:pStyle w:val="20"/>
        <w:ind w:left="0" w:firstLine="709"/>
        <w:rPr>
          <w:szCs w:val="24"/>
        </w:rPr>
      </w:pPr>
      <w:r w:rsidRPr="00BE3A1F">
        <w:rPr>
          <w:b/>
          <w:szCs w:val="24"/>
        </w:rPr>
        <w:t>Детальный календарно-сетевой график</w:t>
      </w:r>
      <w:r w:rsidRPr="00B4715D">
        <w:rPr>
          <w:szCs w:val="24"/>
        </w:rPr>
        <w:t xml:space="preserve"> – календарно-сетевой график производства всего объема Работ по Договору, выполненный на основании Графика производства работ, с детализацией до элементарных операций и видов работ по каждому объекту строительства. </w:t>
      </w:r>
    </w:p>
    <w:p w14:paraId="30EA7619" w14:textId="34CB59E4" w:rsidR="00ED07AC" w:rsidRPr="00B4715D" w:rsidRDefault="00ED07AC" w:rsidP="007E5336">
      <w:pPr>
        <w:pStyle w:val="20"/>
        <w:ind w:left="0" w:firstLine="709"/>
        <w:rPr>
          <w:szCs w:val="24"/>
        </w:rPr>
      </w:pPr>
      <w:r w:rsidRPr="00BE3A1F">
        <w:rPr>
          <w:b/>
          <w:szCs w:val="24"/>
        </w:rPr>
        <w:t>Дефекты</w:t>
      </w:r>
      <w:r w:rsidRPr="00B4715D">
        <w:rPr>
          <w:szCs w:val="24"/>
        </w:rPr>
        <w:t xml:space="preserve"> – </w:t>
      </w:r>
      <w:r w:rsidR="00B70FBF">
        <w:rPr>
          <w:szCs w:val="24"/>
        </w:rPr>
        <w:t xml:space="preserve">недостатки Работ; </w:t>
      </w:r>
      <w:r w:rsidRPr="00B4715D">
        <w:rPr>
          <w:szCs w:val="24"/>
        </w:rPr>
        <w:t xml:space="preserve">несоответствие выполненных Работ требованиям </w:t>
      </w:r>
      <w:r w:rsidR="00E90FBE" w:rsidRPr="00B4715D">
        <w:rPr>
          <w:szCs w:val="24"/>
        </w:rPr>
        <w:t xml:space="preserve">Проектной и </w:t>
      </w:r>
      <w:r w:rsidRPr="00B4715D">
        <w:rPr>
          <w:szCs w:val="24"/>
        </w:rPr>
        <w:t>Рабочей документации.</w:t>
      </w:r>
    </w:p>
    <w:p w14:paraId="2DC16A42" w14:textId="40DDF947" w:rsidR="00ED07AC" w:rsidRPr="00B4715D" w:rsidRDefault="00ED07AC" w:rsidP="007E5336">
      <w:pPr>
        <w:pStyle w:val="20"/>
        <w:ind w:left="0" w:firstLine="709"/>
        <w:rPr>
          <w:szCs w:val="24"/>
        </w:rPr>
      </w:pPr>
      <w:r w:rsidRPr="00BE3A1F">
        <w:rPr>
          <w:b/>
          <w:szCs w:val="24"/>
        </w:rPr>
        <w:t>Договор</w:t>
      </w:r>
      <w:r w:rsidRPr="00B4715D">
        <w:rPr>
          <w:szCs w:val="24"/>
        </w:rPr>
        <w:t xml:space="preserve"> – настоящий документ, подписанный Сторонами, а также все Приложения, Дополнительные соглашения и изменения к нему, которые могут быть подписаны Сторонами в период выполнения Работ и Гарантийного срока.</w:t>
      </w:r>
    </w:p>
    <w:p w14:paraId="55D1AFC2" w14:textId="76AF2BBA" w:rsidR="00E775D0" w:rsidRPr="00CE5C4D" w:rsidRDefault="00E775D0" w:rsidP="00B00D05">
      <w:pPr>
        <w:pStyle w:val="20"/>
        <w:ind w:left="0" w:firstLine="709"/>
        <w:rPr>
          <w:b/>
          <w:szCs w:val="24"/>
        </w:rPr>
      </w:pPr>
      <w:r w:rsidRPr="00CE5C4D">
        <w:rPr>
          <w:b/>
          <w:szCs w:val="24"/>
        </w:rPr>
        <w:t xml:space="preserve">Журналы работ </w:t>
      </w:r>
      <w:r>
        <w:rPr>
          <w:b/>
          <w:szCs w:val="24"/>
        </w:rPr>
        <w:t>–</w:t>
      </w:r>
      <w:r w:rsidRPr="00CE5C4D">
        <w:rPr>
          <w:b/>
          <w:szCs w:val="24"/>
        </w:rPr>
        <w:t xml:space="preserve"> </w:t>
      </w:r>
    </w:p>
    <w:p w14:paraId="1BEFB08C" w14:textId="7BE1474C" w:rsidR="00B00D05" w:rsidRDefault="00B00D05" w:rsidP="006B0F65">
      <w:pPr>
        <w:pStyle w:val="20"/>
        <w:numPr>
          <w:ilvl w:val="0"/>
          <w:numId w:val="0"/>
        </w:numPr>
        <w:ind w:firstLine="709"/>
        <w:rPr>
          <w:szCs w:val="24"/>
        </w:rPr>
      </w:pPr>
      <w:r w:rsidRPr="00B447C6">
        <w:rPr>
          <w:b/>
          <w:szCs w:val="24"/>
        </w:rPr>
        <w:t xml:space="preserve">Журнал </w:t>
      </w:r>
      <w:r w:rsidRPr="006B0F65">
        <w:rPr>
          <w:b/>
          <w:szCs w:val="24"/>
        </w:rPr>
        <w:t xml:space="preserve">учета выполненных </w:t>
      </w:r>
      <w:r w:rsidRPr="00B447C6">
        <w:rPr>
          <w:b/>
          <w:szCs w:val="24"/>
        </w:rPr>
        <w:t>работ</w:t>
      </w:r>
      <w:r w:rsidRPr="00B4715D">
        <w:rPr>
          <w:szCs w:val="24"/>
        </w:rPr>
        <w:t xml:space="preserve"> по форме № КС-6</w:t>
      </w:r>
      <w:r>
        <w:rPr>
          <w:szCs w:val="24"/>
        </w:rPr>
        <w:t>а</w:t>
      </w:r>
      <w:r w:rsidR="00E775D0">
        <w:rPr>
          <w:szCs w:val="24"/>
        </w:rPr>
        <w:t>;</w:t>
      </w:r>
    </w:p>
    <w:p w14:paraId="0A6160CC" w14:textId="7E88FB3D" w:rsidR="00E775D0" w:rsidRPr="006B0F65" w:rsidRDefault="00E775D0" w:rsidP="006B0F65">
      <w:pPr>
        <w:pStyle w:val="20"/>
        <w:numPr>
          <w:ilvl w:val="0"/>
          <w:numId w:val="0"/>
        </w:numPr>
        <w:ind w:firstLine="709"/>
        <w:rPr>
          <w:b/>
        </w:rPr>
      </w:pPr>
      <w:r w:rsidRPr="006B0F65">
        <w:rPr>
          <w:b/>
        </w:rPr>
        <w:t xml:space="preserve">Специальные и иные необходимые </w:t>
      </w:r>
      <w:r>
        <w:rPr>
          <w:b/>
        </w:rPr>
        <w:t>ж</w:t>
      </w:r>
      <w:r w:rsidRPr="00CE5C4D">
        <w:rPr>
          <w:b/>
        </w:rPr>
        <w:t>урналы Работ,</w:t>
      </w:r>
    </w:p>
    <w:p w14:paraId="753C423A" w14:textId="6AD8D21E" w:rsidR="00E775D0" w:rsidRPr="00E82BB0" w:rsidRDefault="00F95D6F" w:rsidP="00E775D0">
      <w:pPr>
        <w:pStyle w:val="20"/>
        <w:numPr>
          <w:ilvl w:val="0"/>
          <w:numId w:val="0"/>
        </w:numPr>
        <w:ind w:firstLine="709"/>
      </w:pPr>
      <w:r w:rsidRPr="00B4715D">
        <w:rPr>
          <w:szCs w:val="24"/>
        </w:rPr>
        <w:t>–</w:t>
      </w:r>
      <w:r w:rsidR="00E775D0">
        <w:t xml:space="preserve"> о</w:t>
      </w:r>
      <w:r w:rsidR="00E775D0" w:rsidRPr="00E82BB0">
        <w:t xml:space="preserve">формляемые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w:t>
      </w:r>
      <w:proofErr w:type="spellStart"/>
      <w:r w:rsidR="00E775D0" w:rsidRPr="00E82BB0">
        <w:t>Ростехнадзора</w:t>
      </w:r>
      <w:proofErr w:type="spellEnd"/>
      <w:r w:rsidR="00E775D0" w:rsidRPr="00E82BB0">
        <w:t xml:space="preserve"> от 12.01.2007 № 7, Постановлением Госкомстата России от 11 ноября 1999 года № 100.</w:t>
      </w:r>
      <w:r w:rsidR="00E775D0">
        <w:t xml:space="preserve"> </w:t>
      </w:r>
      <w:r w:rsidR="00E775D0" w:rsidRPr="00B4715D">
        <w:rPr>
          <w:szCs w:val="24"/>
        </w:rPr>
        <w:t xml:space="preserve">Ведение </w:t>
      </w:r>
      <w:r w:rsidR="007C3DB8">
        <w:rPr>
          <w:szCs w:val="24"/>
        </w:rPr>
        <w:t>Ж</w:t>
      </w:r>
      <w:r w:rsidR="00E775D0">
        <w:rPr>
          <w:szCs w:val="24"/>
        </w:rPr>
        <w:t>урналов</w:t>
      </w:r>
      <w:r w:rsidR="007C3DB8">
        <w:rPr>
          <w:szCs w:val="24"/>
        </w:rPr>
        <w:t xml:space="preserve"> работ</w:t>
      </w:r>
      <w:r w:rsidR="00E775D0" w:rsidRPr="00B4715D">
        <w:rPr>
          <w:szCs w:val="24"/>
        </w:rPr>
        <w:t xml:space="preserve"> возлагается на </w:t>
      </w:r>
      <w:r w:rsidR="00E775D0">
        <w:rPr>
          <w:szCs w:val="24"/>
        </w:rPr>
        <w:t>Суб</w:t>
      </w:r>
      <w:r w:rsidR="00E775D0" w:rsidRPr="00B4715D">
        <w:rPr>
          <w:szCs w:val="24"/>
        </w:rPr>
        <w:t>подрядчика</w:t>
      </w:r>
      <w:r w:rsidR="00E775D0">
        <w:rPr>
          <w:szCs w:val="24"/>
        </w:rPr>
        <w:t>.</w:t>
      </w:r>
    </w:p>
    <w:p w14:paraId="35081C96" w14:textId="6DD9F2C8" w:rsidR="00AD3493" w:rsidRDefault="00AD3493">
      <w:pPr>
        <w:pStyle w:val="20"/>
        <w:ind w:left="0" w:firstLine="709"/>
      </w:pPr>
      <w:r w:rsidRPr="006B0F65">
        <w:rPr>
          <w:b/>
        </w:rPr>
        <w:t>Заказчик</w:t>
      </w:r>
      <w:r>
        <w:t xml:space="preserve"> – лицо, являющееся заказчиком строительства Объекта по договору генерального строительного подряда, заключенного с Генподрядчиком.</w:t>
      </w:r>
    </w:p>
    <w:p w14:paraId="28EB2900" w14:textId="0A07CD49" w:rsidR="008611B6" w:rsidRPr="00292301" w:rsidRDefault="008611B6" w:rsidP="008611B6">
      <w:pPr>
        <w:pStyle w:val="20"/>
        <w:ind w:left="0" w:firstLine="709"/>
        <w:rPr>
          <w:szCs w:val="24"/>
        </w:rPr>
      </w:pPr>
      <w:r w:rsidRPr="00292301">
        <w:rPr>
          <w:b/>
          <w:bCs/>
          <w:szCs w:val="24"/>
        </w:rPr>
        <w:t>[</w:t>
      </w:r>
      <w:r w:rsidRPr="00CD1C6E">
        <w:rPr>
          <w:b/>
          <w:bCs/>
          <w:szCs w:val="24"/>
        </w:rPr>
        <w:t>Запасные части</w:t>
      </w:r>
      <w:r w:rsidRPr="00CD1C6E">
        <w:rPr>
          <w:bCs/>
          <w:szCs w:val="24"/>
        </w:rPr>
        <w:t xml:space="preserve"> – необходимые для обеспечения бесперебойной работы </w:t>
      </w:r>
      <w:r>
        <w:rPr>
          <w:bCs/>
          <w:szCs w:val="24"/>
        </w:rPr>
        <w:t>о</w:t>
      </w:r>
      <w:r w:rsidRPr="00CD1C6E">
        <w:rPr>
          <w:bCs/>
          <w:szCs w:val="24"/>
        </w:rPr>
        <w:t xml:space="preserve">борудования конструктивные элементы, принадлежности, узлы, агрегаты </w:t>
      </w:r>
      <w:r>
        <w:rPr>
          <w:bCs/>
          <w:szCs w:val="24"/>
        </w:rPr>
        <w:t>о</w:t>
      </w:r>
      <w:r w:rsidRPr="00CD1C6E">
        <w:rPr>
          <w:bCs/>
          <w:szCs w:val="24"/>
        </w:rPr>
        <w:t>борудования и их компоненты,</w:t>
      </w:r>
      <w:r w:rsidRPr="00CD1C6E">
        <w:rPr>
          <w:szCs w:val="24"/>
        </w:rPr>
        <w:t xml:space="preserve"> </w:t>
      </w:r>
      <w:r w:rsidRPr="00CD1C6E">
        <w:rPr>
          <w:bCs/>
          <w:szCs w:val="24"/>
        </w:rPr>
        <w:t xml:space="preserve">масла, смазочные материалы, химическая продукция (в </w:t>
      </w:r>
      <w:proofErr w:type="spellStart"/>
      <w:r w:rsidRPr="00CD1C6E">
        <w:rPr>
          <w:bCs/>
          <w:szCs w:val="24"/>
        </w:rPr>
        <w:t>т.ч</w:t>
      </w:r>
      <w:proofErr w:type="spellEnd"/>
      <w:r w:rsidRPr="00CD1C6E">
        <w:rPr>
          <w:bCs/>
          <w:szCs w:val="24"/>
        </w:rPr>
        <w:t xml:space="preserve">. газы), реактивы, катализаторы и их компоненты, расходные материалы, предназначенные для замены частей </w:t>
      </w:r>
      <w:r>
        <w:rPr>
          <w:bCs/>
          <w:szCs w:val="24"/>
        </w:rPr>
        <w:t>о</w:t>
      </w:r>
      <w:r w:rsidRPr="00CD1C6E">
        <w:rPr>
          <w:bCs/>
          <w:szCs w:val="24"/>
        </w:rPr>
        <w:t xml:space="preserve">борудования, вышедшего из строя и непригодного для дальнейшего </w:t>
      </w:r>
      <w:r w:rsidRPr="00CD1C6E">
        <w:rPr>
          <w:bCs/>
          <w:szCs w:val="24"/>
        </w:rPr>
        <w:lastRenderedPageBreak/>
        <w:t xml:space="preserve">использования или подлежащих замене согласно Технической документации </w:t>
      </w:r>
      <w:r>
        <w:rPr>
          <w:bCs/>
          <w:szCs w:val="24"/>
        </w:rPr>
        <w:t>в течение</w:t>
      </w:r>
      <w:r w:rsidRPr="00CD1C6E">
        <w:rPr>
          <w:bCs/>
          <w:szCs w:val="24"/>
        </w:rPr>
        <w:t xml:space="preserve"> Гарантийн</w:t>
      </w:r>
      <w:r>
        <w:rPr>
          <w:bCs/>
          <w:szCs w:val="24"/>
        </w:rPr>
        <w:t>ого</w:t>
      </w:r>
      <w:r w:rsidRPr="00CD1C6E">
        <w:rPr>
          <w:bCs/>
          <w:szCs w:val="24"/>
        </w:rPr>
        <w:t xml:space="preserve"> срок</w:t>
      </w:r>
      <w:r>
        <w:rPr>
          <w:bCs/>
          <w:szCs w:val="24"/>
        </w:rPr>
        <w:t>а.</w:t>
      </w:r>
      <w:r w:rsidRPr="00292301">
        <w:rPr>
          <w:bCs/>
          <w:szCs w:val="24"/>
        </w:rPr>
        <w:t>]</w:t>
      </w:r>
    </w:p>
    <w:p w14:paraId="65712C02" w14:textId="0CEAABB5" w:rsidR="00ED07AC" w:rsidRPr="00B4715D" w:rsidRDefault="00ED07AC" w:rsidP="007E5336">
      <w:pPr>
        <w:pStyle w:val="20"/>
        <w:ind w:left="0" w:firstLine="709"/>
        <w:rPr>
          <w:szCs w:val="24"/>
        </w:rPr>
      </w:pPr>
      <w:r w:rsidRPr="00BE3A1F">
        <w:rPr>
          <w:b/>
          <w:szCs w:val="24"/>
        </w:rPr>
        <w:t>Исполнительная документация</w:t>
      </w:r>
      <w:r w:rsidRPr="00B4715D">
        <w:rPr>
          <w:szCs w:val="24"/>
        </w:rPr>
        <w:t xml:space="preserve"> – полный комплект рабочих чертежей на строительство Объекта с надписями о соответствии выполненных в натуре Работ этим чертежам или внесенным в них изменениям, согласованным Сторонами с разработчиками (авторами) проекта; сертификаты, технические условия, паспорта и другие документы, удостоверяющие качество материалов, оборудования, изделий и конструкций, применяемых при производстве Работ; акты об освидетельствовании Скрытых работ; акты о промежуточной приемке отдельных ответственных конструкций; </w:t>
      </w:r>
      <w:r w:rsidR="00AD1C49">
        <w:rPr>
          <w:szCs w:val="24"/>
        </w:rPr>
        <w:t xml:space="preserve">Специальные </w:t>
      </w:r>
      <w:r w:rsidRPr="00B4715D">
        <w:rPr>
          <w:szCs w:val="24"/>
        </w:rPr>
        <w:t>журнал</w:t>
      </w:r>
      <w:r w:rsidR="00AD3493">
        <w:rPr>
          <w:szCs w:val="24"/>
        </w:rPr>
        <w:t>ы</w:t>
      </w:r>
      <w:r w:rsidRPr="00B4715D">
        <w:rPr>
          <w:szCs w:val="24"/>
        </w:rPr>
        <w:t xml:space="preserve"> работ,</w:t>
      </w:r>
      <w:r w:rsidR="00CD3D97">
        <w:rPr>
          <w:szCs w:val="24"/>
        </w:rPr>
        <w:t xml:space="preserve"> Журнал учета выполненных работ,</w:t>
      </w:r>
      <w:r w:rsidRPr="00B4715D">
        <w:rPr>
          <w:szCs w:val="24"/>
        </w:rPr>
        <w:t xml:space="preserve"> паспорта на материалы, конструкции и комплектующие изделия и другая документация, необходимая для выполнения Работ и эксплуатации Объекта, предусмотренная в соответствии с требованиями СП 48.13330.2011 (СНиП 12-01-2004 «Организация строительства»)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которое обе Стороны согласились признать документом, регламентирующим порядок технического освидетельствования скрытых работ и оформления необходимой исполнительной документации в процессе организации строительства, его осуществления и сдачи объектов в гарантийную эксплуатацию.</w:t>
      </w:r>
    </w:p>
    <w:p w14:paraId="41B2324D" w14:textId="08D20DE3" w:rsidR="00ED07AC" w:rsidRPr="00B4715D" w:rsidRDefault="00802045" w:rsidP="007E5336">
      <w:pPr>
        <w:pStyle w:val="20"/>
        <w:ind w:left="0" w:firstLine="709"/>
        <w:rPr>
          <w:szCs w:val="24"/>
        </w:rPr>
      </w:pPr>
      <w:r>
        <w:rPr>
          <w:b/>
          <w:szCs w:val="24"/>
        </w:rPr>
        <w:t>[</w:t>
      </w:r>
      <w:r w:rsidR="00ED07AC" w:rsidRPr="00BE3A1F">
        <w:rPr>
          <w:b/>
          <w:szCs w:val="24"/>
        </w:rPr>
        <w:t>Кардинальные правила безопасности</w:t>
      </w:r>
      <w:r w:rsidR="00ED07AC" w:rsidRPr="00B4715D">
        <w:rPr>
          <w:szCs w:val="24"/>
        </w:rPr>
        <w:t xml:space="preserve"> – правила безопасности, установленные у </w:t>
      </w:r>
      <w:r w:rsidR="00AD3493">
        <w:rPr>
          <w:szCs w:val="24"/>
        </w:rPr>
        <w:t>Заказчика</w:t>
      </w:r>
      <w:r w:rsidR="00ED07AC" w:rsidRPr="00B4715D">
        <w:rPr>
          <w:szCs w:val="24"/>
        </w:rPr>
        <w:t>, нарушение которых создает реальную опасность наступления тяжких последствий (несчастный случай, авария, катастрофа)</w:t>
      </w:r>
      <w:r>
        <w:rPr>
          <w:szCs w:val="24"/>
        </w:rPr>
        <w:t xml:space="preserve">, содержащиеся в Приложении № </w:t>
      </w:r>
      <w:r w:rsidR="003D7FA3">
        <w:rPr>
          <w:szCs w:val="24"/>
        </w:rPr>
        <w:t xml:space="preserve">16 </w:t>
      </w:r>
      <w:r>
        <w:rPr>
          <w:szCs w:val="24"/>
        </w:rPr>
        <w:t>к настоящему Договору.]</w:t>
      </w:r>
    </w:p>
    <w:p w14:paraId="6C408B30" w14:textId="77777777" w:rsidR="00ED07AC" w:rsidRPr="00B4715D" w:rsidRDefault="00ED07AC" w:rsidP="007E5336">
      <w:pPr>
        <w:pStyle w:val="20"/>
        <w:ind w:left="0" w:firstLine="709"/>
        <w:rPr>
          <w:szCs w:val="24"/>
        </w:rPr>
      </w:pPr>
      <w:r w:rsidRPr="00BE3A1F">
        <w:rPr>
          <w:b/>
          <w:szCs w:val="24"/>
        </w:rPr>
        <w:t>Качество Работ</w:t>
      </w:r>
      <w:r w:rsidRPr="00B4715D">
        <w:rPr>
          <w:szCs w:val="24"/>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и правил, к уровню качества Работ, материалов, оборудования, конструкций и изделий, используемых для выполнения Работ.</w:t>
      </w:r>
    </w:p>
    <w:p w14:paraId="03289AC4" w14:textId="77777777" w:rsidR="00ED07AC" w:rsidRPr="00B4715D" w:rsidRDefault="00ED07AC" w:rsidP="007E5336">
      <w:pPr>
        <w:pStyle w:val="20"/>
        <w:ind w:left="0" w:firstLine="709"/>
        <w:rPr>
          <w:szCs w:val="24"/>
        </w:rPr>
      </w:pPr>
      <w:r w:rsidRPr="00BE3A1F">
        <w:rPr>
          <w:b/>
          <w:szCs w:val="24"/>
        </w:rPr>
        <w:t>Контрольное событие</w:t>
      </w:r>
      <w:r w:rsidRPr="00B4715D">
        <w:rPr>
          <w:szCs w:val="24"/>
        </w:rPr>
        <w:t xml:space="preserve"> – означает событие, предусмотренное Графиком производства работ и Детальным календарно-сетевым графиком в качестве Контрольного события. </w:t>
      </w:r>
    </w:p>
    <w:p w14:paraId="47C5FB17" w14:textId="61E17C1F" w:rsidR="00ED07AC" w:rsidRPr="00B4715D" w:rsidRDefault="00ED07AC" w:rsidP="007E5336">
      <w:pPr>
        <w:pStyle w:val="20"/>
        <w:ind w:left="0" w:firstLine="709"/>
        <w:rPr>
          <w:szCs w:val="24"/>
        </w:rPr>
      </w:pPr>
      <w:r w:rsidRPr="00BE3A1F">
        <w:rPr>
          <w:b/>
          <w:szCs w:val="24"/>
        </w:rPr>
        <w:t>Конфиденциальная информация</w:t>
      </w:r>
      <w:r w:rsidRPr="00B4715D">
        <w:rPr>
          <w:szCs w:val="24"/>
        </w:rPr>
        <w:t xml:space="preserve"> – любые знания или информация, раскрытые в любое время </w:t>
      </w:r>
      <w:r w:rsidR="00B91C53">
        <w:rPr>
          <w:szCs w:val="24"/>
        </w:rPr>
        <w:t>Суб</w:t>
      </w:r>
      <w:r w:rsidRPr="00B4715D">
        <w:rPr>
          <w:szCs w:val="24"/>
        </w:rPr>
        <w:t xml:space="preserve">подрядчику </w:t>
      </w:r>
      <w:r w:rsidR="008B0940">
        <w:rPr>
          <w:szCs w:val="24"/>
        </w:rPr>
        <w:t>Генподрядчиком</w:t>
      </w:r>
      <w:r w:rsidRPr="00B4715D">
        <w:rPr>
          <w:szCs w:val="24"/>
        </w:rPr>
        <w:t xml:space="preserve">, или кем-либо от имени </w:t>
      </w:r>
      <w:r w:rsidR="008B0940">
        <w:rPr>
          <w:szCs w:val="24"/>
        </w:rPr>
        <w:t>Генподрядчика</w:t>
      </w:r>
      <w:r w:rsidRPr="00B4715D">
        <w:rPr>
          <w:szCs w:val="24"/>
        </w:rPr>
        <w:t xml:space="preserve">, </w:t>
      </w:r>
      <w:r w:rsidR="001A1C01">
        <w:rPr>
          <w:szCs w:val="24"/>
        </w:rPr>
        <w:t xml:space="preserve">Заказчиком </w:t>
      </w:r>
      <w:r w:rsidRPr="00B4715D">
        <w:rPr>
          <w:szCs w:val="24"/>
        </w:rPr>
        <w:t xml:space="preserve">или любым другим способом полученные </w:t>
      </w:r>
      <w:r w:rsidR="00B91C53">
        <w:rPr>
          <w:szCs w:val="24"/>
        </w:rPr>
        <w:t>Суб</w:t>
      </w:r>
      <w:r w:rsidRPr="00B4715D">
        <w:rPr>
          <w:szCs w:val="24"/>
        </w:rPr>
        <w:t xml:space="preserve">подрядчиком от </w:t>
      </w:r>
      <w:r w:rsidR="008B0940">
        <w:rPr>
          <w:szCs w:val="24"/>
        </w:rPr>
        <w:t>Генподрядчика</w:t>
      </w:r>
      <w:r w:rsidR="001A1C01">
        <w:rPr>
          <w:szCs w:val="24"/>
        </w:rPr>
        <w:t xml:space="preserve"> либо Заказчика</w:t>
      </w:r>
      <w:r w:rsidRPr="00B4715D">
        <w:rPr>
          <w:szCs w:val="24"/>
        </w:rPr>
        <w:t>, а также любые данные, полученные в связи с выполнением Работ.</w:t>
      </w:r>
    </w:p>
    <w:p w14:paraId="113E6971" w14:textId="2263A6D4" w:rsidR="00ED07AC" w:rsidRDefault="00ED07AC" w:rsidP="007E5336">
      <w:pPr>
        <w:pStyle w:val="20"/>
        <w:ind w:left="0" w:firstLine="709"/>
        <w:rPr>
          <w:szCs w:val="24"/>
        </w:rPr>
      </w:pPr>
      <w:r w:rsidRPr="00BE3A1F">
        <w:rPr>
          <w:b/>
          <w:szCs w:val="24"/>
        </w:rPr>
        <w:t>МТР</w:t>
      </w:r>
      <w:r w:rsidRPr="00B4715D">
        <w:rPr>
          <w:szCs w:val="24"/>
        </w:rPr>
        <w:t xml:space="preserve"> </w:t>
      </w:r>
      <w:r w:rsidR="008611B6" w:rsidRPr="00B4715D">
        <w:rPr>
          <w:szCs w:val="24"/>
        </w:rPr>
        <w:t>–</w:t>
      </w:r>
      <w:r w:rsidRPr="00B4715D">
        <w:rPr>
          <w:szCs w:val="24"/>
        </w:rPr>
        <w:t xml:space="preserve"> материалы, конструкции, оборудование/комплектующие оборудования, инвентарь, запасные части, строительные изделия, в том числе вспомогательные и расходные материалы (например, сварочные электроды, сварочный газ и т.п.), необходимые для строительства Объекта.</w:t>
      </w:r>
    </w:p>
    <w:p w14:paraId="5167A157" w14:textId="7D6B74C2" w:rsidR="00ED07AC" w:rsidRDefault="00ED07AC" w:rsidP="007E5336">
      <w:pPr>
        <w:pStyle w:val="20"/>
        <w:ind w:left="0" w:firstLine="709"/>
        <w:rPr>
          <w:szCs w:val="24"/>
        </w:rPr>
      </w:pPr>
      <w:r w:rsidRPr="00BE3A1F">
        <w:rPr>
          <w:b/>
          <w:szCs w:val="24"/>
        </w:rPr>
        <w:t xml:space="preserve">МТР поставки </w:t>
      </w:r>
      <w:r w:rsidR="00B91C53" w:rsidRPr="006B0F65">
        <w:rPr>
          <w:b/>
          <w:szCs w:val="24"/>
        </w:rPr>
        <w:t>Суб</w:t>
      </w:r>
      <w:r w:rsidRPr="00BE3A1F">
        <w:rPr>
          <w:b/>
          <w:szCs w:val="24"/>
        </w:rPr>
        <w:t>подрядчика</w:t>
      </w:r>
      <w:r w:rsidRPr="00B4715D">
        <w:rPr>
          <w:szCs w:val="24"/>
        </w:rPr>
        <w:t xml:space="preserve"> – любые МТР, необходимые для строительства Объекта</w:t>
      </w:r>
      <w:r w:rsidR="004E165F">
        <w:rPr>
          <w:szCs w:val="24"/>
        </w:rPr>
        <w:t xml:space="preserve">, представляемые </w:t>
      </w:r>
      <w:r w:rsidR="00B91C53">
        <w:rPr>
          <w:szCs w:val="24"/>
        </w:rPr>
        <w:t>Суб</w:t>
      </w:r>
      <w:r w:rsidR="004E165F" w:rsidRPr="004E165F">
        <w:rPr>
          <w:szCs w:val="24"/>
        </w:rPr>
        <w:t>подрядчиком</w:t>
      </w:r>
      <w:r w:rsidR="008267DE">
        <w:rPr>
          <w:szCs w:val="24"/>
        </w:rPr>
        <w:t xml:space="preserve"> </w:t>
      </w:r>
      <w:r w:rsidR="008F1D62">
        <w:rPr>
          <w:szCs w:val="24"/>
        </w:rPr>
        <w:t>[</w:t>
      </w:r>
      <w:r w:rsidR="008267DE">
        <w:rPr>
          <w:szCs w:val="24"/>
        </w:rPr>
        <w:t xml:space="preserve">(в соответствии с Разделительной ведомостью – Приложение № </w:t>
      </w:r>
      <w:r w:rsidR="003D7FA3">
        <w:rPr>
          <w:szCs w:val="24"/>
        </w:rPr>
        <w:t xml:space="preserve">10 </w:t>
      </w:r>
      <w:r w:rsidR="008267DE">
        <w:rPr>
          <w:szCs w:val="24"/>
        </w:rPr>
        <w:t>к Договору)</w:t>
      </w:r>
      <w:r w:rsidR="008F1D62">
        <w:rPr>
          <w:szCs w:val="24"/>
        </w:rPr>
        <w:t>]</w:t>
      </w:r>
      <w:r w:rsidR="008267DE">
        <w:rPr>
          <w:szCs w:val="24"/>
        </w:rPr>
        <w:t>.</w:t>
      </w:r>
    </w:p>
    <w:p w14:paraId="58C4CC50" w14:textId="77777777" w:rsidR="004F4DCE" w:rsidRPr="004F4DCE" w:rsidRDefault="004F4DCE" w:rsidP="007E5336">
      <w:pPr>
        <w:pStyle w:val="20"/>
        <w:ind w:left="0" w:firstLine="709"/>
        <w:rPr>
          <w:szCs w:val="24"/>
        </w:rPr>
      </w:pPr>
      <w:r w:rsidRPr="00BE3A1F">
        <w:rPr>
          <w:b/>
          <w:szCs w:val="24"/>
        </w:rPr>
        <w:t>Объект</w:t>
      </w:r>
      <w:r w:rsidRPr="004F4DCE">
        <w:rPr>
          <w:szCs w:val="24"/>
        </w:rPr>
        <w:t xml:space="preserve"> – комплекс зданий, строений или сооружений капитального характера, либо отдельно стоящее здание или сооружение (со всем относящимся к нему оборудованием, инструментом и инвентарем, галереями, эстакадами, внутренними инженерными сетями водоснабжения, канализации, газопроводов, теплопроводов, электроснабжения, радиофикации, подсобными и вспомогательными  надворными постройками, благоустройством и другими работами и затратами), или распредел</w:t>
      </w:r>
      <w:r w:rsidR="00A74FED">
        <w:rPr>
          <w:szCs w:val="24"/>
        </w:rPr>
        <w:t>ительные</w:t>
      </w:r>
      <w:r w:rsidRPr="004F4DCE">
        <w:rPr>
          <w:szCs w:val="24"/>
        </w:rPr>
        <w:t xml:space="preserve"> системы, или комплекты оборудования, на строительство, расширение или техническое перевооружение которого разработаны и утверждены в установленном порядке проект и смета. </w:t>
      </w:r>
    </w:p>
    <w:p w14:paraId="10DF0FC1" w14:textId="77777777" w:rsidR="00ED07AC" w:rsidRPr="00B4715D" w:rsidRDefault="00ED07AC" w:rsidP="007E5336">
      <w:pPr>
        <w:pStyle w:val="20"/>
        <w:ind w:left="0" w:firstLine="709"/>
        <w:rPr>
          <w:szCs w:val="24"/>
        </w:rPr>
      </w:pPr>
      <w:r w:rsidRPr="00BE3A1F">
        <w:rPr>
          <w:b/>
          <w:szCs w:val="24"/>
        </w:rPr>
        <w:t>ОТ, ПБ и ООС</w:t>
      </w:r>
      <w:r w:rsidRPr="00B4715D">
        <w:rPr>
          <w:szCs w:val="24"/>
        </w:rPr>
        <w:t xml:space="preserve"> – охрана труда, промышленная безопасность и охрана окружающей среды.</w:t>
      </w:r>
    </w:p>
    <w:p w14:paraId="586C07CC" w14:textId="37C6323E" w:rsidR="00ED07AC" w:rsidRDefault="00ED07AC" w:rsidP="007E5336">
      <w:pPr>
        <w:pStyle w:val="20"/>
        <w:ind w:left="0" w:firstLine="709"/>
        <w:rPr>
          <w:szCs w:val="24"/>
        </w:rPr>
      </w:pPr>
      <w:r w:rsidRPr="00BE3A1F">
        <w:rPr>
          <w:b/>
          <w:szCs w:val="24"/>
        </w:rPr>
        <w:lastRenderedPageBreak/>
        <w:t>Персонал</w:t>
      </w:r>
      <w:r w:rsidRPr="00B4715D">
        <w:rPr>
          <w:szCs w:val="24"/>
        </w:rPr>
        <w:t xml:space="preserve"> – работники </w:t>
      </w:r>
      <w:r w:rsidR="00B91C53">
        <w:rPr>
          <w:szCs w:val="24"/>
        </w:rPr>
        <w:t>Суб</w:t>
      </w:r>
      <w:r w:rsidRPr="00B4715D">
        <w:rPr>
          <w:szCs w:val="24"/>
        </w:rPr>
        <w:t xml:space="preserve">подрядчика, </w:t>
      </w:r>
      <w:r w:rsidR="00B91C53" w:rsidRPr="006B0F65">
        <w:rPr>
          <w:szCs w:val="24"/>
        </w:rPr>
        <w:t>П</w:t>
      </w:r>
      <w:r w:rsidRPr="002A354A">
        <w:rPr>
          <w:szCs w:val="24"/>
        </w:rPr>
        <w:t>одрядчиков</w:t>
      </w:r>
      <w:r w:rsidRPr="00B4715D">
        <w:rPr>
          <w:szCs w:val="24"/>
        </w:rPr>
        <w:t xml:space="preserve"> и иные привлеченные к выполнению Работ физические лица, которые непосредственно будут выполнять работы по Договору на стороне </w:t>
      </w:r>
      <w:r w:rsidR="00774070">
        <w:rPr>
          <w:szCs w:val="24"/>
        </w:rPr>
        <w:t>Суб</w:t>
      </w:r>
      <w:r w:rsidR="00774070" w:rsidRPr="00B4715D">
        <w:rPr>
          <w:szCs w:val="24"/>
        </w:rPr>
        <w:t>подрядчика</w:t>
      </w:r>
      <w:r w:rsidRPr="00B4715D">
        <w:rPr>
          <w:szCs w:val="24"/>
        </w:rPr>
        <w:t>.</w:t>
      </w:r>
    </w:p>
    <w:p w14:paraId="4410BBF8" w14:textId="24F9EEFF" w:rsidR="000D4058" w:rsidRDefault="000D4058" w:rsidP="000D4058">
      <w:pPr>
        <w:pStyle w:val="20"/>
        <w:ind w:left="0" w:firstLine="709"/>
        <w:rPr>
          <w:szCs w:val="24"/>
        </w:rPr>
      </w:pPr>
      <w:r w:rsidRPr="0001415B">
        <w:rPr>
          <w:b/>
          <w:szCs w:val="24"/>
        </w:rPr>
        <w:t>Подрядчик</w:t>
      </w:r>
      <w:r w:rsidRPr="00B4715D">
        <w:rPr>
          <w:szCs w:val="24"/>
        </w:rPr>
        <w:t xml:space="preserve"> – любое юридическое лицо, привлеченное </w:t>
      </w:r>
      <w:r>
        <w:rPr>
          <w:szCs w:val="24"/>
        </w:rPr>
        <w:t>Суб</w:t>
      </w:r>
      <w:r w:rsidRPr="00B4715D">
        <w:rPr>
          <w:szCs w:val="24"/>
        </w:rPr>
        <w:t>подрядчиком для выполнения части Работ.</w:t>
      </w:r>
    </w:p>
    <w:p w14:paraId="5676102D" w14:textId="24291E08" w:rsidR="00ED07AC" w:rsidRPr="00B4715D" w:rsidRDefault="00ED07AC" w:rsidP="007E5336">
      <w:pPr>
        <w:pStyle w:val="20"/>
        <w:ind w:left="0" w:firstLine="709"/>
        <w:rPr>
          <w:szCs w:val="24"/>
        </w:rPr>
      </w:pPr>
      <w:proofErr w:type="spellStart"/>
      <w:r w:rsidRPr="00BE3A1F">
        <w:rPr>
          <w:b/>
          <w:szCs w:val="24"/>
        </w:rPr>
        <w:t>Приобъектный</w:t>
      </w:r>
      <w:proofErr w:type="spellEnd"/>
      <w:r w:rsidRPr="00BE3A1F">
        <w:rPr>
          <w:b/>
          <w:szCs w:val="24"/>
        </w:rPr>
        <w:t xml:space="preserve"> склад</w:t>
      </w:r>
      <w:r w:rsidRPr="00B4715D">
        <w:rPr>
          <w:szCs w:val="24"/>
        </w:rPr>
        <w:t xml:space="preserve"> – склад для хранения всех МТР </w:t>
      </w:r>
      <w:r w:rsidRPr="00117A75">
        <w:rPr>
          <w:szCs w:val="24"/>
        </w:rPr>
        <w:t xml:space="preserve">поставки </w:t>
      </w:r>
      <w:r w:rsidR="00375DC2" w:rsidRPr="006B0F65">
        <w:rPr>
          <w:szCs w:val="24"/>
        </w:rPr>
        <w:t>[</w:t>
      </w:r>
      <w:r w:rsidR="008B0940">
        <w:rPr>
          <w:szCs w:val="24"/>
        </w:rPr>
        <w:t>Генподрядчика</w:t>
      </w:r>
      <w:r w:rsidR="00375DC2" w:rsidRPr="006B0F65">
        <w:rPr>
          <w:szCs w:val="24"/>
        </w:rPr>
        <w:t xml:space="preserve"> и]</w:t>
      </w:r>
      <w:r w:rsidR="00375DC2" w:rsidRPr="00375DC2">
        <w:rPr>
          <w:szCs w:val="24"/>
        </w:rPr>
        <w:t xml:space="preserve"> </w:t>
      </w:r>
      <w:r w:rsidR="00117A75">
        <w:rPr>
          <w:szCs w:val="24"/>
        </w:rPr>
        <w:t>Суб</w:t>
      </w:r>
      <w:r w:rsidR="00117A75" w:rsidRPr="00B4715D">
        <w:rPr>
          <w:szCs w:val="24"/>
        </w:rPr>
        <w:t>подрядчика</w:t>
      </w:r>
      <w:r w:rsidRPr="00B4715D">
        <w:rPr>
          <w:szCs w:val="24"/>
        </w:rPr>
        <w:t xml:space="preserve">, находящийся в непосредственной близости от </w:t>
      </w:r>
      <w:r w:rsidR="00CE5C4D">
        <w:rPr>
          <w:szCs w:val="24"/>
        </w:rPr>
        <w:t>О</w:t>
      </w:r>
      <w:r w:rsidR="00CE5C4D" w:rsidRPr="00B4715D">
        <w:rPr>
          <w:szCs w:val="24"/>
        </w:rPr>
        <w:t>бъекта</w:t>
      </w:r>
      <w:r w:rsidRPr="00B4715D">
        <w:rPr>
          <w:szCs w:val="24"/>
        </w:rPr>
        <w:t xml:space="preserve">. </w:t>
      </w:r>
    </w:p>
    <w:p w14:paraId="0A57735B" w14:textId="5B58383A" w:rsidR="00ED07AC" w:rsidRPr="00B4715D" w:rsidRDefault="00ED07AC" w:rsidP="007E5336">
      <w:pPr>
        <w:pStyle w:val="20"/>
        <w:ind w:left="0" w:firstLine="709"/>
        <w:rPr>
          <w:szCs w:val="24"/>
        </w:rPr>
      </w:pPr>
      <w:r w:rsidRPr="00BE3A1F">
        <w:rPr>
          <w:b/>
          <w:szCs w:val="24"/>
        </w:rPr>
        <w:t>Проект производства работ (ППР)</w:t>
      </w:r>
      <w:r w:rsidRPr="00B4715D">
        <w:rPr>
          <w:szCs w:val="24"/>
        </w:rPr>
        <w:t xml:space="preserve"> – </w:t>
      </w:r>
      <w:r w:rsidR="00B447C6">
        <w:rPr>
          <w:szCs w:val="24"/>
        </w:rPr>
        <w:t xml:space="preserve">организационно-технологический </w:t>
      </w:r>
      <w:r w:rsidRPr="00B4715D">
        <w:rPr>
          <w:szCs w:val="24"/>
        </w:rPr>
        <w:t xml:space="preserve">документ, разработанный </w:t>
      </w:r>
      <w:r w:rsidR="00117A75">
        <w:rPr>
          <w:szCs w:val="24"/>
        </w:rPr>
        <w:t>Суб</w:t>
      </w:r>
      <w:r w:rsidRPr="00B4715D">
        <w:rPr>
          <w:szCs w:val="24"/>
        </w:rPr>
        <w:t xml:space="preserve">подрядчиком (или по его поручению </w:t>
      </w:r>
      <w:r w:rsidR="00B91C53">
        <w:rPr>
          <w:szCs w:val="24"/>
        </w:rPr>
        <w:t>П</w:t>
      </w:r>
      <w:r w:rsidR="00B91C53" w:rsidRPr="00B4715D">
        <w:rPr>
          <w:szCs w:val="24"/>
        </w:rPr>
        <w:t>одрядчиком</w:t>
      </w:r>
      <w:r w:rsidRPr="00B4715D">
        <w:rPr>
          <w:szCs w:val="24"/>
        </w:rPr>
        <w:t xml:space="preserve">) в соответствии с требованиями действующей нормативной документации, согласованный </w:t>
      </w:r>
      <w:r w:rsidR="008B0940">
        <w:rPr>
          <w:szCs w:val="24"/>
        </w:rPr>
        <w:t>Генподрядчиком</w:t>
      </w:r>
      <w:r w:rsidRPr="00B4715D">
        <w:rPr>
          <w:szCs w:val="24"/>
        </w:rPr>
        <w:t>. Производство работ без ППР запрещается.</w:t>
      </w:r>
    </w:p>
    <w:p w14:paraId="146C46AA" w14:textId="77A5AB93" w:rsidR="00113D81" w:rsidRDefault="00ED07AC" w:rsidP="007E5336">
      <w:pPr>
        <w:pStyle w:val="20"/>
        <w:ind w:left="0" w:firstLine="709"/>
        <w:rPr>
          <w:szCs w:val="24"/>
        </w:rPr>
      </w:pPr>
      <w:r w:rsidRPr="00BE3A1F">
        <w:rPr>
          <w:b/>
          <w:szCs w:val="24"/>
        </w:rPr>
        <w:t>Проектная документация</w:t>
      </w:r>
      <w:r w:rsidRPr="00B4715D">
        <w:rPr>
          <w:szCs w:val="24"/>
        </w:rPr>
        <w:t xml:space="preserve"> – разработанная </w:t>
      </w:r>
      <w:r w:rsidR="00113D81">
        <w:rPr>
          <w:szCs w:val="24"/>
        </w:rPr>
        <w:t>проектной организацией</w:t>
      </w:r>
      <w:r w:rsidR="002A354A" w:rsidRPr="00B4715D">
        <w:rPr>
          <w:szCs w:val="24"/>
        </w:rPr>
        <w:t xml:space="preserve"> </w:t>
      </w:r>
      <w:r w:rsidRPr="00B4715D">
        <w:rPr>
          <w:szCs w:val="24"/>
        </w:rPr>
        <w:t>в соответствии с действующими в Р</w:t>
      </w:r>
      <w:r w:rsidR="00A25FA5">
        <w:rPr>
          <w:szCs w:val="24"/>
        </w:rPr>
        <w:t xml:space="preserve">оссийской </w:t>
      </w:r>
      <w:r w:rsidRPr="00B4715D">
        <w:rPr>
          <w:szCs w:val="24"/>
        </w:rPr>
        <w:t>Ф</w:t>
      </w:r>
      <w:r w:rsidR="00A25FA5">
        <w:rPr>
          <w:szCs w:val="24"/>
        </w:rPr>
        <w:t>едерации</w:t>
      </w:r>
      <w:r w:rsidRPr="00B4715D">
        <w:rPr>
          <w:szCs w:val="24"/>
        </w:rPr>
        <w:t xml:space="preserve"> нормами документация на строительство Объекта, имеющая положительное заключение о прохождении </w:t>
      </w:r>
      <w:r w:rsidR="00FF0BC1">
        <w:rPr>
          <w:rFonts w:ascii="Calibri" w:hAnsi="Calibri"/>
          <w:szCs w:val="24"/>
        </w:rPr>
        <w:t>[</w:t>
      </w:r>
      <w:r w:rsidRPr="00B4715D">
        <w:rPr>
          <w:szCs w:val="24"/>
        </w:rPr>
        <w:t>государственной</w:t>
      </w:r>
      <w:r w:rsidR="00FF0BC1">
        <w:rPr>
          <w:rFonts w:ascii="Calibri" w:hAnsi="Calibri"/>
          <w:szCs w:val="24"/>
        </w:rPr>
        <w:t>]</w:t>
      </w:r>
      <w:r w:rsidR="00FF0BC1">
        <w:rPr>
          <w:rStyle w:val="ad"/>
          <w:szCs w:val="24"/>
        </w:rPr>
        <w:footnoteReference w:id="4"/>
      </w:r>
      <w:r w:rsidRPr="00B4715D">
        <w:rPr>
          <w:szCs w:val="24"/>
        </w:rPr>
        <w:t xml:space="preserve"> </w:t>
      </w:r>
      <w:r w:rsidR="00A25FA5">
        <w:rPr>
          <w:szCs w:val="24"/>
        </w:rPr>
        <w:t>/</w:t>
      </w:r>
      <w:r w:rsidR="00A25FA5" w:rsidRPr="00B4715D">
        <w:rPr>
          <w:szCs w:val="24"/>
        </w:rPr>
        <w:t xml:space="preserve"> </w:t>
      </w:r>
      <w:r w:rsidR="00A25FA5">
        <w:rPr>
          <w:rFonts w:ascii="Calibri" w:hAnsi="Calibri"/>
          <w:szCs w:val="24"/>
        </w:rPr>
        <w:t>[</w:t>
      </w:r>
      <w:r w:rsidRPr="00B4715D">
        <w:rPr>
          <w:szCs w:val="24"/>
        </w:rPr>
        <w:t>негосударственной</w:t>
      </w:r>
      <w:r w:rsidR="00A25FA5">
        <w:rPr>
          <w:rFonts w:ascii="Calibri" w:hAnsi="Calibri"/>
          <w:szCs w:val="24"/>
        </w:rPr>
        <w:t>]</w:t>
      </w:r>
      <w:r w:rsidRPr="00B4715D">
        <w:rPr>
          <w:szCs w:val="24"/>
        </w:rPr>
        <w:t xml:space="preserve"> экспертизы, а также надлежаще оформленные письменные изменения и дополнения, необходимые для</w:t>
      </w:r>
      <w:r w:rsidR="00113D81">
        <w:rPr>
          <w:szCs w:val="24"/>
        </w:rPr>
        <w:t xml:space="preserve"> строительства и эксплуатации Объекта</w:t>
      </w:r>
      <w:r w:rsidRPr="00B4715D">
        <w:rPr>
          <w:szCs w:val="24"/>
        </w:rPr>
        <w:t>.</w:t>
      </w:r>
      <w:r w:rsidR="006614BB">
        <w:rPr>
          <w:szCs w:val="24"/>
        </w:rPr>
        <w:t xml:space="preserve"> </w:t>
      </w:r>
      <w:r w:rsidR="00113D81">
        <w:rPr>
          <w:szCs w:val="24"/>
        </w:rPr>
        <w:t xml:space="preserve">Проектная документация передается Генподрядчиком </w:t>
      </w:r>
      <w:r w:rsidR="006614BB">
        <w:rPr>
          <w:szCs w:val="24"/>
        </w:rPr>
        <w:t>С</w:t>
      </w:r>
      <w:r w:rsidR="00113D81">
        <w:rPr>
          <w:szCs w:val="24"/>
        </w:rPr>
        <w:t>убподрядчику в объеме, необходимом для производства Субподрядчиком Работ по Договору.</w:t>
      </w:r>
    </w:p>
    <w:p w14:paraId="572C6C45" w14:textId="608B70DE" w:rsidR="00ED07AC" w:rsidRDefault="00113D81" w:rsidP="007E5336">
      <w:pPr>
        <w:pStyle w:val="20"/>
        <w:ind w:left="0" w:firstLine="709"/>
        <w:rPr>
          <w:rFonts w:ascii="Calibri" w:hAnsi="Calibri"/>
          <w:szCs w:val="24"/>
        </w:rPr>
      </w:pPr>
      <w:r w:rsidRPr="00B4715D" w:rsidDel="00113D81">
        <w:rPr>
          <w:szCs w:val="24"/>
        </w:rPr>
        <w:t xml:space="preserve"> </w:t>
      </w:r>
      <w:r w:rsidR="00FF0BC1">
        <w:rPr>
          <w:rFonts w:ascii="Calibri" w:hAnsi="Calibri"/>
          <w:b/>
          <w:szCs w:val="24"/>
        </w:rPr>
        <w:t>[</w:t>
      </w:r>
      <w:r w:rsidR="00ED07AC" w:rsidRPr="00BE3A1F">
        <w:rPr>
          <w:b/>
          <w:szCs w:val="24"/>
        </w:rPr>
        <w:t>Пусконаладочные работы</w:t>
      </w:r>
      <w:r w:rsidR="00ED07AC" w:rsidRPr="00B4715D">
        <w:rPr>
          <w:szCs w:val="24"/>
        </w:rPr>
        <w:t xml:space="preserve"> – это комплекс работ, выполняемых в период подготовки и проведения индивидуальных испытаний и комплексного опробования оборудования с разделением работ на "вхолостую" (индивидуальные испытания) и "под нагрузкой" (комплексные испытания). Состав и объем выполняемых пусконаладочных работ "вхолостую" и "под нагрузкой" должны соответствовать требованиям проекта, СНиПов, технических регламентов, технической документации предприятий-изготовителей оборудования, другой нормативно-технической документации органов государственного контроля и надзора, правил технической эксплуатации и техники безопасности.</w:t>
      </w:r>
      <w:r w:rsidR="00FF0BC1" w:rsidRPr="006B0F65">
        <w:rPr>
          <w:szCs w:val="24"/>
        </w:rPr>
        <w:t>]</w:t>
      </w:r>
    </w:p>
    <w:p w14:paraId="5E4272C0" w14:textId="58DD869B" w:rsidR="00ED07AC" w:rsidRDefault="00ED07AC" w:rsidP="007E5336">
      <w:pPr>
        <w:pStyle w:val="20"/>
        <w:ind w:left="0" w:firstLine="709"/>
        <w:rPr>
          <w:rFonts w:eastAsia="Times New Roman"/>
          <w:szCs w:val="24"/>
        </w:rPr>
      </w:pPr>
      <w:r w:rsidRPr="00BE3A1F">
        <w:rPr>
          <w:b/>
          <w:szCs w:val="24"/>
        </w:rPr>
        <w:t>Работы</w:t>
      </w:r>
      <w:r w:rsidRPr="00B4715D">
        <w:rPr>
          <w:szCs w:val="24"/>
        </w:rPr>
        <w:t xml:space="preserve"> – весь комплекс работ</w:t>
      </w:r>
      <w:r w:rsidR="00113D81">
        <w:rPr>
          <w:szCs w:val="24"/>
        </w:rPr>
        <w:t xml:space="preserve"> либо его часть</w:t>
      </w:r>
      <w:r w:rsidR="008440E2">
        <w:rPr>
          <w:szCs w:val="24"/>
        </w:rPr>
        <w:t>,</w:t>
      </w:r>
      <w:r w:rsidRPr="00B4715D">
        <w:rPr>
          <w:szCs w:val="24"/>
        </w:rPr>
        <w:t xml:space="preserve"> </w:t>
      </w:r>
      <w:r w:rsidR="00113D81" w:rsidRPr="008440E2">
        <w:rPr>
          <w:szCs w:val="24"/>
        </w:rPr>
        <w:t>необходимы</w:t>
      </w:r>
      <w:r w:rsidR="00113D81">
        <w:rPr>
          <w:szCs w:val="24"/>
        </w:rPr>
        <w:t>е</w:t>
      </w:r>
      <w:r w:rsidR="00113D81" w:rsidRPr="008440E2">
        <w:rPr>
          <w:szCs w:val="24"/>
        </w:rPr>
        <w:t xml:space="preserve"> </w:t>
      </w:r>
      <w:r w:rsidR="008440E2" w:rsidRPr="008440E2">
        <w:rPr>
          <w:szCs w:val="24"/>
        </w:rPr>
        <w:t>для строительства, монтажа и ввода Объекта в эксплуатацию,</w:t>
      </w:r>
      <w:r w:rsidRPr="00B4715D">
        <w:rPr>
          <w:szCs w:val="24"/>
        </w:rPr>
        <w:t xml:space="preserve"> </w:t>
      </w:r>
      <w:r w:rsidRPr="00B4715D">
        <w:rPr>
          <w:bCs/>
          <w:szCs w:val="24"/>
        </w:rPr>
        <w:t xml:space="preserve">включая обеспечение МТР поставки </w:t>
      </w:r>
      <w:r w:rsidR="00117A75">
        <w:rPr>
          <w:szCs w:val="24"/>
        </w:rPr>
        <w:t>Суб</w:t>
      </w:r>
      <w:r w:rsidRPr="00B4715D">
        <w:rPr>
          <w:bCs/>
          <w:szCs w:val="24"/>
        </w:rPr>
        <w:t>подрядчика, выполнение</w:t>
      </w:r>
      <w:r w:rsidRPr="00B4715D">
        <w:rPr>
          <w:szCs w:val="24"/>
        </w:rPr>
        <w:t xml:space="preserve"> строительно-монтажных</w:t>
      </w:r>
      <w:r w:rsidR="00CE5C4D">
        <w:rPr>
          <w:szCs w:val="24"/>
        </w:rPr>
        <w:t xml:space="preserve"> [</w:t>
      </w:r>
      <w:r w:rsidRPr="00B4715D">
        <w:rPr>
          <w:szCs w:val="24"/>
        </w:rPr>
        <w:t>, пусконаладочных,</w:t>
      </w:r>
      <w:r w:rsidR="00AA101C">
        <w:rPr>
          <w:szCs w:val="24"/>
        </w:rPr>
        <w:t>]</w:t>
      </w:r>
      <w:r w:rsidRPr="00B4715D">
        <w:rPr>
          <w:szCs w:val="24"/>
        </w:rPr>
        <w:t xml:space="preserve"> работ по устранению </w:t>
      </w:r>
      <w:r w:rsidR="008D22B1">
        <w:rPr>
          <w:szCs w:val="24"/>
        </w:rPr>
        <w:t>Д</w:t>
      </w:r>
      <w:r w:rsidR="008D22B1" w:rsidRPr="00B4715D">
        <w:rPr>
          <w:szCs w:val="24"/>
        </w:rPr>
        <w:t xml:space="preserve">ефектов </w:t>
      </w:r>
      <w:r w:rsidRPr="00B4715D">
        <w:rPr>
          <w:szCs w:val="24"/>
        </w:rPr>
        <w:t xml:space="preserve">в гарантийный период и прочих работ, а также сдачу </w:t>
      </w:r>
      <w:r w:rsidR="00B261C5">
        <w:rPr>
          <w:szCs w:val="24"/>
        </w:rPr>
        <w:t>Работ</w:t>
      </w:r>
      <w:r w:rsidR="00B261C5" w:rsidRPr="00B4715D">
        <w:rPr>
          <w:szCs w:val="24"/>
        </w:rPr>
        <w:t xml:space="preserve"> </w:t>
      </w:r>
      <w:r w:rsidR="008B0940">
        <w:rPr>
          <w:szCs w:val="24"/>
        </w:rPr>
        <w:t>Генподрядчику</w:t>
      </w:r>
      <w:r w:rsidRPr="00B4715D">
        <w:rPr>
          <w:szCs w:val="24"/>
        </w:rPr>
        <w:t xml:space="preserve">, </w:t>
      </w:r>
      <w:r w:rsidR="00B261C5" w:rsidRPr="00B4715D">
        <w:rPr>
          <w:szCs w:val="24"/>
        </w:rPr>
        <w:t>подлежащи</w:t>
      </w:r>
      <w:r w:rsidR="00B261C5">
        <w:rPr>
          <w:szCs w:val="24"/>
        </w:rPr>
        <w:t>е</w:t>
      </w:r>
      <w:r w:rsidR="00B261C5" w:rsidRPr="00B4715D">
        <w:rPr>
          <w:szCs w:val="24"/>
        </w:rPr>
        <w:t xml:space="preserve"> </w:t>
      </w:r>
      <w:r w:rsidRPr="00B4715D">
        <w:rPr>
          <w:szCs w:val="24"/>
        </w:rPr>
        <w:t xml:space="preserve">выполнению </w:t>
      </w:r>
      <w:r w:rsidR="00117A75">
        <w:rPr>
          <w:szCs w:val="24"/>
        </w:rPr>
        <w:t>Суб</w:t>
      </w:r>
      <w:r w:rsidRPr="00B4715D">
        <w:rPr>
          <w:szCs w:val="24"/>
        </w:rPr>
        <w:t xml:space="preserve">подрядчиком в соответствии с Договором, </w:t>
      </w:r>
      <w:r w:rsidRPr="00B4715D">
        <w:t xml:space="preserve">Проектной и Рабочей документацией </w:t>
      </w:r>
      <w:r w:rsidRPr="00B4715D">
        <w:rPr>
          <w:szCs w:val="24"/>
        </w:rPr>
        <w:t xml:space="preserve">и требованиям действующих в </w:t>
      </w:r>
      <w:r w:rsidR="00826EF7">
        <w:rPr>
          <w:szCs w:val="24"/>
        </w:rPr>
        <w:t>Российской Федерации</w:t>
      </w:r>
      <w:r w:rsidR="00826EF7" w:rsidRPr="00B4715D">
        <w:rPr>
          <w:szCs w:val="24"/>
        </w:rPr>
        <w:t xml:space="preserve"> </w:t>
      </w:r>
      <w:r w:rsidRPr="00B4715D">
        <w:rPr>
          <w:szCs w:val="24"/>
        </w:rPr>
        <w:t>технологических регламентов: СНиП, ГОСТ, ВСН, СП, РД и прочих.</w:t>
      </w:r>
      <w:r w:rsidRPr="00B4715D">
        <w:rPr>
          <w:rFonts w:eastAsia="Times New Roman"/>
          <w:szCs w:val="24"/>
        </w:rPr>
        <w:t xml:space="preserve"> </w:t>
      </w:r>
    </w:p>
    <w:p w14:paraId="363907DE" w14:textId="77777777" w:rsidR="00ED07AC" w:rsidRPr="00B4715D" w:rsidRDefault="00ED07AC" w:rsidP="007E5336">
      <w:pPr>
        <w:pStyle w:val="20"/>
        <w:ind w:left="0" w:firstLine="709"/>
      </w:pPr>
      <w:r w:rsidRPr="00BE3A1F">
        <w:rPr>
          <w:b/>
        </w:rPr>
        <w:t>Рабочая документация</w:t>
      </w:r>
      <w:r w:rsidRPr="00B4715D">
        <w:t xml:space="preserve"> – рабочие чертежи, проектные спецификации, сметы, описания, содержащие качественные и технические характеристики материалов, оборудования, конструкций, изделий, необходимых для производства Работ, разработанные и утвержденные в соответствии с положениями, действующих в Российской Федерации, в том числе рекомендуемыми, нормативных документов и правил, на весь объем Работ, предусмотренный Договором.</w:t>
      </w:r>
    </w:p>
    <w:p w14:paraId="44EF9A80" w14:textId="3762380C" w:rsidR="00ED07AC" w:rsidRDefault="00ED07AC" w:rsidP="007E5336">
      <w:pPr>
        <w:pStyle w:val="20"/>
        <w:ind w:left="0" w:firstLine="709"/>
        <w:rPr>
          <w:szCs w:val="24"/>
        </w:rPr>
      </w:pPr>
      <w:r w:rsidRPr="00BE3A1F">
        <w:rPr>
          <w:b/>
          <w:szCs w:val="24"/>
        </w:rPr>
        <w:t>Рабочая комиссия</w:t>
      </w:r>
      <w:r w:rsidRPr="00B4715D">
        <w:rPr>
          <w:szCs w:val="24"/>
        </w:rPr>
        <w:t xml:space="preserve"> – комиссия, назначаемая приказом </w:t>
      </w:r>
      <w:r w:rsidR="008B0940">
        <w:rPr>
          <w:szCs w:val="24"/>
        </w:rPr>
        <w:t>Генподрядчика</w:t>
      </w:r>
      <w:r w:rsidRPr="00B4715D">
        <w:rPr>
          <w:szCs w:val="24"/>
        </w:rPr>
        <w:t xml:space="preserve"> для проведения обследования и проверок, контрольных испытаний и измерений, проверки документов исполнения Работ, подтверждающих соответствие </w:t>
      </w:r>
      <w:r w:rsidR="00B261C5" w:rsidRPr="00B4715D">
        <w:rPr>
          <w:szCs w:val="24"/>
        </w:rPr>
        <w:t>принимаем</w:t>
      </w:r>
      <w:r w:rsidR="00B261C5">
        <w:rPr>
          <w:szCs w:val="24"/>
        </w:rPr>
        <w:t>ых</w:t>
      </w:r>
      <w:r w:rsidR="00B261C5" w:rsidRPr="00B4715D">
        <w:rPr>
          <w:szCs w:val="24"/>
        </w:rPr>
        <w:t xml:space="preserve"> </w:t>
      </w:r>
      <w:r w:rsidR="00B261C5">
        <w:rPr>
          <w:szCs w:val="24"/>
        </w:rPr>
        <w:t>Работ</w:t>
      </w:r>
      <w:r w:rsidR="00B261C5" w:rsidRPr="00B4715D">
        <w:rPr>
          <w:szCs w:val="24"/>
        </w:rPr>
        <w:t xml:space="preserve"> </w:t>
      </w:r>
      <w:r w:rsidR="006B736F" w:rsidRPr="00B4715D">
        <w:rPr>
          <w:szCs w:val="24"/>
        </w:rPr>
        <w:t>утвержд</w:t>
      </w:r>
      <w:r w:rsidR="006B736F">
        <w:rPr>
          <w:szCs w:val="24"/>
        </w:rPr>
        <w:t>е</w:t>
      </w:r>
      <w:r w:rsidR="006B736F" w:rsidRPr="00B4715D">
        <w:rPr>
          <w:szCs w:val="24"/>
        </w:rPr>
        <w:t xml:space="preserve">нному </w:t>
      </w:r>
      <w:r w:rsidRPr="00B4715D">
        <w:rPr>
          <w:szCs w:val="24"/>
        </w:rPr>
        <w:t>проекту, нормам, правилам и стандартам, а также заключений органов надзора.</w:t>
      </w:r>
    </w:p>
    <w:p w14:paraId="5C41CD61" w14:textId="654A907B" w:rsidR="00CE5C4D" w:rsidRDefault="00CE5C4D" w:rsidP="00CE5C4D">
      <w:pPr>
        <w:pStyle w:val="20"/>
        <w:ind w:left="0" w:firstLine="709"/>
      </w:pPr>
      <w:r w:rsidRPr="00BE3A1F">
        <w:rPr>
          <w:b/>
        </w:rPr>
        <w:t>Ресурсный график</w:t>
      </w:r>
      <w:r w:rsidRPr="00F313CC">
        <w:t xml:space="preserve"> – график определяющий </w:t>
      </w:r>
      <w:r w:rsidR="00AA101C">
        <w:t>к</w:t>
      </w:r>
      <w:r w:rsidRPr="00F313CC">
        <w:t xml:space="preserve">оличество ресурсов, которые должен привлечь </w:t>
      </w:r>
      <w:r>
        <w:rPr>
          <w:szCs w:val="24"/>
        </w:rPr>
        <w:t>Суб</w:t>
      </w:r>
      <w:r w:rsidRPr="00F313CC">
        <w:t>подрядчик согласно условиям Договора в соответствии с графиком производства работ, детальным календарно-сетевым графиком и планом выполнения физических объемов основных работ</w:t>
      </w:r>
      <w:r>
        <w:t>.</w:t>
      </w:r>
    </w:p>
    <w:p w14:paraId="24622EE3" w14:textId="77777777" w:rsidR="00ED07AC" w:rsidRPr="00B4715D" w:rsidRDefault="00ED07AC" w:rsidP="007E5336">
      <w:pPr>
        <w:pStyle w:val="20"/>
        <w:ind w:left="0" w:firstLine="709"/>
        <w:rPr>
          <w:szCs w:val="24"/>
        </w:rPr>
      </w:pPr>
      <w:r w:rsidRPr="00BE3A1F">
        <w:rPr>
          <w:b/>
          <w:szCs w:val="24"/>
        </w:rPr>
        <w:t>Скрытые работы</w:t>
      </w:r>
      <w:r w:rsidRPr="00B4715D">
        <w:rPr>
          <w:szCs w:val="24"/>
        </w:rPr>
        <w:t xml:space="preserve"> – работы, скрываемые последующими работами и/или конструкциями, качество и точность которых в соответствии с положениями, в том числе рекомендуемыми, действующих в Российской Федерации нормативных документов и </w:t>
      </w:r>
      <w:r w:rsidRPr="00B4715D">
        <w:rPr>
          <w:szCs w:val="24"/>
        </w:rPr>
        <w:lastRenderedPageBreak/>
        <w:t>правил, невозможно определить после выполнения последующих работ без их нарушения, и предъявляемые к осмотру и приемке до их закрытия в ходе последующих работ.</w:t>
      </w:r>
    </w:p>
    <w:p w14:paraId="65AD8A7C" w14:textId="37BD5A30" w:rsidR="00ED07AC" w:rsidRPr="00B4715D" w:rsidRDefault="00ED07AC" w:rsidP="007E5336">
      <w:pPr>
        <w:pStyle w:val="20"/>
        <w:ind w:left="0" w:firstLine="709"/>
        <w:rPr>
          <w:szCs w:val="24"/>
        </w:rPr>
      </w:pPr>
      <w:r w:rsidRPr="00BE3A1F">
        <w:rPr>
          <w:b/>
          <w:szCs w:val="24"/>
        </w:rPr>
        <w:t>Справка о стоимости выполненных работ и затрат</w:t>
      </w:r>
      <w:r w:rsidRPr="00B4715D">
        <w:rPr>
          <w:szCs w:val="24"/>
        </w:rPr>
        <w:t xml:space="preserve"> – документ, составленный по форме № КС-3, утвержденной </w:t>
      </w:r>
      <w:r w:rsidR="00117A75">
        <w:rPr>
          <w:szCs w:val="24"/>
        </w:rPr>
        <w:t>П</w:t>
      </w:r>
      <w:r w:rsidR="00117A75" w:rsidRPr="00B4715D">
        <w:rPr>
          <w:szCs w:val="24"/>
        </w:rPr>
        <w:t>остановление</w:t>
      </w:r>
      <w:r w:rsidR="00117A75">
        <w:rPr>
          <w:szCs w:val="24"/>
        </w:rPr>
        <w:t>м</w:t>
      </w:r>
      <w:r w:rsidR="00117A75" w:rsidRPr="00B4715D">
        <w:rPr>
          <w:szCs w:val="24"/>
        </w:rPr>
        <w:t xml:space="preserve"> </w:t>
      </w:r>
      <w:r w:rsidRPr="00B4715D">
        <w:rPr>
          <w:szCs w:val="24"/>
        </w:rPr>
        <w:t>Госкомстата России от 11 ноября 1999 г. №</w:t>
      </w:r>
      <w:r w:rsidR="00752F35">
        <w:rPr>
          <w:szCs w:val="24"/>
        </w:rPr>
        <w:t xml:space="preserve"> </w:t>
      </w:r>
      <w:r w:rsidRPr="00B4715D">
        <w:rPr>
          <w:szCs w:val="24"/>
        </w:rPr>
        <w:t xml:space="preserve">100, подтверждающий стоимость выполненных </w:t>
      </w:r>
      <w:r w:rsidR="00117A75">
        <w:rPr>
          <w:szCs w:val="24"/>
        </w:rPr>
        <w:t>Суб</w:t>
      </w:r>
      <w:r w:rsidRPr="00B4715D">
        <w:rPr>
          <w:szCs w:val="24"/>
        </w:rPr>
        <w:t>подрядчиком по Договору Работ.</w:t>
      </w:r>
    </w:p>
    <w:p w14:paraId="4DA6B6F3" w14:textId="0292CFB4" w:rsidR="00ED07AC" w:rsidRPr="0079429A" w:rsidRDefault="00ED07AC">
      <w:pPr>
        <w:pStyle w:val="20"/>
        <w:ind w:left="0" w:firstLine="709"/>
        <w:rPr>
          <w:szCs w:val="24"/>
        </w:rPr>
      </w:pPr>
      <w:r w:rsidRPr="0079429A">
        <w:rPr>
          <w:b/>
          <w:szCs w:val="24"/>
        </w:rPr>
        <w:t>Строительная площадка</w:t>
      </w:r>
      <w:r w:rsidRPr="0079429A">
        <w:rPr>
          <w:szCs w:val="24"/>
        </w:rPr>
        <w:t xml:space="preserve"> – земельный участок в пределах </w:t>
      </w:r>
      <w:proofErr w:type="spellStart"/>
      <w:r w:rsidRPr="0079429A">
        <w:rPr>
          <w:szCs w:val="24"/>
        </w:rPr>
        <w:t>стройгенплана</w:t>
      </w:r>
      <w:proofErr w:type="spellEnd"/>
      <w:r w:rsidRPr="0079429A">
        <w:rPr>
          <w:szCs w:val="24"/>
        </w:rPr>
        <w:t xml:space="preserve">, </w:t>
      </w:r>
      <w:r w:rsidR="00B261C5" w:rsidRPr="0079429A">
        <w:rPr>
          <w:szCs w:val="24"/>
        </w:rPr>
        <w:t xml:space="preserve">необходимый </w:t>
      </w:r>
      <w:r w:rsidRPr="0079429A">
        <w:rPr>
          <w:szCs w:val="24"/>
        </w:rPr>
        <w:t xml:space="preserve">для выполнения </w:t>
      </w:r>
      <w:r w:rsidR="00B261C5" w:rsidRPr="0079429A">
        <w:rPr>
          <w:szCs w:val="24"/>
        </w:rPr>
        <w:t>строительно-монтажных работ по возведению Объекта</w:t>
      </w:r>
      <w:r w:rsidRPr="0079429A">
        <w:rPr>
          <w:szCs w:val="24"/>
        </w:rPr>
        <w:t xml:space="preserve">, а также для размещения служб, механизмов, материалов, инвентаря и Временных сооружений, </w:t>
      </w:r>
      <w:r w:rsidR="00B261C5" w:rsidRPr="0079429A">
        <w:rPr>
          <w:szCs w:val="24"/>
        </w:rPr>
        <w:t xml:space="preserve">существующий до момента сдачи Объекта в эксплуатацию. </w:t>
      </w:r>
    </w:p>
    <w:p w14:paraId="0FC56471" w14:textId="5536D6F3" w:rsidR="00ED07AC" w:rsidRPr="00B4715D" w:rsidRDefault="00ED07AC" w:rsidP="007E5336">
      <w:pPr>
        <w:pStyle w:val="20"/>
        <w:ind w:left="0" w:firstLine="709"/>
        <w:rPr>
          <w:szCs w:val="24"/>
        </w:rPr>
      </w:pPr>
      <w:r w:rsidRPr="00BE3A1F">
        <w:rPr>
          <w:b/>
          <w:szCs w:val="24"/>
        </w:rPr>
        <w:t>Строительная техника</w:t>
      </w:r>
      <w:r w:rsidRPr="00B4715D">
        <w:rPr>
          <w:szCs w:val="24"/>
        </w:rPr>
        <w:t xml:space="preserve"> – различные виды машин, механизмов, оборудования, временные и передвижные источники тепла и энергии, инструменты, инвентарь и всякого рода оснастка, спецодежда, необходимые для выполнения Работ </w:t>
      </w:r>
      <w:r w:rsidR="00117A75">
        <w:rPr>
          <w:szCs w:val="24"/>
        </w:rPr>
        <w:t>Суб</w:t>
      </w:r>
      <w:r w:rsidR="00117A75" w:rsidRPr="00B4715D">
        <w:rPr>
          <w:szCs w:val="24"/>
        </w:rPr>
        <w:t>подрядчиком</w:t>
      </w:r>
      <w:r w:rsidRPr="00B4715D">
        <w:rPr>
          <w:szCs w:val="24"/>
        </w:rPr>
        <w:t>.</w:t>
      </w:r>
    </w:p>
    <w:p w14:paraId="16278F0B" w14:textId="77777777" w:rsidR="00ED07AC" w:rsidRPr="00B4715D" w:rsidRDefault="00ED07AC" w:rsidP="007E5336">
      <w:pPr>
        <w:pStyle w:val="20"/>
        <w:ind w:left="0" w:firstLine="709"/>
        <w:rPr>
          <w:szCs w:val="24"/>
        </w:rPr>
      </w:pPr>
      <w:r w:rsidRPr="00BE3A1F">
        <w:rPr>
          <w:b/>
          <w:szCs w:val="24"/>
        </w:rPr>
        <w:t>Техническая документация</w:t>
      </w:r>
      <w:r w:rsidRPr="00B4715D">
        <w:rPr>
          <w:szCs w:val="24"/>
        </w:rPr>
        <w:t xml:space="preserve"> – система документов, чертежей, расчетов, включая проектную и сметную документацию, а также содержащая другие документы, чертежи, эскизы, расчеты, характеризующие эксплуатационные свойства объекта, его физическое и моральное состояние в процессе эксплуатации.</w:t>
      </w:r>
    </w:p>
    <w:p w14:paraId="06A74C7A" w14:textId="02FE0B19" w:rsidR="00ED07AC" w:rsidRPr="00B4715D" w:rsidRDefault="00ED07AC" w:rsidP="007E5336">
      <w:pPr>
        <w:pStyle w:val="20"/>
        <w:ind w:left="0" w:firstLine="709"/>
        <w:rPr>
          <w:szCs w:val="24"/>
        </w:rPr>
      </w:pPr>
      <w:r w:rsidRPr="00BE3A1F">
        <w:rPr>
          <w:b/>
          <w:szCs w:val="24"/>
        </w:rPr>
        <w:t xml:space="preserve">Уполномоченный представитель </w:t>
      </w:r>
      <w:r w:rsidR="00117A75">
        <w:rPr>
          <w:b/>
          <w:szCs w:val="24"/>
        </w:rPr>
        <w:t>Суб</w:t>
      </w:r>
      <w:r w:rsidR="00117A75" w:rsidRPr="00BE3A1F">
        <w:rPr>
          <w:b/>
          <w:szCs w:val="24"/>
        </w:rPr>
        <w:t>подрядчика</w:t>
      </w:r>
      <w:r w:rsidR="00117A75" w:rsidRPr="00B4715D">
        <w:rPr>
          <w:szCs w:val="24"/>
        </w:rPr>
        <w:t xml:space="preserve"> </w:t>
      </w:r>
      <w:r w:rsidRPr="00B4715D">
        <w:rPr>
          <w:szCs w:val="24"/>
        </w:rPr>
        <w:t xml:space="preserve">– лицо, назначенное </w:t>
      </w:r>
      <w:r w:rsidR="00117A75">
        <w:rPr>
          <w:szCs w:val="24"/>
        </w:rPr>
        <w:t>Суб</w:t>
      </w:r>
      <w:r w:rsidRPr="00B4715D">
        <w:rPr>
          <w:szCs w:val="24"/>
        </w:rPr>
        <w:t xml:space="preserve">подрядчиком на период выполнения Сторонами взаимных обязательств по Договору для организации, выполнения и координации Работ, а также решение вопросов с Уполномоченным представителем </w:t>
      </w:r>
      <w:r w:rsidR="008B0940">
        <w:rPr>
          <w:szCs w:val="24"/>
        </w:rPr>
        <w:t>Генподрядчика</w:t>
      </w:r>
      <w:r w:rsidRPr="00B4715D">
        <w:rPr>
          <w:szCs w:val="24"/>
        </w:rPr>
        <w:t xml:space="preserve"> на Строительной площадке.</w:t>
      </w:r>
    </w:p>
    <w:p w14:paraId="5B2D8FA1" w14:textId="656EF3F7" w:rsidR="00ED07AC" w:rsidRDefault="00ED07AC" w:rsidP="007E5336">
      <w:pPr>
        <w:pStyle w:val="20"/>
        <w:ind w:left="0" w:firstLine="709"/>
        <w:rPr>
          <w:szCs w:val="24"/>
        </w:rPr>
      </w:pPr>
      <w:r w:rsidRPr="00BE3A1F">
        <w:rPr>
          <w:b/>
          <w:szCs w:val="24"/>
        </w:rPr>
        <w:t xml:space="preserve">Уполномоченный представитель </w:t>
      </w:r>
      <w:r w:rsidR="008B0940" w:rsidRPr="006B0F65">
        <w:rPr>
          <w:b/>
          <w:szCs w:val="24"/>
        </w:rPr>
        <w:t>Генподрядчика</w:t>
      </w:r>
      <w:r w:rsidRPr="00B4715D">
        <w:rPr>
          <w:szCs w:val="24"/>
        </w:rPr>
        <w:t xml:space="preserve"> – лицо, назначенное </w:t>
      </w:r>
      <w:r w:rsidR="008B0940">
        <w:rPr>
          <w:szCs w:val="24"/>
        </w:rPr>
        <w:t>Генподрядчиком</w:t>
      </w:r>
      <w:r w:rsidRPr="00B4715D">
        <w:rPr>
          <w:szCs w:val="24"/>
        </w:rPr>
        <w:t xml:space="preserve"> на период выполнения Сторонами взаимных обязательств по Договору для осуществления технического надзора, контроля за качеством выполняемых </w:t>
      </w:r>
      <w:r w:rsidR="00117A75">
        <w:rPr>
          <w:szCs w:val="24"/>
        </w:rPr>
        <w:t>Суб</w:t>
      </w:r>
      <w:r w:rsidRPr="00B4715D">
        <w:rPr>
          <w:szCs w:val="24"/>
        </w:rPr>
        <w:t xml:space="preserve">подрядчиком Работ и организации решения всех технических вопросов с Уполномоченным представителем </w:t>
      </w:r>
      <w:r w:rsidR="00117A75">
        <w:rPr>
          <w:szCs w:val="24"/>
        </w:rPr>
        <w:t>Суб</w:t>
      </w:r>
      <w:r w:rsidRPr="00B4715D">
        <w:rPr>
          <w:szCs w:val="24"/>
        </w:rPr>
        <w:t>подрядчика, а также для проверки и оформления Актов о приемке выполненных работ и Справок о стоимости выполненных работ и затрат.</w:t>
      </w:r>
    </w:p>
    <w:p w14:paraId="1F62F5A2" w14:textId="30329F43" w:rsidR="006D2B39" w:rsidRPr="007E7D16" w:rsidRDefault="006D2B39" w:rsidP="006D2B39">
      <w:pPr>
        <w:pStyle w:val="20"/>
        <w:ind w:left="0" w:firstLine="709"/>
        <w:rPr>
          <w:szCs w:val="24"/>
        </w:rPr>
      </w:pPr>
      <w:r w:rsidRPr="007E7D16">
        <w:rPr>
          <w:b/>
          <w:szCs w:val="24"/>
        </w:rPr>
        <w:t>Учетно-отчетный период оперативного планирования и контроля работ</w:t>
      </w:r>
      <w:r>
        <w:rPr>
          <w:szCs w:val="24"/>
        </w:rPr>
        <w:t xml:space="preserve"> – ежедекадный/еженедельный </w:t>
      </w:r>
      <w:r w:rsidRPr="007E7D16">
        <w:rPr>
          <w:szCs w:val="24"/>
        </w:rPr>
        <w:t>период</w:t>
      </w:r>
      <w:r>
        <w:rPr>
          <w:szCs w:val="24"/>
        </w:rPr>
        <w:t xml:space="preserve"> представления Субподрядчиком отчетности в соответствии с Приложением № </w:t>
      </w:r>
      <w:r w:rsidR="003D7FA3">
        <w:rPr>
          <w:szCs w:val="24"/>
        </w:rPr>
        <w:t xml:space="preserve">4 </w:t>
      </w:r>
      <w:r>
        <w:rPr>
          <w:szCs w:val="24"/>
        </w:rPr>
        <w:t>к Договору.</w:t>
      </w:r>
    </w:p>
    <w:p w14:paraId="7DEBECE0" w14:textId="6C92411D" w:rsidR="00ED07AC" w:rsidRDefault="00ED07AC" w:rsidP="007E5336">
      <w:pPr>
        <w:pStyle w:val="20"/>
        <w:ind w:left="0" w:firstLine="709"/>
        <w:rPr>
          <w:szCs w:val="24"/>
        </w:rPr>
      </w:pPr>
      <w:r w:rsidRPr="00BE3A1F">
        <w:rPr>
          <w:b/>
          <w:szCs w:val="24"/>
        </w:rPr>
        <w:t>Физический объем работ</w:t>
      </w:r>
      <w:r w:rsidRPr="00B4715D">
        <w:rPr>
          <w:szCs w:val="24"/>
        </w:rPr>
        <w:t xml:space="preserve"> – объем работ, выполняемый </w:t>
      </w:r>
      <w:r w:rsidR="00117A75">
        <w:rPr>
          <w:szCs w:val="24"/>
        </w:rPr>
        <w:t>Суб</w:t>
      </w:r>
      <w:r w:rsidRPr="00B4715D">
        <w:rPr>
          <w:szCs w:val="24"/>
        </w:rPr>
        <w:t>подрядчиком и измеряемый в натуральных физических единицах измерения. Применяется в качестве одного из показателей выполнения работ графика.</w:t>
      </w:r>
    </w:p>
    <w:p w14:paraId="15A49D07" w14:textId="21148C22" w:rsidR="00375DC2" w:rsidRDefault="000D4058" w:rsidP="007E5336">
      <w:pPr>
        <w:pStyle w:val="20"/>
        <w:ind w:left="0" w:firstLine="709"/>
      </w:pPr>
      <w:r w:rsidRPr="00BE3A1F" w:rsidDel="000D4058">
        <w:rPr>
          <w:b/>
        </w:rPr>
        <w:t xml:space="preserve"> </w:t>
      </w:r>
      <w:r w:rsidR="00375DC2" w:rsidRPr="00375DC2">
        <w:t>[</w:t>
      </w:r>
      <w:r w:rsidR="00375DC2" w:rsidRPr="004E165F">
        <w:rPr>
          <w:b/>
        </w:rPr>
        <w:t xml:space="preserve">МТР поставки </w:t>
      </w:r>
      <w:r w:rsidR="008B0940" w:rsidRPr="006B0F65">
        <w:rPr>
          <w:b/>
          <w:szCs w:val="24"/>
        </w:rPr>
        <w:t>Генподрядчика</w:t>
      </w:r>
      <w:r w:rsidR="00375DC2" w:rsidRPr="00375DC2">
        <w:t xml:space="preserve"> – МТР, указанные в </w:t>
      </w:r>
      <w:r w:rsidR="008267DE">
        <w:t>[</w:t>
      </w:r>
      <w:r w:rsidR="00375DC2" w:rsidRPr="00375DC2">
        <w:t>Рабочей документации</w:t>
      </w:r>
      <w:r w:rsidR="008267DE">
        <w:t xml:space="preserve">] / [в Разделительной ведомости (Приложение № </w:t>
      </w:r>
      <w:r w:rsidR="003D7FA3">
        <w:t xml:space="preserve">10 </w:t>
      </w:r>
      <w:r w:rsidR="008267DE">
        <w:t xml:space="preserve">к Договору)] </w:t>
      </w:r>
      <w:r w:rsidR="00375DC2" w:rsidRPr="00375DC2">
        <w:t xml:space="preserve">в зоне ответственности </w:t>
      </w:r>
      <w:r w:rsidR="008B0940">
        <w:rPr>
          <w:szCs w:val="24"/>
        </w:rPr>
        <w:t>Генподрядчика</w:t>
      </w:r>
      <w:r w:rsidR="00375DC2">
        <w:t>.</w:t>
      </w:r>
      <w:r w:rsidR="00375DC2" w:rsidRPr="00375DC2">
        <w:t>]</w:t>
      </w:r>
    </w:p>
    <w:p w14:paraId="6728D010" w14:textId="287C5F05" w:rsidR="00375DC2" w:rsidRPr="00375DC2" w:rsidRDefault="00375DC2" w:rsidP="007E5336">
      <w:pPr>
        <w:pStyle w:val="20"/>
        <w:ind w:left="0" w:firstLine="709"/>
      </w:pPr>
      <w:r w:rsidRPr="00375DC2">
        <w:t>[</w:t>
      </w:r>
      <w:r w:rsidRPr="004E165F">
        <w:rPr>
          <w:b/>
        </w:rPr>
        <w:t xml:space="preserve">Склад </w:t>
      </w:r>
      <w:r w:rsidR="008B0940" w:rsidRPr="001A1C01">
        <w:rPr>
          <w:b/>
          <w:szCs w:val="24"/>
        </w:rPr>
        <w:t>Генподрядчика</w:t>
      </w:r>
      <w:r w:rsidR="004E165F">
        <w:rPr>
          <w:b/>
        </w:rPr>
        <w:t xml:space="preserve"> </w:t>
      </w:r>
      <w:r w:rsidRPr="00375DC2">
        <w:t xml:space="preserve">– склад, на котором организовано хранение номенклатуры материалов и оборудования поставки </w:t>
      </w:r>
      <w:r w:rsidR="008B0940">
        <w:rPr>
          <w:szCs w:val="24"/>
        </w:rPr>
        <w:t>Генподрядчик</w:t>
      </w:r>
      <w:r w:rsidRPr="00375DC2">
        <w:t xml:space="preserve">а, находящийся на территории </w:t>
      </w:r>
      <w:r w:rsidR="008B0940">
        <w:rPr>
          <w:szCs w:val="24"/>
        </w:rPr>
        <w:t>Генподрядчик</w:t>
      </w:r>
      <w:r w:rsidRPr="00375DC2">
        <w:t>а</w:t>
      </w:r>
      <w:r>
        <w:t>.</w:t>
      </w:r>
      <w:r w:rsidRPr="00375DC2">
        <w:t>]</w:t>
      </w:r>
    </w:p>
    <w:p w14:paraId="23C2E156" w14:textId="77777777" w:rsidR="001D3DD9" w:rsidRPr="00920F83" w:rsidRDefault="00012E46" w:rsidP="001A1C01">
      <w:pPr>
        <w:pStyle w:val="1"/>
        <w:ind w:left="0"/>
      </w:pPr>
      <w:r w:rsidRPr="00920F83">
        <w:t xml:space="preserve">Предмет </w:t>
      </w:r>
      <w:r w:rsidR="000B0A99" w:rsidRPr="00920F83">
        <w:t>Договора</w:t>
      </w:r>
      <w:bookmarkEnd w:id="11"/>
      <w:bookmarkEnd w:id="12"/>
      <w:bookmarkEnd w:id="13"/>
      <w:bookmarkEnd w:id="14"/>
      <w:bookmarkEnd w:id="15"/>
      <w:bookmarkEnd w:id="16"/>
      <w:bookmarkEnd w:id="17"/>
      <w:bookmarkEnd w:id="18"/>
      <w:bookmarkEnd w:id="19"/>
      <w:bookmarkEnd w:id="20"/>
    </w:p>
    <w:p w14:paraId="064B6CD3" w14:textId="12034953" w:rsidR="00571AE4" w:rsidRPr="00920F83" w:rsidRDefault="00774070" w:rsidP="007E5336">
      <w:pPr>
        <w:pStyle w:val="20"/>
        <w:ind w:left="0" w:firstLine="709"/>
        <w:rPr>
          <w:szCs w:val="24"/>
        </w:rPr>
      </w:pPr>
      <w:r>
        <w:rPr>
          <w:szCs w:val="24"/>
        </w:rPr>
        <w:t>Суб</w:t>
      </w:r>
      <w:r w:rsidR="007A3398" w:rsidRPr="00920F83">
        <w:rPr>
          <w:szCs w:val="24"/>
        </w:rPr>
        <w:t>подрядчик</w:t>
      </w:r>
      <w:r w:rsidR="00571AE4" w:rsidRPr="00920F83">
        <w:rPr>
          <w:szCs w:val="24"/>
        </w:rPr>
        <w:t xml:space="preserve"> обязуется выполнить </w:t>
      </w:r>
      <w:r w:rsidR="00C767AC">
        <w:rPr>
          <w:szCs w:val="24"/>
        </w:rPr>
        <w:t xml:space="preserve">строительно-монтажные, специальные строительные [и </w:t>
      </w:r>
      <w:r w:rsidR="00C767AC" w:rsidRPr="00920F83">
        <w:rPr>
          <w:szCs w:val="24"/>
        </w:rPr>
        <w:t>пусконаладочные</w:t>
      </w:r>
      <w:r w:rsidR="00C767AC">
        <w:rPr>
          <w:szCs w:val="24"/>
        </w:rPr>
        <w:t>]</w:t>
      </w:r>
      <w:r w:rsidR="00C767AC" w:rsidRPr="00920F83">
        <w:rPr>
          <w:szCs w:val="24"/>
        </w:rPr>
        <w:t xml:space="preserve"> </w:t>
      </w:r>
      <w:r w:rsidR="0039503D" w:rsidRPr="00920F83">
        <w:rPr>
          <w:szCs w:val="24"/>
        </w:rPr>
        <w:t xml:space="preserve">работы по </w:t>
      </w:r>
      <w:r w:rsidR="00C36DED">
        <w:rPr>
          <w:szCs w:val="24"/>
        </w:rPr>
        <w:t xml:space="preserve">__________________ </w:t>
      </w:r>
      <w:r w:rsidR="00C36DED" w:rsidRPr="006B0F65">
        <w:rPr>
          <w:i/>
          <w:szCs w:val="24"/>
        </w:rPr>
        <w:t>(общее наименование работ)</w:t>
      </w:r>
      <w:r w:rsidR="00C36DED">
        <w:rPr>
          <w:i/>
          <w:szCs w:val="24"/>
        </w:rPr>
        <w:t xml:space="preserve"> </w:t>
      </w:r>
      <w:r w:rsidR="00C36DED" w:rsidRPr="006B0F65">
        <w:rPr>
          <w:szCs w:val="24"/>
        </w:rPr>
        <w:t>(далее</w:t>
      </w:r>
      <w:r w:rsidR="00C36DED">
        <w:rPr>
          <w:i/>
          <w:szCs w:val="24"/>
        </w:rPr>
        <w:t xml:space="preserve"> – </w:t>
      </w:r>
      <w:r w:rsidR="00C36DED" w:rsidRPr="006B0F65">
        <w:rPr>
          <w:szCs w:val="24"/>
        </w:rPr>
        <w:t>«Работы»)</w:t>
      </w:r>
      <w:r w:rsidR="00C36DED">
        <w:rPr>
          <w:szCs w:val="24"/>
        </w:rPr>
        <w:t xml:space="preserve"> на</w:t>
      </w:r>
      <w:r w:rsidR="00571AE4" w:rsidRPr="00920F83">
        <w:rPr>
          <w:szCs w:val="24"/>
        </w:rPr>
        <w:t xml:space="preserve"> </w:t>
      </w:r>
      <w:r w:rsidR="00C36DED" w:rsidRPr="00920F83">
        <w:rPr>
          <w:szCs w:val="24"/>
        </w:rPr>
        <w:t>Объект</w:t>
      </w:r>
      <w:r w:rsidR="00C36DED">
        <w:rPr>
          <w:szCs w:val="24"/>
        </w:rPr>
        <w:t>е</w:t>
      </w:r>
      <w:r w:rsidR="00C36DED" w:rsidRPr="00920F83">
        <w:rPr>
          <w:szCs w:val="24"/>
        </w:rPr>
        <w:t xml:space="preserve"> </w:t>
      </w:r>
      <w:r w:rsidR="00D80ADE" w:rsidRPr="00D80ADE">
        <w:rPr>
          <w:szCs w:val="24"/>
        </w:rPr>
        <w:t>_________________</w:t>
      </w:r>
      <w:r w:rsidR="00D80ADE" w:rsidRPr="00BE3A1F">
        <w:rPr>
          <w:i/>
          <w:szCs w:val="24"/>
        </w:rPr>
        <w:t>(наименование Объекта, шифр)</w:t>
      </w:r>
      <w:r w:rsidR="00DE4C5F" w:rsidRPr="00DE4C5F">
        <w:rPr>
          <w:b/>
          <w:szCs w:val="24"/>
        </w:rPr>
        <w:t xml:space="preserve"> </w:t>
      </w:r>
      <w:r w:rsidR="00334784" w:rsidRPr="00920F83">
        <w:rPr>
          <w:szCs w:val="24"/>
        </w:rPr>
        <w:t xml:space="preserve">(далее – </w:t>
      </w:r>
      <w:r w:rsidR="00C36DED">
        <w:rPr>
          <w:szCs w:val="24"/>
        </w:rPr>
        <w:t>«</w:t>
      </w:r>
      <w:r w:rsidR="00334784" w:rsidRPr="00920F83">
        <w:rPr>
          <w:szCs w:val="24"/>
        </w:rPr>
        <w:t>Объект</w:t>
      </w:r>
      <w:r w:rsidR="00C36DED">
        <w:rPr>
          <w:szCs w:val="24"/>
        </w:rPr>
        <w:t>»</w:t>
      </w:r>
      <w:r w:rsidR="00334784" w:rsidRPr="00920F83">
        <w:rPr>
          <w:szCs w:val="24"/>
        </w:rPr>
        <w:t>)</w:t>
      </w:r>
      <w:r w:rsidR="0004429B" w:rsidRPr="00920F83">
        <w:rPr>
          <w:szCs w:val="24"/>
        </w:rPr>
        <w:t xml:space="preserve">, предусмотренные в </w:t>
      </w:r>
      <w:r w:rsidR="00E90FBE" w:rsidRPr="00B4715D">
        <w:rPr>
          <w:szCs w:val="24"/>
        </w:rPr>
        <w:t xml:space="preserve">Проектной и </w:t>
      </w:r>
      <w:r w:rsidR="00FC50BC" w:rsidRPr="00920F83">
        <w:rPr>
          <w:szCs w:val="24"/>
        </w:rPr>
        <w:t xml:space="preserve">Рабочей </w:t>
      </w:r>
      <w:r w:rsidR="0004429B" w:rsidRPr="00920F83">
        <w:rPr>
          <w:szCs w:val="24"/>
        </w:rPr>
        <w:t>документации,</w:t>
      </w:r>
      <w:r w:rsidR="00C503CD" w:rsidRPr="00920F83">
        <w:rPr>
          <w:szCs w:val="24"/>
        </w:rPr>
        <w:t xml:space="preserve"> </w:t>
      </w:r>
      <w:r w:rsidR="001D00E2" w:rsidRPr="00920F83">
        <w:rPr>
          <w:szCs w:val="24"/>
        </w:rPr>
        <w:t xml:space="preserve">в соответствии с Графиком </w:t>
      </w:r>
      <w:r w:rsidR="00A86A31" w:rsidRPr="00920F83">
        <w:rPr>
          <w:szCs w:val="24"/>
        </w:rPr>
        <w:t>производства</w:t>
      </w:r>
      <w:r w:rsidR="001D00E2" w:rsidRPr="00920F83">
        <w:rPr>
          <w:szCs w:val="24"/>
        </w:rPr>
        <w:t xml:space="preserve"> работ (</w:t>
      </w:r>
      <w:r w:rsidR="00C503CD" w:rsidRPr="00920F83">
        <w:rPr>
          <w:szCs w:val="24"/>
        </w:rPr>
        <w:fldChar w:fldCharType="begin"/>
      </w:r>
      <w:r w:rsidR="00C503CD" w:rsidRPr="00920F83">
        <w:rPr>
          <w:szCs w:val="24"/>
        </w:rPr>
        <w:instrText xml:space="preserve"> REF _Ref494801202 \r \h </w:instrText>
      </w:r>
      <w:r w:rsidR="005A2746" w:rsidRPr="00920F83">
        <w:rPr>
          <w:szCs w:val="24"/>
        </w:rPr>
        <w:instrText xml:space="preserve"> \* MERGEFORMAT </w:instrText>
      </w:r>
      <w:r w:rsidR="00C503CD" w:rsidRPr="00920F83">
        <w:rPr>
          <w:szCs w:val="24"/>
        </w:rPr>
      </w:r>
      <w:r w:rsidR="00C503CD" w:rsidRPr="00920F83">
        <w:rPr>
          <w:szCs w:val="24"/>
        </w:rPr>
        <w:fldChar w:fldCharType="separate"/>
      </w:r>
      <w:r w:rsidR="008309B9">
        <w:rPr>
          <w:szCs w:val="24"/>
        </w:rPr>
        <w:t>Приложение № 1</w:t>
      </w:r>
      <w:r w:rsidR="00C503CD" w:rsidRPr="00920F83">
        <w:rPr>
          <w:szCs w:val="24"/>
        </w:rPr>
        <w:fldChar w:fldCharType="end"/>
      </w:r>
      <w:r w:rsidR="00DE6852">
        <w:rPr>
          <w:szCs w:val="24"/>
        </w:rPr>
        <w:t xml:space="preserve"> к Договору</w:t>
      </w:r>
      <w:r w:rsidR="001D00E2" w:rsidRPr="00920F83">
        <w:rPr>
          <w:szCs w:val="24"/>
        </w:rPr>
        <w:t>)</w:t>
      </w:r>
      <w:r w:rsidR="003F0F3E" w:rsidRPr="00920F83">
        <w:rPr>
          <w:szCs w:val="24"/>
        </w:rPr>
        <w:t xml:space="preserve"> </w:t>
      </w:r>
      <w:r w:rsidR="008562B2" w:rsidRPr="00292301">
        <w:rPr>
          <w:szCs w:val="24"/>
        </w:rPr>
        <w:t>[</w:t>
      </w:r>
      <w:r w:rsidR="008562B2">
        <w:rPr>
          <w:szCs w:val="24"/>
        </w:rPr>
        <w:t>, поставить</w:t>
      </w:r>
      <w:r w:rsidR="008562B2" w:rsidRPr="00920F83">
        <w:rPr>
          <w:szCs w:val="24"/>
        </w:rPr>
        <w:t xml:space="preserve"> </w:t>
      </w:r>
      <w:r w:rsidR="008562B2" w:rsidRPr="00B2134E">
        <w:rPr>
          <w:bCs/>
          <w:szCs w:val="24"/>
        </w:rPr>
        <w:t>Запасные части</w:t>
      </w:r>
      <w:r w:rsidR="008562B2">
        <w:rPr>
          <w:bCs/>
          <w:szCs w:val="24"/>
        </w:rPr>
        <w:t>,</w:t>
      </w:r>
      <w:r w:rsidR="008562B2" w:rsidRPr="00292301">
        <w:rPr>
          <w:bCs/>
          <w:szCs w:val="24"/>
        </w:rPr>
        <w:t xml:space="preserve">  </w:t>
      </w:r>
      <w:r w:rsidR="008562B2">
        <w:t>самоходные машины (подвижное оборудование)</w:t>
      </w:r>
      <w:r w:rsidR="008562B2" w:rsidRPr="00292301">
        <w:rPr>
          <w:szCs w:val="24"/>
        </w:rPr>
        <w:t>]</w:t>
      </w:r>
      <w:r w:rsidR="008562B2">
        <w:rPr>
          <w:szCs w:val="24"/>
        </w:rPr>
        <w:t xml:space="preserve"> </w:t>
      </w:r>
      <w:r w:rsidR="003F0F3E" w:rsidRPr="00920F83">
        <w:rPr>
          <w:szCs w:val="24"/>
        </w:rPr>
        <w:t xml:space="preserve">и сдать </w:t>
      </w:r>
      <w:r w:rsidR="008B0940">
        <w:rPr>
          <w:szCs w:val="24"/>
        </w:rPr>
        <w:t>Генподрядчик</w:t>
      </w:r>
      <w:r w:rsidR="003F0F3E" w:rsidRPr="00920F83">
        <w:rPr>
          <w:szCs w:val="24"/>
        </w:rPr>
        <w:t xml:space="preserve">у по </w:t>
      </w:r>
      <w:r w:rsidR="00C36DED" w:rsidRPr="00B07228">
        <w:t>Акт</w:t>
      </w:r>
      <w:r w:rsidR="00C36DED">
        <w:t>у</w:t>
      </w:r>
      <w:r w:rsidR="00C36DED" w:rsidRPr="00B07228">
        <w:t xml:space="preserve"> приемки законченного производством результата Работ</w:t>
      </w:r>
      <w:r w:rsidR="00FA4938" w:rsidRPr="00920F83">
        <w:rPr>
          <w:szCs w:val="24"/>
        </w:rPr>
        <w:t xml:space="preserve"> результат выполненных Работ</w:t>
      </w:r>
      <w:r w:rsidR="003F0F3E" w:rsidRPr="00920F83">
        <w:rPr>
          <w:szCs w:val="24"/>
        </w:rPr>
        <w:t xml:space="preserve">, а </w:t>
      </w:r>
      <w:r w:rsidR="008B0940">
        <w:rPr>
          <w:szCs w:val="24"/>
        </w:rPr>
        <w:t>Генподрядчик</w:t>
      </w:r>
      <w:r w:rsidR="003F0F3E" w:rsidRPr="00920F83">
        <w:rPr>
          <w:szCs w:val="24"/>
        </w:rPr>
        <w:t xml:space="preserve"> обязуется </w:t>
      </w:r>
      <w:r w:rsidR="000B0A99" w:rsidRPr="00920F83">
        <w:rPr>
          <w:szCs w:val="24"/>
        </w:rPr>
        <w:t xml:space="preserve">создать </w:t>
      </w:r>
      <w:r>
        <w:rPr>
          <w:szCs w:val="24"/>
        </w:rPr>
        <w:t>Суб</w:t>
      </w:r>
      <w:r w:rsidR="007A3398" w:rsidRPr="00920F83">
        <w:rPr>
          <w:szCs w:val="24"/>
        </w:rPr>
        <w:t>подрядчику</w:t>
      </w:r>
      <w:r w:rsidR="000B0A99" w:rsidRPr="00920F83">
        <w:rPr>
          <w:szCs w:val="24"/>
        </w:rPr>
        <w:t xml:space="preserve"> необходимые условия для выполнения работ, предусмотренные настоящим Договором, проектом организации строительства, проектом производства работ, </w:t>
      </w:r>
      <w:r w:rsidR="003F0F3E" w:rsidRPr="00920F83">
        <w:rPr>
          <w:szCs w:val="24"/>
        </w:rPr>
        <w:t xml:space="preserve">принять результат Работ и оплатить </w:t>
      </w:r>
      <w:r w:rsidR="000B0A99" w:rsidRPr="00920F83">
        <w:rPr>
          <w:szCs w:val="24"/>
        </w:rPr>
        <w:t xml:space="preserve">обусловленную </w:t>
      </w:r>
      <w:r w:rsidR="002E670A">
        <w:rPr>
          <w:szCs w:val="24"/>
        </w:rPr>
        <w:t>Д</w:t>
      </w:r>
      <w:r w:rsidR="002E670A" w:rsidRPr="00920F83">
        <w:rPr>
          <w:szCs w:val="24"/>
        </w:rPr>
        <w:t xml:space="preserve">оговором </w:t>
      </w:r>
      <w:r w:rsidR="0004429B" w:rsidRPr="00920F83">
        <w:rPr>
          <w:szCs w:val="24"/>
        </w:rPr>
        <w:t>ц</w:t>
      </w:r>
      <w:r w:rsidR="000B0A99" w:rsidRPr="00920F83">
        <w:rPr>
          <w:szCs w:val="24"/>
        </w:rPr>
        <w:t>ену Работ</w:t>
      </w:r>
      <w:r w:rsidR="003F0F3E" w:rsidRPr="00920F83">
        <w:rPr>
          <w:szCs w:val="24"/>
        </w:rPr>
        <w:t>.</w:t>
      </w:r>
    </w:p>
    <w:p w14:paraId="169A8032" w14:textId="39A9D884" w:rsidR="003D00CD" w:rsidRPr="00920F83" w:rsidRDefault="003D00CD" w:rsidP="007E5336">
      <w:pPr>
        <w:pStyle w:val="20"/>
        <w:ind w:left="0" w:firstLine="709"/>
        <w:rPr>
          <w:szCs w:val="24"/>
        </w:rPr>
      </w:pPr>
      <w:r w:rsidRPr="00920F83">
        <w:rPr>
          <w:szCs w:val="24"/>
        </w:rPr>
        <w:t>Укрупненный перечень</w:t>
      </w:r>
      <w:r w:rsidR="00413471" w:rsidRPr="00920F83">
        <w:rPr>
          <w:szCs w:val="24"/>
        </w:rPr>
        <w:t>, цена</w:t>
      </w:r>
      <w:r w:rsidRPr="00920F83">
        <w:rPr>
          <w:szCs w:val="24"/>
        </w:rPr>
        <w:t xml:space="preserve"> и сроки выполнения Работ определяются в Графике производства работ (</w:t>
      </w:r>
      <w:r w:rsidRPr="00920F83">
        <w:rPr>
          <w:szCs w:val="24"/>
        </w:rPr>
        <w:fldChar w:fldCharType="begin"/>
      </w:r>
      <w:r w:rsidRPr="00920F83">
        <w:rPr>
          <w:szCs w:val="24"/>
        </w:rPr>
        <w:instrText xml:space="preserve"> REF _Ref494801202 \r \h </w:instrText>
      </w:r>
      <w:r w:rsidR="005A2746" w:rsidRPr="00920F83">
        <w:rPr>
          <w:szCs w:val="24"/>
        </w:rPr>
        <w:instrText xml:space="preserve"> \* MERGEFORMAT </w:instrText>
      </w:r>
      <w:r w:rsidRPr="00920F83">
        <w:rPr>
          <w:szCs w:val="24"/>
        </w:rPr>
      </w:r>
      <w:r w:rsidRPr="00920F83">
        <w:rPr>
          <w:szCs w:val="24"/>
        </w:rPr>
        <w:fldChar w:fldCharType="separate"/>
      </w:r>
      <w:r w:rsidR="008309B9">
        <w:rPr>
          <w:szCs w:val="24"/>
        </w:rPr>
        <w:t>Приложение № 1</w:t>
      </w:r>
      <w:r w:rsidRPr="00920F83">
        <w:rPr>
          <w:szCs w:val="24"/>
        </w:rPr>
        <w:fldChar w:fldCharType="end"/>
      </w:r>
      <w:r w:rsidR="00DE6852">
        <w:rPr>
          <w:szCs w:val="24"/>
        </w:rPr>
        <w:t xml:space="preserve"> к Договору</w:t>
      </w:r>
      <w:r w:rsidRPr="00920F83">
        <w:rPr>
          <w:szCs w:val="24"/>
        </w:rPr>
        <w:t>)</w:t>
      </w:r>
      <w:r w:rsidR="00413471" w:rsidRPr="00920F83">
        <w:rPr>
          <w:szCs w:val="24"/>
        </w:rPr>
        <w:t xml:space="preserve"> и Расчете договорной цены </w:t>
      </w:r>
      <w:r w:rsidR="00413471" w:rsidRPr="00920F83">
        <w:rPr>
          <w:szCs w:val="24"/>
        </w:rPr>
        <w:lastRenderedPageBreak/>
        <w:t>(</w:t>
      </w:r>
      <w:r w:rsidR="006508FD" w:rsidRPr="00920F83">
        <w:rPr>
          <w:szCs w:val="24"/>
        </w:rPr>
        <w:fldChar w:fldCharType="begin"/>
      </w:r>
      <w:r w:rsidR="006508FD" w:rsidRPr="00920F83">
        <w:rPr>
          <w:szCs w:val="24"/>
        </w:rPr>
        <w:instrText xml:space="preserve"> REF _Ref494809104 \r \h </w:instrText>
      </w:r>
      <w:r w:rsidR="005A2746" w:rsidRPr="00920F83">
        <w:rPr>
          <w:szCs w:val="24"/>
        </w:rPr>
        <w:instrText xml:space="preserve"> \* MERGEFORMAT </w:instrText>
      </w:r>
      <w:r w:rsidR="006508FD" w:rsidRPr="00920F83">
        <w:rPr>
          <w:szCs w:val="24"/>
        </w:rPr>
      </w:r>
      <w:r w:rsidR="006508FD" w:rsidRPr="00920F83">
        <w:rPr>
          <w:szCs w:val="24"/>
        </w:rPr>
        <w:fldChar w:fldCharType="separate"/>
      </w:r>
      <w:r w:rsidR="008309B9">
        <w:rPr>
          <w:szCs w:val="24"/>
        </w:rPr>
        <w:t>Приложение № 2</w:t>
      </w:r>
      <w:r w:rsidR="006508FD" w:rsidRPr="00920F83">
        <w:rPr>
          <w:szCs w:val="24"/>
        </w:rPr>
        <w:fldChar w:fldCharType="end"/>
      </w:r>
      <w:r w:rsidR="00DE6852">
        <w:rPr>
          <w:szCs w:val="24"/>
        </w:rPr>
        <w:t xml:space="preserve"> к Договору</w:t>
      </w:r>
      <w:r w:rsidR="00413471" w:rsidRPr="00920F83">
        <w:rPr>
          <w:szCs w:val="24"/>
        </w:rPr>
        <w:t>).</w:t>
      </w:r>
    </w:p>
    <w:p w14:paraId="4034B1B7" w14:textId="665ADE11" w:rsidR="007D4405" w:rsidRDefault="003D00CD" w:rsidP="007E5336">
      <w:r w:rsidRPr="00920F83">
        <w:t xml:space="preserve">Детальный перечень, содержание, виды и объем Работ определяются </w:t>
      </w:r>
      <w:r w:rsidR="007D4405" w:rsidRPr="00920F83">
        <w:t>Детальным календарно-сетевым графиком,</w:t>
      </w:r>
      <w:r w:rsidRPr="00920F83">
        <w:t xml:space="preserve"> </w:t>
      </w:r>
      <w:r w:rsidR="007D4405" w:rsidRPr="00920F83">
        <w:t xml:space="preserve">разработанным </w:t>
      </w:r>
      <w:r w:rsidR="00774070">
        <w:t>Суб</w:t>
      </w:r>
      <w:r w:rsidR="007D4405" w:rsidRPr="00920F83">
        <w:t xml:space="preserve">подрядчиком и согласованным </w:t>
      </w:r>
      <w:r w:rsidR="008B0940">
        <w:t>Генподрядчик</w:t>
      </w:r>
      <w:r w:rsidR="007D4405" w:rsidRPr="00920F83">
        <w:t xml:space="preserve">ом в соответствии с </w:t>
      </w:r>
      <w:r w:rsidR="00C36DED" w:rsidRPr="00920F83">
        <w:t>п</w:t>
      </w:r>
      <w:r w:rsidR="00C36DED">
        <w:t>.</w:t>
      </w:r>
      <w:r w:rsidR="00C36DED" w:rsidRPr="00920F83">
        <w:t xml:space="preserve"> </w:t>
      </w:r>
      <w:r w:rsidR="00E626BB">
        <w:t xml:space="preserve">5.3 </w:t>
      </w:r>
      <w:r w:rsidR="007D4405" w:rsidRPr="00920F83">
        <w:t>Договора</w:t>
      </w:r>
      <w:r w:rsidRPr="00920F83">
        <w:t xml:space="preserve">, а также </w:t>
      </w:r>
      <w:r w:rsidR="004E0704" w:rsidRPr="00920F83">
        <w:t>Рабочей документацией</w:t>
      </w:r>
      <w:r w:rsidR="00AC1FEB">
        <w:t xml:space="preserve"> </w:t>
      </w:r>
      <w:r w:rsidR="00AC1FEB" w:rsidRPr="00AE73BB">
        <w:t>котор</w:t>
      </w:r>
      <w:r w:rsidR="00AC1FEB">
        <w:t>ая</w:t>
      </w:r>
      <w:r w:rsidR="00AC1FEB" w:rsidRPr="00AE73BB">
        <w:t xml:space="preserve"> переда</w:t>
      </w:r>
      <w:r w:rsidR="00AC1FEB">
        <w:t>е</w:t>
      </w:r>
      <w:r w:rsidR="00AC1FEB" w:rsidRPr="00AE73BB">
        <w:t xml:space="preserve">тся </w:t>
      </w:r>
      <w:r w:rsidR="00AC1FEB">
        <w:t>Субподрядчику</w:t>
      </w:r>
      <w:r w:rsidR="00AC1FEB" w:rsidRPr="00AE73BB">
        <w:t xml:space="preserve"> со стороны </w:t>
      </w:r>
      <w:r w:rsidR="00AC1FEB">
        <w:t>Генподрядчика</w:t>
      </w:r>
      <w:r w:rsidR="00AC1FEB" w:rsidRPr="00AE73BB">
        <w:t xml:space="preserve"> со штампом «в производство работ»</w:t>
      </w:r>
      <w:r w:rsidR="00AC1FEB">
        <w:t xml:space="preserve"> по Перечню проектной (рабочей) и сметной документации</w:t>
      </w:r>
      <w:r w:rsidR="00AC1FEB" w:rsidRPr="00AE73BB">
        <w:t xml:space="preserve"> (</w:t>
      </w:r>
      <w:r w:rsidR="00AC1FEB">
        <w:t>форма – Приложение № 2.1 к Договору</w:t>
      </w:r>
      <w:r w:rsidR="00AC1FEB" w:rsidRPr="00AE73BB">
        <w:t>)</w:t>
      </w:r>
      <w:r w:rsidR="00AC1FEB" w:rsidRPr="00920F83">
        <w:t>.</w:t>
      </w:r>
    </w:p>
    <w:p w14:paraId="51FC8488" w14:textId="18A782E2" w:rsidR="00DE4C5F" w:rsidRDefault="00E90FBE" w:rsidP="006B0F65">
      <w:pPr>
        <w:pStyle w:val="20"/>
        <w:ind w:left="-142" w:firstLine="851"/>
      </w:pPr>
      <w:r w:rsidRPr="00E90FBE">
        <w:t>[</w:t>
      </w:r>
      <w:r w:rsidR="00DE4C5F">
        <w:t xml:space="preserve">После выдачи </w:t>
      </w:r>
      <w:r w:rsidR="00DB47FE">
        <w:t xml:space="preserve">Генподрядчиком </w:t>
      </w:r>
      <w:r w:rsidR="00DE4C5F">
        <w:t xml:space="preserve">и получения </w:t>
      </w:r>
      <w:r w:rsidR="00774070">
        <w:rPr>
          <w:szCs w:val="24"/>
        </w:rPr>
        <w:t>Суб</w:t>
      </w:r>
      <w:r w:rsidR="006928E7">
        <w:t>п</w:t>
      </w:r>
      <w:r w:rsidR="00DE4C5F">
        <w:t xml:space="preserve">одрядчиком </w:t>
      </w:r>
      <w:r w:rsidR="00B5121F">
        <w:t xml:space="preserve">Рабочей </w:t>
      </w:r>
      <w:r w:rsidR="00DE4C5F">
        <w:t>документации в полном объеме График производства работ (Приложение № 1), Детальный календарно-сетевой график и Расчет договорной цены (Приложение № 2) могут быть изменены на основании Рабочей документации и оформлены отдельным дополнительным соглашением к Договору</w:t>
      </w:r>
      <w:r w:rsidRPr="00E90FBE">
        <w:t>]</w:t>
      </w:r>
      <w:r w:rsidRPr="00E90FBE">
        <w:rPr>
          <w:rStyle w:val="ad"/>
          <w:lang w:bidi="ru-RU"/>
        </w:rPr>
        <w:t xml:space="preserve"> </w:t>
      </w:r>
      <w:r w:rsidRPr="00F81E60">
        <w:rPr>
          <w:rStyle w:val="ad"/>
          <w:lang w:bidi="ru-RU"/>
        </w:rPr>
        <w:footnoteReference w:id="5"/>
      </w:r>
      <w:r w:rsidR="00DE4C5F">
        <w:t>.</w:t>
      </w:r>
    </w:p>
    <w:p w14:paraId="5F752401" w14:textId="035D4661" w:rsidR="009D657C" w:rsidRPr="00F81E60" w:rsidRDefault="0065155E" w:rsidP="007E5336">
      <w:pPr>
        <w:pStyle w:val="20"/>
        <w:ind w:left="0" w:firstLine="709"/>
        <w:rPr>
          <w:lang w:bidi="ru-RU"/>
        </w:rPr>
      </w:pPr>
      <w:r>
        <w:rPr>
          <w:lang w:bidi="ru-RU"/>
        </w:rPr>
        <w:t>[</w:t>
      </w:r>
      <w:r w:rsidR="009D657C" w:rsidRPr="00F81E60">
        <w:rPr>
          <w:lang w:bidi="ru-RU"/>
        </w:rPr>
        <w:t xml:space="preserve">Стороны осведомлены, что настоящий </w:t>
      </w:r>
      <w:r w:rsidR="002E670A">
        <w:rPr>
          <w:lang w:bidi="ru-RU"/>
        </w:rPr>
        <w:t>Д</w:t>
      </w:r>
      <w:r w:rsidR="002E670A" w:rsidRPr="00F81E60">
        <w:rPr>
          <w:lang w:bidi="ru-RU"/>
        </w:rPr>
        <w:t xml:space="preserve">оговор </w:t>
      </w:r>
      <w:r w:rsidR="009D657C" w:rsidRPr="00F81E60">
        <w:rPr>
          <w:lang w:bidi="ru-RU"/>
        </w:rPr>
        <w:t>заключаетс</w:t>
      </w:r>
      <w:r w:rsidR="009D657C">
        <w:rPr>
          <w:lang w:bidi="ru-RU"/>
        </w:rPr>
        <w:t xml:space="preserve">я в целях реализации </w:t>
      </w:r>
      <w:r w:rsidR="009D657C" w:rsidRPr="00F81E60">
        <w:rPr>
          <w:lang w:bidi="ru-RU"/>
        </w:rPr>
        <w:t>проекта __________</w:t>
      </w:r>
      <w:r w:rsidR="009D657C" w:rsidRPr="00F81E60">
        <w:rPr>
          <w:rStyle w:val="ad"/>
          <w:lang w:bidi="ru-RU"/>
        </w:rPr>
        <w:footnoteReference w:id="6"/>
      </w:r>
      <w:r w:rsidR="009D657C" w:rsidRPr="00F81E60">
        <w:rPr>
          <w:lang w:bidi="ru-RU"/>
        </w:rPr>
        <w:t xml:space="preserve">. Надлежащее исполнение </w:t>
      </w:r>
      <w:r w:rsidR="00774070">
        <w:rPr>
          <w:szCs w:val="24"/>
        </w:rPr>
        <w:t>Суб</w:t>
      </w:r>
      <w:r w:rsidR="00435180">
        <w:rPr>
          <w:lang w:bidi="ru-RU"/>
        </w:rPr>
        <w:t>п</w:t>
      </w:r>
      <w:r w:rsidR="009D657C" w:rsidRPr="00F81E60">
        <w:rPr>
          <w:lang w:bidi="ru-RU"/>
        </w:rPr>
        <w:t>одрядчиком своих обязательств необходимо с целью ____</w:t>
      </w:r>
      <w:r w:rsidR="009D657C" w:rsidRPr="00F81E60">
        <w:rPr>
          <w:rStyle w:val="ad"/>
          <w:lang w:bidi="ru-RU"/>
        </w:rPr>
        <w:footnoteReference w:id="7"/>
      </w:r>
      <w:r w:rsidR="009D657C" w:rsidRPr="00F81E60">
        <w:rPr>
          <w:lang w:bidi="ru-RU"/>
        </w:rPr>
        <w:t>.</w:t>
      </w:r>
    </w:p>
    <w:p w14:paraId="2BF328F6" w14:textId="2C61AD43" w:rsidR="009D657C" w:rsidRPr="00F81E60" w:rsidRDefault="00774070" w:rsidP="007E5336">
      <w:pPr>
        <w:pStyle w:val="20"/>
        <w:ind w:left="0" w:firstLine="709"/>
      </w:pPr>
      <w:r>
        <w:rPr>
          <w:szCs w:val="24"/>
        </w:rPr>
        <w:t>Суб</w:t>
      </w:r>
      <w:r w:rsidR="00435180">
        <w:rPr>
          <w:lang w:bidi="ru-RU"/>
        </w:rPr>
        <w:t>п</w:t>
      </w:r>
      <w:r w:rsidR="009D657C">
        <w:rPr>
          <w:lang w:bidi="ru-RU"/>
        </w:rPr>
        <w:t>одрядчик</w:t>
      </w:r>
      <w:r w:rsidR="009D657C" w:rsidRPr="00F81E60">
        <w:rPr>
          <w:lang w:bidi="ru-RU"/>
        </w:rPr>
        <w:t xml:space="preserve"> осведомлен о том, что ненадлежащее исполнение обязательств с его стороны приведет к возникновению неблагоприятных последствий на стороне </w:t>
      </w:r>
      <w:r w:rsidR="009D657C" w:rsidRPr="00F36FBC">
        <w:rPr>
          <w:lang w:bidi="ru-RU"/>
        </w:rPr>
        <w:t>Заказчика,</w:t>
      </w:r>
      <w:r w:rsidR="009D657C" w:rsidRPr="00F81E60">
        <w:rPr>
          <w:lang w:bidi="ru-RU"/>
        </w:rPr>
        <w:t xml:space="preserve"> в том числе, но не исключительно, связанных с ______</w:t>
      </w:r>
      <w:r w:rsidR="0065155E">
        <w:rPr>
          <w:lang w:bidi="ru-RU"/>
        </w:rPr>
        <w:t>]</w:t>
      </w:r>
      <w:r w:rsidR="009D657C" w:rsidRPr="00F81E60">
        <w:rPr>
          <w:rStyle w:val="ad"/>
          <w:lang w:bidi="ru-RU"/>
        </w:rPr>
        <w:footnoteReference w:id="8"/>
      </w:r>
      <w:r w:rsidR="009D657C" w:rsidRPr="00F81E60">
        <w:rPr>
          <w:lang w:bidi="ru-RU"/>
        </w:rPr>
        <w:t>.</w:t>
      </w:r>
      <w:r w:rsidR="0065155E">
        <w:rPr>
          <w:lang w:bidi="ru-RU"/>
        </w:rPr>
        <w:t xml:space="preserve"> </w:t>
      </w:r>
    </w:p>
    <w:p w14:paraId="3696616B" w14:textId="77777777" w:rsidR="00012E46" w:rsidRDefault="001B136E" w:rsidP="001A1C01">
      <w:pPr>
        <w:pStyle w:val="1"/>
        <w:tabs>
          <w:tab w:val="clear" w:pos="284"/>
        </w:tabs>
        <w:ind w:left="0"/>
      </w:pPr>
      <w:bookmarkStart w:id="21" w:name="_Ref12107833"/>
      <w:bookmarkStart w:id="22" w:name="_Ref12107842"/>
      <w:bookmarkStart w:id="23" w:name="_Ref12107849"/>
      <w:bookmarkStart w:id="24" w:name="_Ref12107865"/>
      <w:bookmarkStart w:id="25" w:name="_Ref12112094"/>
      <w:bookmarkStart w:id="26" w:name="_Toc55791988"/>
      <w:bookmarkStart w:id="27" w:name="_Toc305139527"/>
      <w:bookmarkStart w:id="28" w:name="_Ref494813037"/>
      <w:bookmarkStart w:id="29" w:name="_Ref497325574"/>
      <w:r w:rsidRPr="00920F83">
        <w:t>Ц</w:t>
      </w:r>
      <w:r w:rsidR="00012E46" w:rsidRPr="00920F83">
        <w:t>ена</w:t>
      </w:r>
      <w:bookmarkEnd w:id="21"/>
      <w:bookmarkEnd w:id="22"/>
      <w:bookmarkEnd w:id="23"/>
      <w:bookmarkEnd w:id="24"/>
      <w:bookmarkEnd w:id="25"/>
      <w:bookmarkEnd w:id="26"/>
      <w:bookmarkEnd w:id="27"/>
      <w:r w:rsidR="00B94C7E" w:rsidRPr="00920F83">
        <w:t xml:space="preserve"> </w:t>
      </w:r>
      <w:bookmarkEnd w:id="28"/>
      <w:r w:rsidR="006D4ABB" w:rsidRPr="00920F83">
        <w:t>Работ</w:t>
      </w:r>
      <w:bookmarkEnd w:id="29"/>
      <w:r w:rsidR="00997F3C" w:rsidRPr="00541172">
        <w:rPr>
          <w:vertAlign w:val="superscript"/>
        </w:rPr>
        <w:footnoteReference w:id="9"/>
      </w:r>
    </w:p>
    <w:p w14:paraId="422408C8" w14:textId="4D9E2532" w:rsidR="00541172" w:rsidRPr="00541172" w:rsidRDefault="00541172" w:rsidP="007E5336">
      <w:pPr>
        <w:rPr>
          <w:i/>
        </w:rPr>
      </w:pPr>
      <w:r w:rsidRPr="00541172">
        <w:rPr>
          <w:i/>
        </w:rPr>
        <w:t xml:space="preserve">Примечание: в случае если у </w:t>
      </w:r>
      <w:r w:rsidR="00DB47FE" w:rsidRPr="006B0F65">
        <w:rPr>
          <w:i/>
        </w:rPr>
        <w:t>Генподрядчик</w:t>
      </w:r>
      <w:r w:rsidRPr="00541172">
        <w:rPr>
          <w:i/>
        </w:rPr>
        <w:t xml:space="preserve">а имеется 100% Рабочей документации на момент заключения Договора, пункты </w:t>
      </w:r>
      <w:r w:rsidRPr="00541172">
        <w:rPr>
          <w:i/>
        </w:rPr>
        <w:fldChar w:fldCharType="begin"/>
      </w:r>
      <w:r w:rsidRPr="00541172">
        <w:rPr>
          <w:i/>
        </w:rPr>
        <w:instrText xml:space="preserve"> REF _Ref497400904 \r \h  \* MERGEFORMAT </w:instrText>
      </w:r>
      <w:r w:rsidRPr="00541172">
        <w:rPr>
          <w:i/>
        </w:rPr>
      </w:r>
      <w:r w:rsidRPr="00541172">
        <w:rPr>
          <w:i/>
        </w:rPr>
        <w:fldChar w:fldCharType="separate"/>
      </w:r>
      <w:r w:rsidR="008309B9">
        <w:rPr>
          <w:i/>
        </w:rPr>
        <w:t>3.1</w:t>
      </w:r>
      <w:r w:rsidRPr="00541172">
        <w:rPr>
          <w:i/>
        </w:rPr>
        <w:fldChar w:fldCharType="end"/>
      </w:r>
      <w:r w:rsidRPr="00541172">
        <w:rPr>
          <w:i/>
        </w:rPr>
        <w:t xml:space="preserve"> </w:t>
      </w:r>
      <w:r w:rsidR="00E702BA">
        <w:rPr>
          <w:i/>
        </w:rPr>
        <w:t>–</w:t>
      </w:r>
      <w:r w:rsidRPr="00541172">
        <w:rPr>
          <w:i/>
        </w:rPr>
        <w:t xml:space="preserve"> </w:t>
      </w:r>
      <w:r w:rsidR="00E702BA">
        <w:rPr>
          <w:i/>
        </w:rPr>
        <w:t>3.13</w:t>
      </w:r>
      <w:r w:rsidRPr="00541172">
        <w:rPr>
          <w:i/>
        </w:rPr>
        <w:t xml:space="preserve"> Договора изложить в следующей редакции:</w:t>
      </w:r>
    </w:p>
    <w:p w14:paraId="7B71C25C" w14:textId="3A6C3012" w:rsidR="00541172" w:rsidRPr="007E5336" w:rsidRDefault="00541172" w:rsidP="007E5336">
      <w:pPr>
        <w:pStyle w:val="20"/>
        <w:ind w:left="0" w:firstLine="709"/>
      </w:pPr>
      <w:bookmarkStart w:id="30" w:name="_Ref499821228"/>
      <w:bookmarkStart w:id="31" w:name="_Ref497327407"/>
      <w:bookmarkStart w:id="32" w:name="_Ref497400904"/>
      <w:bookmarkStart w:id="33" w:name="_Ref494813004"/>
      <w:r w:rsidRPr="00541172">
        <w:t xml:space="preserve">Цена Работ, включая стоимость МТР поставки </w:t>
      </w:r>
      <w:r w:rsidR="0065155E">
        <w:t>Суб</w:t>
      </w:r>
      <w:r w:rsidR="0065155E" w:rsidRPr="00541172">
        <w:t xml:space="preserve">подрядчика </w:t>
      </w:r>
      <w:r w:rsidR="007E5336" w:rsidRPr="007E5336">
        <w:t>[</w:t>
      </w:r>
      <w:r w:rsidRPr="00541172">
        <w:t>и непредвиденные расходы и затраты</w:t>
      </w:r>
      <w:r w:rsidR="007E5336" w:rsidRPr="007E5336">
        <w:t>]</w:t>
      </w:r>
      <w:r w:rsidR="007E5336">
        <w:rPr>
          <w:rStyle w:val="ad"/>
        </w:rPr>
        <w:footnoteReference w:id="10"/>
      </w:r>
      <w:r w:rsidR="007E5336">
        <w:t xml:space="preserve">, </w:t>
      </w:r>
      <w:r w:rsidRPr="007E5336">
        <w:rPr>
          <w:szCs w:val="24"/>
        </w:rPr>
        <w:t>является твердой и составляет _____________________ (_______________________________________) рублей __ копеек без учета НДС.</w:t>
      </w:r>
    </w:p>
    <w:p w14:paraId="563A3E3A" w14:textId="77777777" w:rsidR="00541172" w:rsidRDefault="00541172" w:rsidP="007E5336">
      <w:r>
        <w:t xml:space="preserve">Сумма НДС определяется в соответствии с действующим законодательством и составляет: __________ (______________) рублей __ копеек. </w:t>
      </w:r>
    </w:p>
    <w:p w14:paraId="13722C30" w14:textId="77777777" w:rsidR="00541172" w:rsidRPr="00541172" w:rsidRDefault="00541172" w:rsidP="007E5336">
      <w:r>
        <w:t>Цена Работ с учетом НДС составляет _____________________ (_______________________________________) рублей __ копеек.</w:t>
      </w:r>
    </w:p>
    <w:p w14:paraId="1E15DD3F" w14:textId="4FC4D7C6" w:rsidR="00541172" w:rsidRDefault="00541172" w:rsidP="007E5336">
      <w:pPr>
        <w:pStyle w:val="20"/>
        <w:ind w:left="0" w:firstLine="709"/>
        <w:rPr>
          <w:szCs w:val="24"/>
        </w:rPr>
      </w:pPr>
      <w:r w:rsidRPr="00541172">
        <w:rPr>
          <w:szCs w:val="24"/>
        </w:rPr>
        <w:t>Цена Работ определена в Расчете договорной цены (</w:t>
      </w:r>
      <w:r w:rsidRPr="00541172">
        <w:rPr>
          <w:szCs w:val="24"/>
        </w:rPr>
        <w:fldChar w:fldCharType="begin"/>
      </w:r>
      <w:r w:rsidRPr="00541172">
        <w:rPr>
          <w:szCs w:val="24"/>
        </w:rPr>
        <w:instrText xml:space="preserve"> REF _Ref494809104 \r \h  \* MERGEFORMAT </w:instrText>
      </w:r>
      <w:r w:rsidRPr="00541172">
        <w:rPr>
          <w:szCs w:val="24"/>
        </w:rPr>
      </w:r>
      <w:r w:rsidRPr="00541172">
        <w:rPr>
          <w:szCs w:val="24"/>
        </w:rPr>
        <w:fldChar w:fldCharType="separate"/>
      </w:r>
      <w:r w:rsidR="008309B9">
        <w:rPr>
          <w:szCs w:val="24"/>
        </w:rPr>
        <w:t>Приложение № 2</w:t>
      </w:r>
      <w:r w:rsidRPr="00541172">
        <w:rPr>
          <w:szCs w:val="24"/>
        </w:rPr>
        <w:fldChar w:fldCharType="end"/>
      </w:r>
      <w:r w:rsidRPr="00541172">
        <w:rPr>
          <w:szCs w:val="24"/>
        </w:rPr>
        <w:t xml:space="preserve">), составленном в </w:t>
      </w:r>
      <w:r w:rsidR="006E2543" w:rsidRPr="00541172">
        <w:rPr>
          <w:szCs w:val="24"/>
        </w:rPr>
        <w:t>соответств</w:t>
      </w:r>
      <w:r w:rsidR="006E2543" w:rsidRPr="006B0F65">
        <w:rPr>
          <w:szCs w:val="24"/>
        </w:rPr>
        <w:t>и</w:t>
      </w:r>
      <w:r w:rsidR="006E2543" w:rsidRPr="006E2543">
        <w:rPr>
          <w:szCs w:val="24"/>
        </w:rPr>
        <w:t>и</w:t>
      </w:r>
      <w:r w:rsidR="006E2543" w:rsidRPr="00541172">
        <w:rPr>
          <w:szCs w:val="24"/>
        </w:rPr>
        <w:t xml:space="preserve"> </w:t>
      </w:r>
      <w:r w:rsidRPr="00541172">
        <w:rPr>
          <w:szCs w:val="24"/>
        </w:rPr>
        <w:t>с Рабочей и сметной документацией (</w:t>
      </w:r>
      <w:r w:rsidRPr="00541172">
        <w:rPr>
          <w:szCs w:val="24"/>
        </w:rPr>
        <w:fldChar w:fldCharType="begin"/>
      </w:r>
      <w:r w:rsidRPr="00541172">
        <w:rPr>
          <w:szCs w:val="24"/>
        </w:rPr>
        <w:instrText xml:space="preserve"> REF _Ref499820478 \r \h </w:instrText>
      </w:r>
      <w:r w:rsidRPr="00541172">
        <w:rPr>
          <w:szCs w:val="24"/>
        </w:rPr>
      </w:r>
      <w:r w:rsidRPr="00541172">
        <w:rPr>
          <w:szCs w:val="24"/>
        </w:rPr>
        <w:fldChar w:fldCharType="separate"/>
      </w:r>
      <w:r w:rsidR="008309B9">
        <w:rPr>
          <w:szCs w:val="24"/>
        </w:rPr>
        <w:t>Приложение № 2.1</w:t>
      </w:r>
      <w:r w:rsidRPr="00541172">
        <w:rPr>
          <w:szCs w:val="24"/>
        </w:rPr>
        <w:fldChar w:fldCharType="end"/>
      </w:r>
      <w:r w:rsidRPr="00541172">
        <w:rPr>
          <w:szCs w:val="24"/>
        </w:rPr>
        <w:t>)</w:t>
      </w:r>
      <w:r w:rsidR="00FB5925" w:rsidRPr="00541172">
        <w:rPr>
          <w:szCs w:val="24"/>
          <w:vertAlign w:val="superscript"/>
        </w:rPr>
        <w:footnoteReference w:id="11"/>
      </w:r>
      <w:r w:rsidR="00B822A7">
        <w:rPr>
          <w:szCs w:val="24"/>
        </w:rPr>
        <w:t xml:space="preserve"> </w:t>
      </w:r>
      <w:r w:rsidRPr="00541172">
        <w:rPr>
          <w:szCs w:val="24"/>
        </w:rPr>
        <w:t xml:space="preserve">и </w:t>
      </w:r>
      <w:r w:rsidRPr="00541172">
        <w:rPr>
          <w:szCs w:val="24"/>
        </w:rPr>
        <w:lastRenderedPageBreak/>
        <w:t>может быть пересмотрена только в случаях, предусмотренных Договором</w:t>
      </w:r>
      <w:r>
        <w:rPr>
          <w:szCs w:val="24"/>
        </w:rPr>
        <w:t>.</w:t>
      </w:r>
    </w:p>
    <w:p w14:paraId="47D56904" w14:textId="64AD583B" w:rsidR="00541172" w:rsidRDefault="007E5336" w:rsidP="007E5336">
      <w:pPr>
        <w:pStyle w:val="20"/>
        <w:ind w:left="0" w:firstLine="709"/>
        <w:rPr>
          <w:szCs w:val="24"/>
        </w:rPr>
      </w:pPr>
      <w:r w:rsidRPr="007E5336">
        <w:rPr>
          <w:szCs w:val="24"/>
        </w:rPr>
        <w:t>Цена Работ в действующих ценах определяется</w:t>
      </w:r>
      <w:r w:rsidR="00B974D7">
        <w:rPr>
          <w:szCs w:val="24"/>
        </w:rPr>
        <w:t xml:space="preserve"> </w:t>
      </w:r>
      <w:r w:rsidRPr="007E5336">
        <w:rPr>
          <w:szCs w:val="24"/>
        </w:rPr>
        <w:t>как произведение сметной стоимости в базисном уровне цен [1991 г. / 2004 г.] (с использованием СНБ-1984 / ФирСНБ-2004 &lt;с изм.______&gt;) и индексов на  «____»</w:t>
      </w:r>
      <w:r>
        <w:rPr>
          <w:szCs w:val="24"/>
        </w:rPr>
        <w:t xml:space="preserve"> </w:t>
      </w:r>
      <w:r w:rsidRPr="007E5336">
        <w:rPr>
          <w:szCs w:val="24"/>
        </w:rPr>
        <w:t xml:space="preserve">N год, утвержденных в соответствии с установленным </w:t>
      </w:r>
      <w:r w:rsidR="00F172EE">
        <w:rPr>
          <w:szCs w:val="24"/>
        </w:rPr>
        <w:t xml:space="preserve">Заказчиком </w:t>
      </w:r>
      <w:r w:rsidRPr="007E5336">
        <w:rPr>
          <w:szCs w:val="24"/>
        </w:rPr>
        <w:t xml:space="preserve">порядком: [к ценам 1991 г. – И=_____ на СМР / к ценам 2004 г. – индексов по единичным расценкам к статьям прямых затрат («матрица индексов»)], а также индексов инфляции, установленных </w:t>
      </w:r>
      <w:r w:rsidR="00F172EE">
        <w:rPr>
          <w:szCs w:val="24"/>
        </w:rPr>
        <w:t xml:space="preserve">у Заказчика </w:t>
      </w:r>
      <w:r w:rsidRPr="007E5336">
        <w:rPr>
          <w:szCs w:val="24"/>
        </w:rPr>
        <w:t>по годам строительства, в следующих размерах к уровню цен «____»</w:t>
      </w:r>
      <w:r>
        <w:rPr>
          <w:szCs w:val="24"/>
        </w:rPr>
        <w:t xml:space="preserve"> </w:t>
      </w:r>
      <w:r w:rsidRPr="007E5336">
        <w:rPr>
          <w:szCs w:val="24"/>
        </w:rPr>
        <w:t>N  года (К ___n+1 =</w:t>
      </w:r>
      <w:r>
        <w:rPr>
          <w:szCs w:val="24"/>
        </w:rPr>
        <w:t>__; К ____n+2 = ____; К ___</w:t>
      </w:r>
      <w:r w:rsidRPr="007E5336">
        <w:rPr>
          <w:szCs w:val="24"/>
        </w:rPr>
        <w:t>n+3 =___ и т.д.) [и с учетом коэффициента тендерного изменения в размере К=___]</w:t>
      </w:r>
      <w:r w:rsidR="00541172" w:rsidRPr="00541172">
        <w:rPr>
          <w:szCs w:val="24"/>
          <w:vertAlign w:val="superscript"/>
        </w:rPr>
        <w:footnoteReference w:id="12"/>
      </w:r>
      <w:r>
        <w:rPr>
          <w:szCs w:val="24"/>
        </w:rPr>
        <w:t>.</w:t>
      </w:r>
    </w:p>
    <w:p w14:paraId="612AA1F5" w14:textId="62744E10" w:rsidR="00541172" w:rsidRPr="00CC51C1" w:rsidRDefault="00541172" w:rsidP="007E5336">
      <w:pPr>
        <w:pStyle w:val="20"/>
        <w:ind w:left="0" w:firstLine="709"/>
      </w:pPr>
      <w:r w:rsidRPr="00CC51C1">
        <w:t xml:space="preserve">Цена Работ включает в себя вознаграждение </w:t>
      </w:r>
      <w:r w:rsidR="0065155E">
        <w:rPr>
          <w:szCs w:val="24"/>
        </w:rPr>
        <w:t>Суб</w:t>
      </w:r>
      <w:r w:rsidRPr="00CC51C1">
        <w:t xml:space="preserve">подрядчика, а также все затраты </w:t>
      </w:r>
      <w:r w:rsidR="0065155E">
        <w:rPr>
          <w:szCs w:val="24"/>
        </w:rPr>
        <w:t>Суб</w:t>
      </w:r>
      <w:r w:rsidRPr="00CC51C1">
        <w:t>подрядчика</w:t>
      </w:r>
      <w:r w:rsidRPr="00CC51C1" w:rsidDel="00510339">
        <w:t xml:space="preserve"> </w:t>
      </w:r>
      <w:r w:rsidRPr="00CC51C1">
        <w:t xml:space="preserve">по </w:t>
      </w:r>
      <w:r w:rsidR="004F7F83">
        <w:t>выполнению Работ</w:t>
      </w:r>
      <w:r w:rsidRPr="00CC51C1">
        <w:t xml:space="preserve">, включая, но не ограничиваясь: </w:t>
      </w:r>
      <w:r w:rsidR="008562B2" w:rsidRPr="00CA092E">
        <w:rPr>
          <w:szCs w:val="24"/>
        </w:rPr>
        <w:t>[</w:t>
      </w:r>
      <w:r w:rsidR="008562B2">
        <w:rPr>
          <w:szCs w:val="24"/>
        </w:rPr>
        <w:t>поставку</w:t>
      </w:r>
      <w:r w:rsidR="008562B2" w:rsidRPr="00920F83">
        <w:rPr>
          <w:szCs w:val="24"/>
        </w:rPr>
        <w:t xml:space="preserve"> </w:t>
      </w:r>
      <w:r w:rsidR="008562B2" w:rsidRPr="00B2134E">
        <w:rPr>
          <w:bCs/>
          <w:szCs w:val="24"/>
        </w:rPr>
        <w:t>Запасны</w:t>
      </w:r>
      <w:r w:rsidR="008562B2">
        <w:rPr>
          <w:bCs/>
          <w:szCs w:val="24"/>
        </w:rPr>
        <w:t>х</w:t>
      </w:r>
      <w:r w:rsidR="008562B2" w:rsidRPr="00B2134E">
        <w:rPr>
          <w:bCs/>
          <w:szCs w:val="24"/>
        </w:rPr>
        <w:t xml:space="preserve"> част</w:t>
      </w:r>
      <w:r w:rsidR="008562B2">
        <w:rPr>
          <w:bCs/>
          <w:szCs w:val="24"/>
        </w:rPr>
        <w:t>ей,</w:t>
      </w:r>
      <w:r w:rsidR="008562B2" w:rsidRPr="00CA092E">
        <w:rPr>
          <w:bCs/>
          <w:szCs w:val="24"/>
        </w:rPr>
        <w:t xml:space="preserve">  </w:t>
      </w:r>
      <w:r w:rsidR="008562B2">
        <w:t>самоходных машин (подвижного оборудования),</w:t>
      </w:r>
      <w:r w:rsidR="008562B2" w:rsidRPr="00CA092E">
        <w:rPr>
          <w:szCs w:val="24"/>
        </w:rPr>
        <w:t>]</w:t>
      </w:r>
      <w:r w:rsidR="008562B2">
        <w:t xml:space="preserve"> </w:t>
      </w:r>
      <w:r w:rsidR="003E5266">
        <w:t>[</w:t>
      </w:r>
      <w:r w:rsidRPr="00CC51C1">
        <w:t xml:space="preserve">складирование, охрану, а также затраты на обеспечение </w:t>
      </w:r>
      <w:r w:rsidR="00FB5925">
        <w:t>С</w:t>
      </w:r>
      <w:r w:rsidR="00FB5925" w:rsidRPr="00CC51C1">
        <w:t xml:space="preserve">троительной </w:t>
      </w:r>
      <w:r w:rsidRPr="00CC51C1">
        <w:t xml:space="preserve">площадки тепловой и электрической энергией, водоснабжением, зимнее удорожание, устройство Временных зданий и сооружений, затраты на содержание вахтового </w:t>
      </w:r>
      <w:r w:rsidR="004C454F">
        <w:t>п</w:t>
      </w:r>
      <w:r w:rsidR="004C454F" w:rsidRPr="00CC51C1">
        <w:t>ерсонала</w:t>
      </w:r>
      <w:r w:rsidRPr="00CC51C1">
        <w:t xml:space="preserve">], </w:t>
      </w:r>
      <w:r w:rsidR="008562B2" w:rsidRPr="00CA092E">
        <w:rPr>
          <w:szCs w:val="24"/>
        </w:rPr>
        <w:t>[</w:t>
      </w:r>
      <w:r w:rsidRPr="00CC51C1">
        <w:t xml:space="preserve">затраты на перебазировку техники до Строительной площадки, доставку </w:t>
      </w:r>
      <w:r w:rsidR="004C454F">
        <w:t>п</w:t>
      </w:r>
      <w:r w:rsidR="004C454F" w:rsidRPr="00CC51C1">
        <w:t xml:space="preserve">ерсонала </w:t>
      </w:r>
      <w:r w:rsidRPr="00CC51C1">
        <w:t xml:space="preserve">до места проведения Работ, обслуживание техники, стоимость МТР поставки </w:t>
      </w:r>
      <w:r w:rsidR="0065155E">
        <w:rPr>
          <w:szCs w:val="24"/>
        </w:rPr>
        <w:t>Суб</w:t>
      </w:r>
      <w:r w:rsidRPr="00CC51C1">
        <w:t xml:space="preserve">подрядчика, непредвиденные расходы и все возможные прочие расходы, издержки, накладные расходы  и иные затраты </w:t>
      </w:r>
      <w:r w:rsidR="0065155E">
        <w:rPr>
          <w:szCs w:val="24"/>
        </w:rPr>
        <w:t>Суб</w:t>
      </w:r>
      <w:r w:rsidRPr="00CC51C1">
        <w:t>подрядчика, понесенные им в связи с выполнением настоящего Договора.</w:t>
      </w:r>
    </w:p>
    <w:p w14:paraId="3B94163C" w14:textId="24B9CD3A" w:rsidR="00541172" w:rsidRDefault="00541172" w:rsidP="007E5336">
      <w:pPr>
        <w:pStyle w:val="20"/>
        <w:numPr>
          <w:ilvl w:val="0"/>
          <w:numId w:val="0"/>
        </w:numPr>
        <w:ind w:firstLine="709"/>
      </w:pPr>
      <w:r w:rsidRPr="00CC51C1">
        <w:t>[Стоимость Пусконаладочных работ включена в общую цену Работ в Расчете договорной цены (</w:t>
      </w:r>
      <w:r w:rsidRPr="00CC51C1">
        <w:fldChar w:fldCharType="begin"/>
      </w:r>
      <w:r w:rsidRPr="00CC51C1">
        <w:instrText xml:space="preserve"> REF _Ref494809104 \r \h  \* MERGEFORMAT </w:instrText>
      </w:r>
      <w:r w:rsidRPr="00CC51C1">
        <w:fldChar w:fldCharType="separate"/>
      </w:r>
      <w:r w:rsidR="008309B9">
        <w:t>Приложение № 2</w:t>
      </w:r>
      <w:r w:rsidRPr="00CC51C1">
        <w:fldChar w:fldCharType="end"/>
      </w:r>
      <w:r w:rsidRPr="00CC51C1">
        <w:t xml:space="preserve">) и определяется по ценовым параметрам, установленным </w:t>
      </w:r>
      <w:r w:rsidR="00A26CC9" w:rsidRPr="00CC51C1">
        <w:t>п</w:t>
      </w:r>
      <w:r w:rsidR="00A26CC9">
        <w:t>.</w:t>
      </w:r>
      <w:r w:rsidR="00A26CC9" w:rsidRPr="00CC51C1">
        <w:t xml:space="preserve"> </w:t>
      </w:r>
      <w:r w:rsidR="00E702BA">
        <w:t>3.3</w:t>
      </w:r>
      <w:r w:rsidRPr="00CC51C1">
        <w:t xml:space="preserve"> Договора.]</w:t>
      </w:r>
    </w:p>
    <w:p w14:paraId="3B25DAA8" w14:textId="14DEE092" w:rsidR="00541172" w:rsidRDefault="0065155E" w:rsidP="007E5336">
      <w:pPr>
        <w:pStyle w:val="20"/>
        <w:ind w:left="0" w:firstLine="709"/>
      </w:pPr>
      <w:r>
        <w:rPr>
          <w:szCs w:val="24"/>
        </w:rPr>
        <w:t>Суб</w:t>
      </w:r>
      <w:r w:rsidR="00541172" w:rsidRPr="00541172">
        <w:t>подрядчик является самостоятельным плательщиком налогов и сборов в соответствии с законодательством Российской Федерации</w:t>
      </w:r>
      <w:r w:rsidR="00541172">
        <w:t>.</w:t>
      </w:r>
    </w:p>
    <w:p w14:paraId="36423739" w14:textId="4559EDFF" w:rsidR="00541172" w:rsidRDefault="00541172" w:rsidP="007E5336">
      <w:pPr>
        <w:pStyle w:val="20"/>
        <w:ind w:left="0" w:firstLine="709"/>
      </w:pPr>
      <w:r w:rsidRPr="00541172">
        <w:t xml:space="preserve">Фактическая стоимость Работ, включая стоимость МТР поставки </w:t>
      </w:r>
      <w:r w:rsidR="0065155E">
        <w:rPr>
          <w:szCs w:val="24"/>
        </w:rPr>
        <w:t>Суб</w:t>
      </w:r>
      <w:r w:rsidRPr="00541172">
        <w:t>подрядчика, определяется на основании локальных смет, составленных на основании Рабочей документации</w:t>
      </w:r>
      <w:r>
        <w:t>.</w:t>
      </w:r>
    </w:p>
    <w:p w14:paraId="254D5788" w14:textId="3B890007" w:rsidR="00552F3E" w:rsidRPr="00552F3E" w:rsidRDefault="007E5336" w:rsidP="007E5336">
      <w:r w:rsidRPr="007E5336">
        <w:t xml:space="preserve">[Стоимость Работ, подлежащая оплате </w:t>
      </w:r>
      <w:r w:rsidR="0065155E">
        <w:t>Суб</w:t>
      </w:r>
      <w:r w:rsidRPr="007E5336">
        <w:t>подрядчику, указывается в первичных учетных документах (формы №</w:t>
      </w:r>
      <w:r w:rsidR="001A1C01">
        <w:t xml:space="preserve"> </w:t>
      </w:r>
      <w:r w:rsidRPr="007E5336">
        <w:t>КС-2 и №</w:t>
      </w:r>
      <w:r w:rsidR="001A1C01">
        <w:t xml:space="preserve"> </w:t>
      </w:r>
      <w:r w:rsidRPr="007E5336">
        <w:t xml:space="preserve">КС-3) без учета стоимости МТР поставки </w:t>
      </w:r>
      <w:r w:rsidR="00DB47FE">
        <w:t>Генподрядчик</w:t>
      </w:r>
      <w:r w:rsidRPr="007E5336">
        <w:t xml:space="preserve">а </w:t>
      </w:r>
      <w:r>
        <w:t>в соответствии с Договором</w:t>
      </w:r>
      <w:r w:rsidRPr="007E5336">
        <w:t>.</w:t>
      </w:r>
      <w:r w:rsidR="00552F3E">
        <w:t>]</w:t>
      </w:r>
    </w:p>
    <w:p w14:paraId="2323BD5F" w14:textId="156A04FB" w:rsidR="00541172" w:rsidRPr="00541172" w:rsidRDefault="00541172" w:rsidP="007E5336">
      <w:r w:rsidRPr="00541172">
        <w:t xml:space="preserve">Стоимость фактически выполненных Работ, включая стоимость МТР поставки </w:t>
      </w:r>
      <w:r w:rsidR="0065155E">
        <w:t>Суб</w:t>
      </w:r>
      <w:r w:rsidRPr="00541172">
        <w:t xml:space="preserve">подрядчика, в текущих ценах определяется по ценовым параметрам, установленным </w:t>
      </w:r>
      <w:r w:rsidR="00A26CC9" w:rsidRPr="00541172">
        <w:t>п</w:t>
      </w:r>
      <w:r w:rsidR="00A26CC9">
        <w:t>.</w:t>
      </w:r>
      <w:r w:rsidR="00A26CC9" w:rsidRPr="00541172">
        <w:t xml:space="preserve"> </w:t>
      </w:r>
      <w:r w:rsidR="00E702BA">
        <w:t>3.3</w:t>
      </w:r>
      <w:r w:rsidRPr="00541172">
        <w:t xml:space="preserve"> Договора и не может превышать цену, указанную в Расчете договорной цены (</w:t>
      </w:r>
      <w:r w:rsidRPr="00541172">
        <w:fldChar w:fldCharType="begin"/>
      </w:r>
      <w:r w:rsidRPr="00541172">
        <w:instrText xml:space="preserve"> REF _Ref494809104 \r \h  \* MERGEFORMAT </w:instrText>
      </w:r>
      <w:r w:rsidRPr="00541172">
        <w:fldChar w:fldCharType="separate"/>
      </w:r>
      <w:r w:rsidR="008309B9">
        <w:t>Приложение № 2</w:t>
      </w:r>
      <w:r w:rsidRPr="00541172">
        <w:fldChar w:fldCharType="end"/>
      </w:r>
      <w:r w:rsidRPr="00541172">
        <w:t>)</w:t>
      </w:r>
      <w:r w:rsidR="00997F3C">
        <w:t>.</w:t>
      </w:r>
    </w:p>
    <w:p w14:paraId="2D24AB7F" w14:textId="49FF53A3" w:rsidR="00541172" w:rsidRDefault="00997F3C" w:rsidP="007E5336">
      <w:pPr>
        <w:pStyle w:val="20"/>
        <w:ind w:left="0" w:firstLine="709"/>
        <w:rPr>
          <w:szCs w:val="24"/>
        </w:rPr>
      </w:pPr>
      <w:r w:rsidRPr="00997F3C">
        <w:rPr>
          <w:szCs w:val="24"/>
        </w:rPr>
        <w:t>Для определения стоимости объема Работ, выполненных в более позднем периоде, чем предусмотрено Графиком производства работ (</w:t>
      </w:r>
      <w:r w:rsidRPr="00997F3C">
        <w:rPr>
          <w:szCs w:val="24"/>
        </w:rPr>
        <w:fldChar w:fldCharType="begin"/>
      </w:r>
      <w:r w:rsidRPr="00997F3C">
        <w:rPr>
          <w:szCs w:val="24"/>
        </w:rPr>
        <w:instrText xml:space="preserve"> REF _Ref494801202 \r \h  \* MERGEFORMAT </w:instrText>
      </w:r>
      <w:r w:rsidRPr="00997F3C">
        <w:rPr>
          <w:szCs w:val="24"/>
        </w:rPr>
      </w:r>
      <w:r w:rsidRPr="00997F3C">
        <w:rPr>
          <w:szCs w:val="24"/>
        </w:rPr>
        <w:fldChar w:fldCharType="separate"/>
      </w:r>
      <w:r w:rsidR="008309B9">
        <w:rPr>
          <w:szCs w:val="24"/>
        </w:rPr>
        <w:t>Приложение № 1</w:t>
      </w:r>
      <w:r w:rsidRPr="00997F3C">
        <w:rPr>
          <w:szCs w:val="24"/>
        </w:rPr>
        <w:fldChar w:fldCharType="end"/>
      </w:r>
      <w:r w:rsidRPr="00997F3C">
        <w:rPr>
          <w:szCs w:val="24"/>
        </w:rPr>
        <w:t>), применяется индекс инфляции, установленный п</w:t>
      </w:r>
      <w:r w:rsidR="00A26CC9">
        <w:rPr>
          <w:szCs w:val="24"/>
        </w:rPr>
        <w:t>.</w:t>
      </w:r>
      <w:r w:rsidRPr="00997F3C">
        <w:rPr>
          <w:szCs w:val="24"/>
        </w:rPr>
        <w:t xml:space="preserve"> </w:t>
      </w:r>
      <w:r w:rsidR="00E702BA">
        <w:rPr>
          <w:szCs w:val="24"/>
        </w:rPr>
        <w:t>3.3</w:t>
      </w:r>
      <w:r w:rsidRPr="00997F3C">
        <w:rPr>
          <w:szCs w:val="24"/>
        </w:rPr>
        <w:t xml:space="preserve"> Договора, для того периода, в котором эти Работы должны были быть выполнены в соответствии с Графиком производства работ (</w:t>
      </w:r>
      <w:r w:rsidRPr="00997F3C">
        <w:rPr>
          <w:szCs w:val="24"/>
        </w:rPr>
        <w:fldChar w:fldCharType="begin"/>
      </w:r>
      <w:r w:rsidRPr="00997F3C">
        <w:rPr>
          <w:szCs w:val="24"/>
        </w:rPr>
        <w:instrText xml:space="preserve"> REF _Ref494801202 \r \h  \* MERGEFORMAT </w:instrText>
      </w:r>
      <w:r w:rsidRPr="00997F3C">
        <w:rPr>
          <w:szCs w:val="24"/>
        </w:rPr>
      </w:r>
      <w:r w:rsidRPr="00997F3C">
        <w:rPr>
          <w:szCs w:val="24"/>
        </w:rPr>
        <w:fldChar w:fldCharType="separate"/>
      </w:r>
      <w:r w:rsidR="008309B9">
        <w:rPr>
          <w:szCs w:val="24"/>
        </w:rPr>
        <w:t>Приложение № 1</w:t>
      </w:r>
      <w:r w:rsidRPr="00997F3C">
        <w:rPr>
          <w:szCs w:val="24"/>
        </w:rPr>
        <w:fldChar w:fldCharType="end"/>
      </w:r>
      <w:r w:rsidRPr="00997F3C">
        <w:rPr>
          <w:szCs w:val="24"/>
        </w:rPr>
        <w:t xml:space="preserve">) если такая задержка выполнения Работ не является следствием неисполнения </w:t>
      </w:r>
      <w:r w:rsidR="00DB47FE">
        <w:t>Генподрядчик</w:t>
      </w:r>
      <w:r w:rsidRPr="00997F3C">
        <w:rPr>
          <w:szCs w:val="24"/>
        </w:rPr>
        <w:t xml:space="preserve">ом своих обязательств. В случае если задержка выполнения Работ произошла в связи с неисполнением </w:t>
      </w:r>
      <w:r w:rsidR="00DB47FE">
        <w:t>Генподрядчик</w:t>
      </w:r>
      <w:r w:rsidRPr="00997F3C">
        <w:rPr>
          <w:szCs w:val="24"/>
        </w:rPr>
        <w:t>ом своих обязательств, применяется индекс инфляции, установленный п</w:t>
      </w:r>
      <w:r w:rsidR="00A26CC9">
        <w:rPr>
          <w:szCs w:val="24"/>
        </w:rPr>
        <w:t>.</w:t>
      </w:r>
      <w:r w:rsidRPr="00997F3C">
        <w:rPr>
          <w:szCs w:val="24"/>
        </w:rPr>
        <w:t xml:space="preserve"> </w:t>
      </w:r>
      <w:r w:rsidR="00E702BA">
        <w:rPr>
          <w:szCs w:val="24"/>
        </w:rPr>
        <w:t>3.3</w:t>
      </w:r>
      <w:r w:rsidRPr="00997F3C">
        <w:rPr>
          <w:szCs w:val="24"/>
        </w:rPr>
        <w:t xml:space="preserve"> Договора, для того периода, в котором фактически выполнены Работы</w:t>
      </w:r>
      <w:r>
        <w:rPr>
          <w:szCs w:val="24"/>
        </w:rPr>
        <w:t>.</w:t>
      </w:r>
    </w:p>
    <w:p w14:paraId="72D3F3A3" w14:textId="77777777" w:rsidR="00541172" w:rsidRDefault="00997F3C" w:rsidP="007E5336">
      <w:pPr>
        <w:pStyle w:val="20"/>
        <w:ind w:left="0" w:firstLine="709"/>
        <w:rPr>
          <w:szCs w:val="24"/>
        </w:rPr>
      </w:pPr>
      <w:r w:rsidRPr="00997F3C">
        <w:rPr>
          <w:szCs w:val="24"/>
        </w:rPr>
        <w:t>В Актах о приемке выполненных работ отдельной строкой (в разрезе наименований) в соответствии с нормативом (в %), установленным в Расчете договорной цены, без расшифровок и подтверждающих документов предусматриваются: Дополнительные выплаты за работу в районах Крайнего Севера, Дополнительные затраты на производство работ в зимнее время, Прочие (социальные) выплаты</w:t>
      </w:r>
      <w:r>
        <w:rPr>
          <w:szCs w:val="24"/>
        </w:rPr>
        <w:t>.</w:t>
      </w:r>
    </w:p>
    <w:p w14:paraId="48369F83" w14:textId="57D50B55" w:rsidR="00997F3C" w:rsidRPr="00CC51C1" w:rsidRDefault="00997F3C" w:rsidP="007E5336">
      <w:pPr>
        <w:pStyle w:val="20"/>
        <w:ind w:left="0" w:firstLine="709"/>
        <w:rPr>
          <w:szCs w:val="24"/>
        </w:rPr>
      </w:pPr>
      <w:r w:rsidRPr="00CC51C1">
        <w:t xml:space="preserve">В качестве приложений к Договору </w:t>
      </w:r>
      <w:r w:rsidR="0065155E">
        <w:rPr>
          <w:szCs w:val="24"/>
        </w:rPr>
        <w:t>Суб</w:t>
      </w:r>
      <w:r w:rsidRPr="00CC51C1">
        <w:t>подрядчиком</w:t>
      </w:r>
      <w:r w:rsidRPr="00CC51C1">
        <w:rPr>
          <w:szCs w:val="24"/>
        </w:rPr>
        <w:t xml:space="preserve"> </w:t>
      </w:r>
      <w:r w:rsidRPr="00CC51C1">
        <w:t>формируются обосновывающие сметы и/или расчеты по всем необходимым видам дополнительных затрат (</w:t>
      </w:r>
      <w:proofErr w:type="spellStart"/>
      <w:r w:rsidRPr="00CC51C1">
        <w:t>ВЗиС</w:t>
      </w:r>
      <w:proofErr w:type="spellEnd"/>
      <w:r w:rsidRPr="00CC51C1">
        <w:t xml:space="preserve"> и/или прочие затраты, подлежащие возмещению </w:t>
      </w:r>
      <w:r w:rsidR="0065155E">
        <w:rPr>
          <w:szCs w:val="24"/>
        </w:rPr>
        <w:t>Суб</w:t>
      </w:r>
      <w:r w:rsidRPr="00CC51C1">
        <w:t xml:space="preserve">подрядчику: </w:t>
      </w:r>
    </w:p>
    <w:p w14:paraId="7292429F" w14:textId="77777777" w:rsidR="00997F3C" w:rsidRPr="00CC51C1" w:rsidRDefault="00997F3C" w:rsidP="007E5336">
      <w:r w:rsidRPr="00CC51C1">
        <w:t>- Временные здания и сооружения;</w:t>
      </w:r>
    </w:p>
    <w:p w14:paraId="7012CC63" w14:textId="77777777" w:rsidR="00541172" w:rsidRDefault="00997F3C" w:rsidP="007E5336">
      <w:pPr>
        <w:pStyle w:val="20"/>
        <w:numPr>
          <w:ilvl w:val="0"/>
          <w:numId w:val="0"/>
        </w:numPr>
        <w:ind w:firstLine="709"/>
      </w:pPr>
      <w:r w:rsidRPr="00CC51C1">
        <w:lastRenderedPageBreak/>
        <w:t xml:space="preserve">- </w:t>
      </w:r>
      <w:proofErr w:type="spellStart"/>
      <w:r>
        <w:t>С</w:t>
      </w:r>
      <w:r w:rsidRPr="00CC51C1">
        <w:t>негоборьба</w:t>
      </w:r>
      <w:proofErr w:type="spellEnd"/>
      <w:r w:rsidRPr="00CC51C1">
        <w:t xml:space="preserve">, </w:t>
      </w:r>
      <w:r>
        <w:t>С</w:t>
      </w:r>
      <w:r w:rsidRPr="00CC51C1">
        <w:t>одержание и поддержание постоянных дорог и пр.)</w:t>
      </w:r>
      <w:r>
        <w:t>.</w:t>
      </w:r>
    </w:p>
    <w:p w14:paraId="1C37F145" w14:textId="77777777" w:rsidR="00997F3C" w:rsidRDefault="00997F3C" w:rsidP="007E5336">
      <w:pPr>
        <w:rPr>
          <w:i/>
        </w:rPr>
      </w:pPr>
      <w:r w:rsidRPr="00997F3C">
        <w:rPr>
          <w:i/>
        </w:rPr>
        <w:t>Примечание: в случае необходимости продолжить вышеуказанное предложение и предусмотреть все необходимые прочие работы и затраты, указанные в Расчете договорной цены, и правила их ценообразования и приемки-сдачи.</w:t>
      </w:r>
    </w:p>
    <w:p w14:paraId="292FAEEC" w14:textId="2320A408" w:rsidR="00997F3C" w:rsidRPr="00997F3C" w:rsidRDefault="00997F3C" w:rsidP="007E5336">
      <w:r w:rsidRPr="00997F3C">
        <w:t xml:space="preserve">[Стоимость </w:t>
      </w:r>
      <w:proofErr w:type="spellStart"/>
      <w:r w:rsidRPr="00997F3C">
        <w:t>ВЗиС</w:t>
      </w:r>
      <w:proofErr w:type="spellEnd"/>
      <w:r w:rsidRPr="00997F3C">
        <w:t xml:space="preserve">/прочих работ и затрат по расчетам </w:t>
      </w:r>
      <w:r w:rsidR="0065155E">
        <w:t>Суб</w:t>
      </w:r>
      <w:r w:rsidRPr="00997F3C">
        <w:t>подрядчика должна находиться в пределах размера, установленного при конкурсных процедурах для данных расходов]</w:t>
      </w:r>
      <w:r w:rsidRPr="00997F3C">
        <w:rPr>
          <w:vertAlign w:val="superscript"/>
        </w:rPr>
        <w:footnoteReference w:id="13"/>
      </w:r>
      <w:r w:rsidRPr="00997F3C">
        <w:t>.</w:t>
      </w:r>
    </w:p>
    <w:p w14:paraId="255658D2" w14:textId="36418CD1" w:rsidR="00997F3C" w:rsidRPr="00997F3C" w:rsidRDefault="00997F3C" w:rsidP="007E5336">
      <w:pPr>
        <w:pStyle w:val="20"/>
        <w:ind w:left="0" w:firstLine="709"/>
        <w:rPr>
          <w:szCs w:val="24"/>
        </w:rPr>
      </w:pPr>
      <w:r w:rsidRPr="00997F3C">
        <w:rPr>
          <w:szCs w:val="24"/>
        </w:rPr>
        <w:t xml:space="preserve">Фактическая стоимость </w:t>
      </w:r>
      <w:proofErr w:type="spellStart"/>
      <w:r w:rsidRPr="00997F3C">
        <w:rPr>
          <w:szCs w:val="24"/>
        </w:rPr>
        <w:t>ВЗиС</w:t>
      </w:r>
      <w:proofErr w:type="spellEnd"/>
      <w:r w:rsidRPr="00997F3C">
        <w:rPr>
          <w:szCs w:val="24"/>
        </w:rPr>
        <w:t>/Прочих работ и затрат, включенных в Расчет договорной цены по данному виду затрат, при взаиморасчетах определяется за фактически выполненные работы по сметной документации, сформированной с применением единичных расценок с пересчетом в текущий уровень по ценовым параметрам, установленным п</w:t>
      </w:r>
      <w:r w:rsidR="00A26CC9">
        <w:rPr>
          <w:szCs w:val="24"/>
        </w:rPr>
        <w:t>.</w:t>
      </w:r>
      <w:r w:rsidRPr="00997F3C">
        <w:rPr>
          <w:szCs w:val="24"/>
        </w:rPr>
        <w:t xml:space="preserve"> </w:t>
      </w:r>
      <w:r w:rsidR="00E702BA">
        <w:rPr>
          <w:szCs w:val="24"/>
        </w:rPr>
        <w:t>3.3</w:t>
      </w:r>
      <w:r w:rsidRPr="00997F3C">
        <w:rPr>
          <w:szCs w:val="24"/>
        </w:rPr>
        <w:t xml:space="preserve"> Договора</w:t>
      </w:r>
      <w:r>
        <w:rPr>
          <w:szCs w:val="24"/>
        </w:rPr>
        <w:t>.</w:t>
      </w:r>
    </w:p>
    <w:p w14:paraId="7C9A35E5" w14:textId="77777777" w:rsidR="00997F3C" w:rsidRDefault="00997F3C" w:rsidP="007E5336">
      <w:pPr>
        <w:pStyle w:val="20"/>
        <w:ind w:left="0" w:firstLine="709"/>
        <w:rPr>
          <w:szCs w:val="24"/>
        </w:rPr>
      </w:pPr>
      <w:r w:rsidRPr="00997F3C">
        <w:rPr>
          <w:szCs w:val="24"/>
        </w:rPr>
        <w:t xml:space="preserve">Сторонами может быть предусмотрено заключение дополнительного соглашения при исчерпании договорного лимита каких-либо </w:t>
      </w:r>
      <w:proofErr w:type="spellStart"/>
      <w:r w:rsidRPr="00997F3C">
        <w:rPr>
          <w:szCs w:val="24"/>
        </w:rPr>
        <w:t>ВЗиС</w:t>
      </w:r>
      <w:proofErr w:type="spellEnd"/>
      <w:r w:rsidRPr="00997F3C">
        <w:rPr>
          <w:szCs w:val="24"/>
        </w:rPr>
        <w:t>/Прочих работ и затрат на основании соответствующего обоснования с оформлением дополнительных расчетов</w:t>
      </w:r>
      <w:r>
        <w:rPr>
          <w:szCs w:val="24"/>
        </w:rPr>
        <w:t>.</w:t>
      </w:r>
    </w:p>
    <w:p w14:paraId="43128894" w14:textId="2ECDC04B" w:rsidR="00997F3C" w:rsidRPr="00997F3C" w:rsidRDefault="00DB47FE" w:rsidP="007E5336">
      <w:pPr>
        <w:pStyle w:val="20"/>
        <w:ind w:left="0" w:firstLine="709"/>
        <w:rPr>
          <w:szCs w:val="24"/>
        </w:rPr>
      </w:pPr>
      <w:r>
        <w:t>Генподрядчик</w:t>
      </w:r>
      <w:r w:rsidR="00997F3C" w:rsidRPr="00997F3C">
        <w:rPr>
          <w:szCs w:val="24"/>
        </w:rPr>
        <w:t xml:space="preserve"> вправе вносить изменения в техническую документацию при условии, если вызываемые этим дополнительные работы по стоимости не превышают </w:t>
      </w:r>
      <w:r w:rsidR="00AF3B65">
        <w:rPr>
          <w:szCs w:val="24"/>
        </w:rPr>
        <w:t>10%</w:t>
      </w:r>
      <w:r w:rsidR="00997F3C" w:rsidRPr="00997F3C">
        <w:rPr>
          <w:szCs w:val="24"/>
        </w:rPr>
        <w:t xml:space="preserve"> указанной в Расчете договорной цены (Приложение </w:t>
      </w:r>
      <w:r w:rsidR="008309B9">
        <w:rPr>
          <w:szCs w:val="24"/>
        </w:rPr>
        <w:t xml:space="preserve">№ </w:t>
      </w:r>
      <w:r w:rsidR="00997F3C" w:rsidRPr="00997F3C">
        <w:rPr>
          <w:szCs w:val="24"/>
        </w:rPr>
        <w:t>2) и не меняют характера работ, предусмотренных в Договоре.</w:t>
      </w:r>
    </w:p>
    <w:p w14:paraId="390E6F4E" w14:textId="2D13ED10" w:rsidR="00997F3C" w:rsidRPr="007E5336" w:rsidRDefault="00997F3C" w:rsidP="007E5336">
      <w:pPr>
        <w:pStyle w:val="20"/>
        <w:numPr>
          <w:ilvl w:val="0"/>
          <w:numId w:val="0"/>
        </w:numPr>
        <w:ind w:firstLine="709"/>
      </w:pPr>
      <w:r w:rsidRPr="00997F3C">
        <w:rPr>
          <w:szCs w:val="24"/>
        </w:rPr>
        <w:t xml:space="preserve">Оплата дополнительных работ, вызванных внесением </w:t>
      </w:r>
      <w:r w:rsidR="00DB47FE">
        <w:t>Генподрядчик</w:t>
      </w:r>
      <w:r w:rsidRPr="00997F3C">
        <w:rPr>
          <w:szCs w:val="24"/>
        </w:rPr>
        <w:t xml:space="preserve">ом в техническую документацию изменений, не связанных с неисполнением/ненадлежащим исполнением </w:t>
      </w:r>
      <w:r w:rsidR="0065155E">
        <w:rPr>
          <w:szCs w:val="24"/>
        </w:rPr>
        <w:t>Суб</w:t>
      </w:r>
      <w:r w:rsidRPr="00997F3C">
        <w:rPr>
          <w:szCs w:val="24"/>
        </w:rPr>
        <w:t xml:space="preserve">подрядчиком своих обязательств по настоящему </w:t>
      </w:r>
      <w:r w:rsidR="002E670A">
        <w:rPr>
          <w:szCs w:val="24"/>
        </w:rPr>
        <w:t>Д</w:t>
      </w:r>
      <w:r w:rsidR="002E670A" w:rsidRPr="00997F3C">
        <w:rPr>
          <w:szCs w:val="24"/>
        </w:rPr>
        <w:t>оговору</w:t>
      </w:r>
      <w:r w:rsidRPr="00997F3C">
        <w:rPr>
          <w:szCs w:val="24"/>
        </w:rPr>
        <w:t xml:space="preserve">, осуществляется на основании дополнительного соглашения к настоящему </w:t>
      </w:r>
      <w:r w:rsidR="002E670A">
        <w:rPr>
          <w:szCs w:val="24"/>
        </w:rPr>
        <w:t>Д</w:t>
      </w:r>
      <w:r w:rsidR="002E670A" w:rsidRPr="00997F3C">
        <w:rPr>
          <w:szCs w:val="24"/>
        </w:rPr>
        <w:t>оговору</w:t>
      </w:r>
      <w:r w:rsidRPr="00997F3C">
        <w:rPr>
          <w:szCs w:val="24"/>
        </w:rPr>
        <w:t>, по стоимости, сформированной на основании ценовых параметров, определенных на дату заключения настоящего договора</w:t>
      </w:r>
      <w:r w:rsidR="007E5336">
        <w:rPr>
          <w:szCs w:val="24"/>
        </w:rPr>
        <w:t xml:space="preserve"> </w:t>
      </w:r>
      <w:r w:rsidR="007E5336" w:rsidRPr="007E5336">
        <w:t>и установленных в п.</w:t>
      </w:r>
      <w:r w:rsidR="002E670A">
        <w:t xml:space="preserve"> </w:t>
      </w:r>
      <w:r w:rsidR="007E5336" w:rsidRPr="007E5336">
        <w:t>3.3 Договора</w:t>
      </w:r>
      <w:r w:rsidRPr="007E5336">
        <w:rPr>
          <w:szCs w:val="24"/>
        </w:rPr>
        <w:t>.</w:t>
      </w:r>
    </w:p>
    <w:p w14:paraId="79D0DF7F" w14:textId="14B476F7" w:rsidR="00997F3C" w:rsidRDefault="00997F3C" w:rsidP="007E5336">
      <w:pPr>
        <w:pStyle w:val="20"/>
        <w:numPr>
          <w:ilvl w:val="0"/>
          <w:numId w:val="0"/>
        </w:numPr>
        <w:ind w:firstLine="709"/>
        <w:rPr>
          <w:szCs w:val="24"/>
        </w:rPr>
      </w:pPr>
      <w:r w:rsidRPr="00997F3C">
        <w:rPr>
          <w:szCs w:val="24"/>
        </w:rPr>
        <w:t xml:space="preserve">Дополнительные работы, вызванные неисполнением/ненадлежащим исполнением </w:t>
      </w:r>
      <w:r w:rsidR="0065155E">
        <w:rPr>
          <w:szCs w:val="24"/>
        </w:rPr>
        <w:t>Суб</w:t>
      </w:r>
      <w:r w:rsidR="007E5336" w:rsidRPr="00997F3C">
        <w:rPr>
          <w:szCs w:val="24"/>
        </w:rPr>
        <w:t>подрядчиком</w:t>
      </w:r>
      <w:r w:rsidRPr="00997F3C">
        <w:rPr>
          <w:szCs w:val="24"/>
        </w:rPr>
        <w:t xml:space="preserve"> своих обязательств по настоящему </w:t>
      </w:r>
      <w:r w:rsidR="002E670A">
        <w:rPr>
          <w:szCs w:val="24"/>
        </w:rPr>
        <w:t>Д</w:t>
      </w:r>
      <w:r w:rsidR="002E670A" w:rsidRPr="00997F3C">
        <w:rPr>
          <w:szCs w:val="24"/>
        </w:rPr>
        <w:t>оговору</w:t>
      </w:r>
      <w:r w:rsidRPr="00997F3C">
        <w:rPr>
          <w:szCs w:val="24"/>
        </w:rPr>
        <w:t>, оплате не подлежат и не увеличивают общую цену Работ</w:t>
      </w:r>
      <w:r w:rsidR="008309B9">
        <w:rPr>
          <w:rStyle w:val="ad"/>
          <w:szCs w:val="24"/>
        </w:rPr>
        <w:footnoteReference w:id="14"/>
      </w:r>
      <w:r>
        <w:rPr>
          <w:szCs w:val="24"/>
        </w:rPr>
        <w:t>.</w:t>
      </w:r>
    </w:p>
    <w:p w14:paraId="5D1AF502" w14:textId="0961040D" w:rsidR="00997F3C" w:rsidRDefault="00997F3C" w:rsidP="007E5336">
      <w:pPr>
        <w:pStyle w:val="20"/>
        <w:ind w:left="0" w:firstLine="709"/>
        <w:rPr>
          <w:szCs w:val="24"/>
        </w:rPr>
      </w:pPr>
      <w:r w:rsidRPr="00997F3C">
        <w:rPr>
          <w:szCs w:val="24"/>
        </w:rPr>
        <w:t xml:space="preserve">Внесение изменений в Техническую документацию, повлекшее </w:t>
      </w:r>
      <w:r w:rsidRPr="00AF3B65">
        <w:rPr>
          <w:szCs w:val="24"/>
        </w:rPr>
        <w:t xml:space="preserve">изменение цены </w:t>
      </w:r>
      <w:r w:rsidR="002E670A">
        <w:rPr>
          <w:szCs w:val="24"/>
        </w:rPr>
        <w:t>Д</w:t>
      </w:r>
      <w:r w:rsidR="002E670A" w:rsidRPr="00AF3B65">
        <w:rPr>
          <w:szCs w:val="24"/>
        </w:rPr>
        <w:t xml:space="preserve">оговора </w:t>
      </w:r>
      <w:r w:rsidRPr="00AF3B65">
        <w:rPr>
          <w:szCs w:val="24"/>
        </w:rPr>
        <w:t xml:space="preserve">свыше </w:t>
      </w:r>
      <w:r w:rsidRPr="006B0F65">
        <w:rPr>
          <w:szCs w:val="24"/>
        </w:rPr>
        <w:t>10%</w:t>
      </w:r>
      <w:r w:rsidRPr="00AF3B65">
        <w:rPr>
          <w:szCs w:val="24"/>
        </w:rPr>
        <w:t xml:space="preserve"> или необходимость выполнения вид</w:t>
      </w:r>
      <w:r w:rsidR="007E5336" w:rsidRPr="00AF3B65">
        <w:rPr>
          <w:szCs w:val="24"/>
        </w:rPr>
        <w:t>ов</w:t>
      </w:r>
      <w:r w:rsidRPr="00AF3B65">
        <w:rPr>
          <w:szCs w:val="24"/>
        </w:rPr>
        <w:t xml:space="preserve"> работ, не предусмотренных в </w:t>
      </w:r>
      <w:r w:rsidR="00C039C2" w:rsidRPr="00AF3B65">
        <w:rPr>
          <w:lang w:bidi="ru-RU"/>
        </w:rPr>
        <w:t xml:space="preserve">Проектной и </w:t>
      </w:r>
      <w:r w:rsidRPr="00AF3B65">
        <w:rPr>
          <w:szCs w:val="24"/>
        </w:rPr>
        <w:t>Рабочей</w:t>
      </w:r>
      <w:r w:rsidRPr="00997F3C">
        <w:rPr>
          <w:szCs w:val="24"/>
        </w:rPr>
        <w:t xml:space="preserve"> документации при формировании настоящего Договора (</w:t>
      </w:r>
      <w:r w:rsidRPr="00997F3C">
        <w:rPr>
          <w:szCs w:val="24"/>
        </w:rPr>
        <w:fldChar w:fldCharType="begin"/>
      </w:r>
      <w:r w:rsidRPr="00997F3C">
        <w:rPr>
          <w:szCs w:val="24"/>
        </w:rPr>
        <w:instrText xml:space="preserve"> REF _Ref499820478 \r \h </w:instrText>
      </w:r>
      <w:r w:rsidRPr="00997F3C">
        <w:rPr>
          <w:szCs w:val="24"/>
        </w:rPr>
      </w:r>
      <w:r w:rsidRPr="00997F3C">
        <w:rPr>
          <w:szCs w:val="24"/>
        </w:rPr>
        <w:fldChar w:fldCharType="separate"/>
      </w:r>
      <w:r w:rsidR="008309B9">
        <w:rPr>
          <w:szCs w:val="24"/>
        </w:rPr>
        <w:t>Приложение № 2.1</w:t>
      </w:r>
      <w:r w:rsidRPr="00997F3C">
        <w:rPr>
          <w:szCs w:val="24"/>
        </w:rPr>
        <w:fldChar w:fldCharType="end"/>
      </w:r>
      <w:r w:rsidRPr="00997F3C">
        <w:rPr>
          <w:szCs w:val="24"/>
        </w:rPr>
        <w:t xml:space="preserve">), осуществляется на основе согласованной Сторонами </w:t>
      </w:r>
      <w:r w:rsidRPr="00AF3B65">
        <w:rPr>
          <w:szCs w:val="24"/>
        </w:rPr>
        <w:t>дополнительной сметы, путем подписания дополнительного соглашения.</w:t>
      </w:r>
      <w:r w:rsidRPr="00997F3C">
        <w:rPr>
          <w:szCs w:val="24"/>
        </w:rPr>
        <w:t xml:space="preserve"> При формировании сметной документации на Дополнительные работы ценовые параметры определяются на момент согласования выполнения таких работ, подтвержденного документально</w:t>
      </w:r>
      <w:r>
        <w:rPr>
          <w:szCs w:val="24"/>
        </w:rPr>
        <w:t>.</w:t>
      </w:r>
    </w:p>
    <w:p w14:paraId="6E3640E4" w14:textId="77777777" w:rsidR="00997F3C" w:rsidRDefault="00997F3C" w:rsidP="00997F3C"/>
    <w:p w14:paraId="32644BA3" w14:textId="15F9DEE4" w:rsidR="00997F3C" w:rsidRPr="00997F3C" w:rsidRDefault="00997F3C" w:rsidP="00997F3C">
      <w:pPr>
        <w:rPr>
          <w:i/>
        </w:rPr>
      </w:pPr>
      <w:r w:rsidRPr="00997F3C">
        <w:rPr>
          <w:i/>
        </w:rPr>
        <w:t xml:space="preserve">Примечание: в случае если у </w:t>
      </w:r>
      <w:r w:rsidR="00DB47FE" w:rsidRPr="006B0F65">
        <w:rPr>
          <w:i/>
        </w:rPr>
        <w:t>Генподрядчик</w:t>
      </w:r>
      <w:r w:rsidRPr="00997F3C">
        <w:rPr>
          <w:i/>
        </w:rPr>
        <w:t xml:space="preserve">а имеется менее 100% Рабочей документации на момент заключения Договора (Рабочая документация либо отсутствует полностью, либо имеется частично), пункты </w:t>
      </w:r>
      <w:r w:rsidRPr="00997F3C">
        <w:rPr>
          <w:i/>
        </w:rPr>
        <w:fldChar w:fldCharType="begin"/>
      </w:r>
      <w:r w:rsidRPr="00997F3C">
        <w:rPr>
          <w:i/>
        </w:rPr>
        <w:instrText xml:space="preserve"> REF _Ref497400904 \r \h  \* MERGEFORMAT </w:instrText>
      </w:r>
      <w:r w:rsidRPr="00997F3C">
        <w:rPr>
          <w:i/>
        </w:rPr>
      </w:r>
      <w:r w:rsidRPr="00997F3C">
        <w:rPr>
          <w:i/>
        </w:rPr>
        <w:fldChar w:fldCharType="separate"/>
      </w:r>
      <w:r w:rsidR="008309B9">
        <w:rPr>
          <w:i/>
        </w:rPr>
        <w:t>3.1</w:t>
      </w:r>
      <w:r w:rsidRPr="00997F3C">
        <w:rPr>
          <w:i/>
        </w:rPr>
        <w:fldChar w:fldCharType="end"/>
      </w:r>
      <w:r w:rsidRPr="00997F3C">
        <w:rPr>
          <w:i/>
        </w:rPr>
        <w:t xml:space="preserve"> – 3.13 Договора изложить в следующей редакции:</w:t>
      </w:r>
    </w:p>
    <w:p w14:paraId="4CB679C4" w14:textId="77777777" w:rsidR="00997F3C" w:rsidRPr="00997F3C" w:rsidRDefault="00997F3C" w:rsidP="00997F3C"/>
    <w:bookmarkEnd w:id="30"/>
    <w:bookmarkEnd w:id="31"/>
    <w:bookmarkEnd w:id="32"/>
    <w:p w14:paraId="0F6A2DF8" w14:textId="5DBBD348" w:rsidR="00997F3C" w:rsidRPr="00CC51C1" w:rsidRDefault="00997F3C" w:rsidP="00997F3C">
      <w:r w:rsidRPr="00CC51C1">
        <w:t xml:space="preserve">3.1. Цена Работ, включая стоимость МТР поставки </w:t>
      </w:r>
      <w:r w:rsidR="0065155E">
        <w:t>Суб</w:t>
      </w:r>
      <w:r w:rsidRPr="00CC51C1">
        <w:t xml:space="preserve">подрядчика, является </w:t>
      </w:r>
      <w:r w:rsidR="005A25E5">
        <w:t>предельной</w:t>
      </w:r>
      <w:r w:rsidR="005A25E5" w:rsidRPr="00CC51C1">
        <w:t xml:space="preserve"> </w:t>
      </w:r>
      <w:r w:rsidRPr="00CC51C1">
        <w:t xml:space="preserve">и не может превышать (далее - предельная цена Работ): _____________________ (_______________________________________) рублей __ копеек без учета НДС. </w:t>
      </w:r>
    </w:p>
    <w:p w14:paraId="77724DCB" w14:textId="77777777" w:rsidR="00997F3C" w:rsidRPr="00CC51C1" w:rsidRDefault="00997F3C" w:rsidP="00997F3C">
      <w:r w:rsidRPr="00CC51C1">
        <w:t xml:space="preserve">Сумма НДС определяется в соответствии с действующим законодательством и составляет: __________ (______________) рублей __ копеек. </w:t>
      </w:r>
    </w:p>
    <w:p w14:paraId="771F689E" w14:textId="77777777" w:rsidR="00997F3C" w:rsidRPr="00CC51C1" w:rsidRDefault="00997F3C" w:rsidP="00997F3C">
      <w:r w:rsidRPr="00CC51C1">
        <w:t xml:space="preserve">Предельная цена Работ с учетом НДС составляет _____________________ </w:t>
      </w:r>
      <w:r w:rsidRPr="00CC51C1">
        <w:lastRenderedPageBreak/>
        <w:t>(_______________________________________) рублей __ копеек.</w:t>
      </w:r>
    </w:p>
    <w:p w14:paraId="0AFD699E" w14:textId="1DB9B30E" w:rsidR="00997F3C" w:rsidRPr="00CC51C1" w:rsidRDefault="00997F3C" w:rsidP="00997F3C">
      <w:r w:rsidRPr="00CC51C1">
        <w:t>3.2. Предельная цена Работ определена в Расчете договорной цены (</w:t>
      </w:r>
      <w:r w:rsidRPr="00CC51C1">
        <w:fldChar w:fldCharType="begin"/>
      </w:r>
      <w:r w:rsidRPr="00CC51C1">
        <w:instrText xml:space="preserve"> REF _Ref494809104 \r \h  \* MERGEFORMAT </w:instrText>
      </w:r>
      <w:r w:rsidRPr="00CC51C1">
        <w:fldChar w:fldCharType="separate"/>
      </w:r>
      <w:r w:rsidR="008309B9">
        <w:t>Приложение № 2</w:t>
      </w:r>
      <w:r w:rsidRPr="00CC51C1">
        <w:fldChar w:fldCharType="end"/>
      </w:r>
      <w:r w:rsidRPr="00CC51C1">
        <w:t xml:space="preserve">), составленном в </w:t>
      </w:r>
      <w:r w:rsidR="00CD2CA0" w:rsidRPr="00CC51C1">
        <w:t>соответстви</w:t>
      </w:r>
      <w:r w:rsidR="00CD2CA0">
        <w:t>и</w:t>
      </w:r>
      <w:r w:rsidR="00CD2CA0" w:rsidRPr="00CC51C1">
        <w:t xml:space="preserve"> </w:t>
      </w:r>
      <w:r w:rsidRPr="00CC51C1">
        <w:t>с Проектной [, Рабочей]</w:t>
      </w:r>
      <w:r w:rsidRPr="001F1664">
        <w:rPr>
          <w:vertAlign w:val="superscript"/>
        </w:rPr>
        <w:footnoteReference w:id="15"/>
      </w:r>
      <w:r w:rsidRPr="00CC51C1">
        <w:t xml:space="preserve"> и сметной документацией</w:t>
      </w:r>
      <w:r>
        <w:t xml:space="preserve"> (</w:t>
      </w:r>
      <w:r>
        <w:fldChar w:fldCharType="begin"/>
      </w:r>
      <w:r>
        <w:instrText xml:space="preserve"> REF _Ref499820478 \r \h </w:instrText>
      </w:r>
      <w:r>
        <w:fldChar w:fldCharType="separate"/>
      </w:r>
      <w:r w:rsidR="008309B9">
        <w:t>Приложение № 2.1</w:t>
      </w:r>
      <w:r>
        <w:fldChar w:fldCharType="end"/>
      </w:r>
      <w:r>
        <w:t>)</w:t>
      </w:r>
      <w:r w:rsidR="00B822A7">
        <w:t xml:space="preserve"> </w:t>
      </w:r>
      <w:r w:rsidRPr="00CC51C1">
        <w:t>и может быть увеличена только в случаях, предусмотренных Договором.</w:t>
      </w:r>
    </w:p>
    <w:p w14:paraId="36C97B63" w14:textId="048A0449" w:rsidR="00997F3C" w:rsidRPr="00CC51C1" w:rsidRDefault="00997F3C" w:rsidP="00997F3C">
      <w:r w:rsidRPr="00CC51C1">
        <w:t>3.3. Предельная цена Работ в действующих ценах определяется как произведение сметной стоимости в базисном уровне цен [1991 г. / 2004 г.] (с использованием СНБ-1984 / ФирСНБ-2004 &lt;с изм.______&gt;</w:t>
      </w:r>
      <w:r>
        <w:t>)</w:t>
      </w:r>
      <w:r w:rsidRPr="00CC51C1">
        <w:t xml:space="preserve"> и индексов на </w:t>
      </w:r>
      <w:r w:rsidR="007E5336">
        <w:t>____</w:t>
      </w:r>
      <w:r w:rsidRPr="00CC51C1">
        <w:t xml:space="preserve"> год, утвержденных в соответствии с установленным </w:t>
      </w:r>
      <w:r w:rsidR="00C45EEB">
        <w:t xml:space="preserve">Заказчиком </w:t>
      </w:r>
      <w:r w:rsidRPr="00CC51C1">
        <w:t xml:space="preserve">порядком: [к ценам 1991 г. – И=_____ на СМР / к ценам 2004 г. – индексов по единичным расценкам к статьям прямых затрат («матрица индексов»)], а также индексов инфляции, установленных </w:t>
      </w:r>
      <w:r w:rsidR="00C45EEB">
        <w:t xml:space="preserve">Заказчиком </w:t>
      </w:r>
      <w:r w:rsidRPr="00CC51C1">
        <w:t xml:space="preserve">по годам строительства, в следующих размерах к уровню цен </w:t>
      </w:r>
      <w:r w:rsidR="007E5336">
        <w:t>_____</w:t>
      </w:r>
      <w:r w:rsidRPr="00CC51C1">
        <w:t xml:space="preserve"> года (К </w:t>
      </w:r>
      <w:r w:rsidR="007E5336">
        <w:rPr>
          <w:vertAlign w:val="subscript"/>
        </w:rPr>
        <w:t>______</w:t>
      </w:r>
      <w:r w:rsidRPr="00CC51C1">
        <w:rPr>
          <w:vertAlign w:val="subscript"/>
        </w:rPr>
        <w:t xml:space="preserve"> </w:t>
      </w:r>
      <w:r w:rsidRPr="00CC51C1">
        <w:t>=</w:t>
      </w:r>
      <w:r w:rsidR="007E5336">
        <w:t>_____</w:t>
      </w:r>
      <w:r w:rsidRPr="00CC51C1">
        <w:t xml:space="preserve">; К </w:t>
      </w:r>
      <w:r w:rsidR="007E5336">
        <w:rPr>
          <w:vertAlign w:val="subscript"/>
        </w:rPr>
        <w:t>______</w:t>
      </w:r>
      <w:r w:rsidRPr="00CC51C1">
        <w:t xml:space="preserve">= ____; К </w:t>
      </w:r>
      <w:r w:rsidR="007E5336">
        <w:rPr>
          <w:vertAlign w:val="subscript"/>
        </w:rPr>
        <w:t>________</w:t>
      </w:r>
      <w:r w:rsidRPr="00CC51C1">
        <w:rPr>
          <w:vertAlign w:val="subscript"/>
        </w:rPr>
        <w:t xml:space="preserve"> </w:t>
      </w:r>
      <w:r w:rsidRPr="00CC51C1">
        <w:t xml:space="preserve">=___ и т.д.) [и с учетом коэффициента тендерного </w:t>
      </w:r>
      <w:r w:rsidR="008562B2">
        <w:t>изменения</w:t>
      </w:r>
      <w:r w:rsidR="008562B2" w:rsidRPr="00CC51C1">
        <w:t xml:space="preserve"> </w:t>
      </w:r>
      <w:r w:rsidRPr="00CC51C1">
        <w:t>в размере К=___]</w:t>
      </w:r>
      <w:r w:rsidRPr="00CC51C1">
        <w:rPr>
          <w:vertAlign w:val="superscript"/>
        </w:rPr>
        <w:footnoteReference w:id="16"/>
      </w:r>
      <w:r w:rsidRPr="00CC51C1">
        <w:t>.</w:t>
      </w:r>
    </w:p>
    <w:p w14:paraId="6A8F4626" w14:textId="21CCE9CF" w:rsidR="00997F3C" w:rsidRPr="00CC51C1" w:rsidRDefault="00997F3C" w:rsidP="00997F3C">
      <w:r w:rsidRPr="00CC51C1">
        <w:t xml:space="preserve">3.4.  В случае внесения изменений в </w:t>
      </w:r>
      <w:r>
        <w:t>техническую (</w:t>
      </w:r>
      <w:r w:rsidRPr="00CC51C1">
        <w:t>Рабочую</w:t>
      </w:r>
      <w:r>
        <w:t>)</w:t>
      </w:r>
      <w:r w:rsidRPr="00CC51C1">
        <w:t xml:space="preserve"> документацию, в том числе по результатам входного контроля (ревизии) </w:t>
      </w:r>
      <w:r w:rsidR="0065155E">
        <w:t>Суб</w:t>
      </w:r>
      <w:r w:rsidRPr="00CC51C1">
        <w:t>подрядчиком в соответствии с п</w:t>
      </w:r>
      <w:r w:rsidR="00A26CC9">
        <w:t>.</w:t>
      </w:r>
      <w:r w:rsidRPr="00CC51C1">
        <w:t xml:space="preserve"> </w:t>
      </w:r>
      <w:r w:rsidRPr="00CC51C1">
        <w:fldChar w:fldCharType="begin"/>
      </w:r>
      <w:r w:rsidRPr="00CC51C1">
        <w:instrText xml:space="preserve"> REF _Ref497381299 \r \h  \* MERGEFORMAT </w:instrText>
      </w:r>
      <w:r w:rsidRPr="00CC51C1">
        <w:fldChar w:fldCharType="separate"/>
      </w:r>
      <w:r w:rsidR="008309B9">
        <w:t>6.2.3</w:t>
      </w:r>
      <w:r w:rsidRPr="00CC51C1">
        <w:fldChar w:fldCharType="end"/>
      </w:r>
      <w:r w:rsidRPr="00CC51C1">
        <w:t xml:space="preserve"> Договора, Стороны могут изменить предельную цену Работ, включающую весь комплекс выполняемых </w:t>
      </w:r>
      <w:r w:rsidR="0065155E">
        <w:t>Суб</w:t>
      </w:r>
      <w:r w:rsidRPr="00CC51C1">
        <w:t xml:space="preserve">подрядчиком Работ, </w:t>
      </w:r>
      <w:r w:rsidR="00594181" w:rsidRPr="00CC51C1">
        <w:t xml:space="preserve">путем </w:t>
      </w:r>
      <w:r w:rsidR="00594181">
        <w:t xml:space="preserve">заключения Сторонами дополнительного соглашения к Договору с изложением </w:t>
      </w:r>
      <w:r w:rsidR="00594181" w:rsidRPr="00CC51C1">
        <w:t>Расчета договорной цены в новой редакции</w:t>
      </w:r>
      <w:r w:rsidR="003D6989" w:rsidRPr="00CC51C1">
        <w:t>.</w:t>
      </w:r>
      <w:r w:rsidR="003D6989">
        <w:t xml:space="preserve"> </w:t>
      </w:r>
    </w:p>
    <w:p w14:paraId="1583210F" w14:textId="77777777" w:rsidR="00997F3C" w:rsidRPr="00CC51C1" w:rsidRDefault="00997F3C" w:rsidP="00997F3C">
      <w:r>
        <w:t xml:space="preserve">3.5. </w:t>
      </w:r>
      <w:r w:rsidRPr="00CC51C1">
        <w:t>По мере детализации и уточнения</w:t>
      </w:r>
      <w:r>
        <w:t xml:space="preserve"> видов и объемов Работ</w:t>
      </w:r>
      <w:r w:rsidRPr="00CC51C1">
        <w:t xml:space="preserve"> на основании разработанной Рабочей документации Стороны могут утвердить твердую цену Договора как по отдельным Объектам строительства, так и по Объекту в целом, что будет зафиксировано в дополнительном соглашении к Договору, но не более предельной цены, установленной в последней редакции Расчета договорной цены.</w:t>
      </w:r>
    </w:p>
    <w:p w14:paraId="6297FC96" w14:textId="0888A74C" w:rsidR="00997F3C" w:rsidRPr="00CC51C1" w:rsidRDefault="00997F3C" w:rsidP="00997F3C">
      <w:r w:rsidRPr="00CC51C1">
        <w:t>3.</w:t>
      </w:r>
      <w:r>
        <w:t>6</w:t>
      </w:r>
      <w:r w:rsidRPr="00CC51C1">
        <w:t xml:space="preserve">. Предельная цена Работ включает в себя вознаграждение </w:t>
      </w:r>
      <w:r w:rsidR="0065155E">
        <w:t>Суб</w:t>
      </w:r>
      <w:r w:rsidRPr="00CC51C1">
        <w:t xml:space="preserve">подрядчика, а также все затраты </w:t>
      </w:r>
      <w:r w:rsidR="0065155E">
        <w:t>Суб</w:t>
      </w:r>
      <w:r w:rsidRPr="00CC51C1">
        <w:t>подрядчика</w:t>
      </w:r>
      <w:r w:rsidRPr="00CC51C1" w:rsidDel="00510339">
        <w:t xml:space="preserve"> </w:t>
      </w:r>
      <w:r w:rsidRPr="00CC51C1">
        <w:t xml:space="preserve">по строительству Объекта, включая, но не ограничиваясь: </w:t>
      </w:r>
      <w:r w:rsidR="008562B2" w:rsidRPr="00CA092E">
        <w:t>[</w:t>
      </w:r>
      <w:r w:rsidR="008562B2">
        <w:t>поставку</w:t>
      </w:r>
      <w:r w:rsidR="008562B2" w:rsidRPr="00920F83">
        <w:t xml:space="preserve"> </w:t>
      </w:r>
      <w:r w:rsidR="008562B2" w:rsidRPr="00B2134E">
        <w:rPr>
          <w:bCs/>
        </w:rPr>
        <w:t>Запасны</w:t>
      </w:r>
      <w:r w:rsidR="008562B2">
        <w:rPr>
          <w:bCs/>
        </w:rPr>
        <w:t>х</w:t>
      </w:r>
      <w:r w:rsidR="008562B2" w:rsidRPr="00B2134E">
        <w:rPr>
          <w:bCs/>
        </w:rPr>
        <w:t xml:space="preserve"> част</w:t>
      </w:r>
      <w:r w:rsidR="008562B2">
        <w:rPr>
          <w:bCs/>
        </w:rPr>
        <w:t>ей,</w:t>
      </w:r>
      <w:r w:rsidR="008562B2" w:rsidRPr="00CA092E">
        <w:rPr>
          <w:bCs/>
        </w:rPr>
        <w:t xml:space="preserve">  </w:t>
      </w:r>
      <w:r w:rsidR="008562B2">
        <w:t>самоходных машин (подвижного оборудования),</w:t>
      </w:r>
      <w:r w:rsidR="008562B2" w:rsidRPr="00CA092E">
        <w:t>]</w:t>
      </w:r>
      <w:r w:rsidR="008562B2">
        <w:t xml:space="preserve"> </w:t>
      </w:r>
      <w:r w:rsidRPr="00CC51C1">
        <w:t xml:space="preserve">складирование, </w:t>
      </w:r>
      <w:r w:rsidR="00AF3B65">
        <w:t>[</w:t>
      </w:r>
      <w:r w:rsidRPr="00CC51C1">
        <w:t xml:space="preserve">охрану, а также затраты на обеспечение строительной площадки тепловой и электрической энергией, водоснабжением, зимнее удорожание, устройство Временных зданий и сооружений], затраты на перебазировку техники до Строительной площадки, обслуживание техники, стоимость МТР поставки </w:t>
      </w:r>
      <w:r w:rsidR="0065155E">
        <w:t>Суб</w:t>
      </w:r>
      <w:r w:rsidRPr="00CC51C1">
        <w:t xml:space="preserve">подрядчика, и все возможные прочие расходы, издержки, накладные расходы и иные затраты </w:t>
      </w:r>
      <w:r w:rsidR="0065155E">
        <w:t>Суб</w:t>
      </w:r>
      <w:r w:rsidRPr="00CC51C1">
        <w:t>подрядчика, понесенные им в связи с выполнением настоящего Договора.</w:t>
      </w:r>
    </w:p>
    <w:p w14:paraId="004E05A7" w14:textId="24B2D44F" w:rsidR="00997F3C" w:rsidRPr="00CC51C1" w:rsidRDefault="00997F3C">
      <w:r w:rsidRPr="00CC51C1">
        <w:t xml:space="preserve">[Стоимость Пусконаладочных работ включена в общую предельную цену Работ, будет определяться на основании разработанной </w:t>
      </w:r>
      <w:r w:rsidR="0065155E">
        <w:t>Суб</w:t>
      </w:r>
      <w:r w:rsidR="00435180">
        <w:t>п</w:t>
      </w:r>
      <w:r w:rsidRPr="00CC51C1">
        <w:t xml:space="preserve">одрядчиком и утвержденной </w:t>
      </w:r>
      <w:r w:rsidR="00DB47FE">
        <w:t>Генподрядчик</w:t>
      </w:r>
      <w:r w:rsidRPr="00CC51C1">
        <w:t>ом рабочей документацией на производство работ по ценовым параметрам, установленным п</w:t>
      </w:r>
      <w:r w:rsidR="00A26CC9">
        <w:t>.</w:t>
      </w:r>
      <w:r w:rsidRPr="00CC51C1">
        <w:t xml:space="preserve"> 3.3 Договора, и не должна превышать ________________рублей ______ копеек без учета НДС]</w:t>
      </w:r>
      <w:r w:rsidR="00C3088C">
        <w:t xml:space="preserve"> </w:t>
      </w:r>
      <w:r w:rsidRPr="00CC51C1">
        <w:t>/ [Стоимость Пусконаладочных работ включена в общую предельную цену Работ в Расчет договорной цены (</w:t>
      </w:r>
      <w:r w:rsidRPr="00CC51C1">
        <w:fldChar w:fldCharType="begin"/>
      </w:r>
      <w:r w:rsidRPr="00CC51C1">
        <w:instrText xml:space="preserve"> REF _Ref494809104 \r \h  \* MERGEFORMAT </w:instrText>
      </w:r>
      <w:r w:rsidRPr="00CC51C1">
        <w:fldChar w:fldCharType="separate"/>
      </w:r>
      <w:r w:rsidR="008309B9">
        <w:t>Приложение № 2</w:t>
      </w:r>
      <w:r w:rsidRPr="00CC51C1">
        <w:fldChar w:fldCharType="end"/>
      </w:r>
      <w:r w:rsidRPr="00CC51C1">
        <w:t xml:space="preserve">) в качестве лимита средств на основании сметной документации стадии </w:t>
      </w:r>
      <w:r>
        <w:t>«</w:t>
      </w:r>
      <w:r w:rsidRPr="00CC51C1">
        <w:t>Проектная документация</w:t>
      </w:r>
      <w:r>
        <w:t>»</w:t>
      </w:r>
      <w:r w:rsidRPr="00CC51C1">
        <w:t xml:space="preserve"> и не должна превышать ________________ рублей __ копеек без учета НДС.</w:t>
      </w:r>
    </w:p>
    <w:p w14:paraId="4C3B774A" w14:textId="0D0877CD" w:rsidR="00997F3C" w:rsidRPr="00CC51C1" w:rsidRDefault="00997F3C" w:rsidP="00997F3C">
      <w:r w:rsidRPr="00CC51C1">
        <w:t xml:space="preserve">Локальные сметные расчеты на Пусконаладочные работы будут выпущены и подписаны Сторонами после составления </w:t>
      </w:r>
      <w:r w:rsidR="003357A8">
        <w:t>Суб</w:t>
      </w:r>
      <w:r w:rsidRPr="00CC51C1">
        <w:t>подрядчиком</w:t>
      </w:r>
      <w:r w:rsidR="00C75CFA">
        <w:t xml:space="preserve"> и согласования с Генподрядчиком</w:t>
      </w:r>
      <w:r w:rsidRPr="00CC51C1">
        <w:t xml:space="preserve"> программы Пусконаладочных работ. Сметы на Пусконаладочные работы формируются по ценовым параметрам, установленным в п</w:t>
      </w:r>
      <w:r w:rsidR="00A26CC9">
        <w:t>.</w:t>
      </w:r>
      <w:r w:rsidRPr="00CC51C1">
        <w:t xml:space="preserve"> 3.3 Договора].</w:t>
      </w:r>
    </w:p>
    <w:p w14:paraId="205C1E63" w14:textId="18E8A7D0" w:rsidR="00997F3C" w:rsidRPr="00CC51C1" w:rsidRDefault="00997F3C" w:rsidP="00997F3C">
      <w:r w:rsidRPr="00CC51C1">
        <w:t>3.</w:t>
      </w:r>
      <w:r>
        <w:t>7</w:t>
      </w:r>
      <w:r w:rsidRPr="00CC51C1">
        <w:t xml:space="preserve">. </w:t>
      </w:r>
      <w:r w:rsidR="003357A8">
        <w:t>Суб</w:t>
      </w:r>
      <w:r w:rsidRPr="00CC51C1">
        <w:t>подрядчик является самостоятельным плательщиком налогов и сборов в соответствии с законодательством Российской Федерации.</w:t>
      </w:r>
    </w:p>
    <w:p w14:paraId="09068F4A" w14:textId="307A9877" w:rsidR="00997F3C" w:rsidRDefault="00997F3C" w:rsidP="00997F3C">
      <w:r w:rsidRPr="00CC51C1">
        <w:t>3.</w:t>
      </w:r>
      <w:r>
        <w:t>8</w:t>
      </w:r>
      <w:r w:rsidRPr="00CC51C1">
        <w:t xml:space="preserve">. Фактическая стоимость Работ, включая стоимость МТР поставки </w:t>
      </w:r>
      <w:r w:rsidR="003357A8">
        <w:t>Суб</w:t>
      </w:r>
      <w:r w:rsidRPr="00CC51C1">
        <w:t>подрядчика, определяется на основании локальных смет, составленных на основании Рабочей документации.</w:t>
      </w:r>
    </w:p>
    <w:p w14:paraId="5BB3BCC2" w14:textId="795CF0AD" w:rsidR="00552F3E" w:rsidRPr="00552F3E" w:rsidRDefault="00552F3E" w:rsidP="00EE7641">
      <w:r w:rsidRPr="00552F3E">
        <w:t>[</w:t>
      </w:r>
      <w:r w:rsidR="00EE7641" w:rsidRPr="00EE7641">
        <w:t xml:space="preserve">Стоимость Работ, подлежащая оплате </w:t>
      </w:r>
      <w:r w:rsidR="003357A8">
        <w:t>Суб</w:t>
      </w:r>
      <w:r w:rsidR="00EE7641" w:rsidRPr="00EE7641">
        <w:t xml:space="preserve">подрядчику, указывается в первичных учетных документах без учета стоимости МТР поставки </w:t>
      </w:r>
      <w:r w:rsidR="00DB47FE">
        <w:t>Генподрядчик</w:t>
      </w:r>
      <w:r w:rsidR="00EE7641" w:rsidRPr="00EE7641">
        <w:t xml:space="preserve">а </w:t>
      </w:r>
      <w:r w:rsidR="00EE7641">
        <w:t xml:space="preserve">в соответствии с </w:t>
      </w:r>
      <w:r w:rsidR="00EE7641">
        <w:lastRenderedPageBreak/>
        <w:t>Договором</w:t>
      </w:r>
      <w:r>
        <w:t>.]</w:t>
      </w:r>
    </w:p>
    <w:p w14:paraId="195D4522" w14:textId="1CFB4847" w:rsidR="00997F3C" w:rsidRPr="00CC51C1" w:rsidRDefault="00997F3C" w:rsidP="00997F3C">
      <w:r w:rsidRPr="00CC51C1">
        <w:t xml:space="preserve">Стоимость фактически выполненных Работ, включая стоимость МТР поставки </w:t>
      </w:r>
      <w:r w:rsidR="003357A8">
        <w:t>Суб</w:t>
      </w:r>
      <w:r w:rsidRPr="00CC51C1">
        <w:t>подрядчика, в текущих ценах определяется по ценовым параметрам, установленным п</w:t>
      </w:r>
      <w:r w:rsidR="00A26CC9">
        <w:t>.</w:t>
      </w:r>
      <w:r w:rsidRPr="00CC51C1">
        <w:t xml:space="preserve"> 3.3 Договора, и не может превышать цену, указанную в Расчете договорной цены (</w:t>
      </w:r>
      <w:r w:rsidRPr="00CC51C1">
        <w:fldChar w:fldCharType="begin"/>
      </w:r>
      <w:r w:rsidRPr="00CC51C1">
        <w:instrText xml:space="preserve"> REF _Ref494809104 \r \h  \* MERGEFORMAT </w:instrText>
      </w:r>
      <w:r w:rsidRPr="00CC51C1">
        <w:fldChar w:fldCharType="separate"/>
      </w:r>
      <w:r w:rsidR="008309B9">
        <w:t>Приложение № 2</w:t>
      </w:r>
      <w:r w:rsidRPr="00CC51C1">
        <w:fldChar w:fldCharType="end"/>
      </w:r>
      <w:r w:rsidRPr="00CC51C1">
        <w:t xml:space="preserve">) с учетом положений </w:t>
      </w:r>
      <w:proofErr w:type="spellStart"/>
      <w:r w:rsidRPr="00CC51C1">
        <w:t>п</w:t>
      </w:r>
      <w:r w:rsidR="00A26CC9">
        <w:t>.п</w:t>
      </w:r>
      <w:proofErr w:type="spellEnd"/>
      <w:r w:rsidR="00A26CC9">
        <w:t>.</w:t>
      </w:r>
      <w:r w:rsidRPr="00CC51C1">
        <w:t xml:space="preserve"> 3.4 и 3.5 Договора.</w:t>
      </w:r>
    </w:p>
    <w:p w14:paraId="2A31D6FC" w14:textId="61BF7CE3" w:rsidR="00997F3C" w:rsidRPr="00CC51C1" w:rsidRDefault="00997F3C" w:rsidP="00997F3C">
      <w:r w:rsidRPr="00CC51C1">
        <w:t>3.</w:t>
      </w:r>
      <w:r>
        <w:t>9</w:t>
      </w:r>
      <w:r w:rsidRPr="00CC51C1">
        <w:t>. Для определения стоимости объема Работ, выполненных в более позднем периоде, чем предусмотрено Графиком производства работ (</w:t>
      </w:r>
      <w:r w:rsidRPr="00CC51C1">
        <w:fldChar w:fldCharType="begin"/>
      </w:r>
      <w:r w:rsidRPr="00CC51C1">
        <w:instrText xml:space="preserve"> REF _Ref494801202 \r \h  \* MERGEFORMAT </w:instrText>
      </w:r>
      <w:r w:rsidRPr="00CC51C1">
        <w:fldChar w:fldCharType="separate"/>
      </w:r>
      <w:r w:rsidR="008309B9">
        <w:t>Приложение № 1</w:t>
      </w:r>
      <w:r w:rsidRPr="00CC51C1">
        <w:fldChar w:fldCharType="end"/>
      </w:r>
      <w:r w:rsidRPr="00CC51C1">
        <w:t>), применяется индекс инфляции, установленный п</w:t>
      </w:r>
      <w:r w:rsidR="00A26CC9">
        <w:t>.</w:t>
      </w:r>
      <w:r w:rsidRPr="00CC51C1">
        <w:t xml:space="preserve"> </w:t>
      </w:r>
      <w:r w:rsidR="00E702BA">
        <w:t>3.3</w:t>
      </w:r>
      <w:r w:rsidRPr="00CC51C1">
        <w:t xml:space="preserve"> Договора, для того периода, в котором эти Работы должны были быть выполнены в соответствии с Графиком производства работ (</w:t>
      </w:r>
      <w:r w:rsidRPr="00CC51C1">
        <w:fldChar w:fldCharType="begin"/>
      </w:r>
      <w:r w:rsidRPr="00CC51C1">
        <w:instrText xml:space="preserve"> REF _Ref494801202 \r \h  \* MERGEFORMAT </w:instrText>
      </w:r>
      <w:r w:rsidRPr="00CC51C1">
        <w:fldChar w:fldCharType="separate"/>
      </w:r>
      <w:r w:rsidR="008309B9">
        <w:t>Приложение № 1</w:t>
      </w:r>
      <w:r w:rsidRPr="00CC51C1">
        <w:fldChar w:fldCharType="end"/>
      </w:r>
      <w:r w:rsidRPr="00CC51C1">
        <w:t xml:space="preserve">) если такая задержка выполнения Работ не </w:t>
      </w:r>
      <w:r>
        <w:t>является следствием</w:t>
      </w:r>
      <w:r w:rsidRPr="00CC51C1">
        <w:t xml:space="preserve"> неисполнени</w:t>
      </w:r>
      <w:r>
        <w:t>я</w:t>
      </w:r>
      <w:r w:rsidRPr="00CC51C1">
        <w:t xml:space="preserve"> </w:t>
      </w:r>
      <w:r w:rsidR="00DB47FE">
        <w:t>Генподрядчик</w:t>
      </w:r>
      <w:r w:rsidRPr="00CC51C1">
        <w:t xml:space="preserve">ом своих обязательств. В случае если задержка выполнения Работ произошла в связи с неисполнением </w:t>
      </w:r>
      <w:r w:rsidR="00DB47FE">
        <w:t>Генподрядчик</w:t>
      </w:r>
      <w:r w:rsidRPr="00CC51C1">
        <w:t>ом своих обязательств, применяется индекс инфляции, установленный п</w:t>
      </w:r>
      <w:r w:rsidR="00A26CC9">
        <w:t>.</w:t>
      </w:r>
      <w:r w:rsidRPr="00CC51C1">
        <w:t xml:space="preserve"> </w:t>
      </w:r>
      <w:r w:rsidR="00E702BA">
        <w:t>3.3</w:t>
      </w:r>
      <w:r w:rsidRPr="00CC51C1">
        <w:t xml:space="preserve"> Договора, для того периода, в котором фактически выполнены Работы.</w:t>
      </w:r>
    </w:p>
    <w:p w14:paraId="55114CC6" w14:textId="7F01C15F" w:rsidR="00997F3C" w:rsidRPr="00CC51C1" w:rsidRDefault="00997F3C" w:rsidP="00997F3C">
      <w:r w:rsidRPr="00CC51C1">
        <w:t>3.</w:t>
      </w:r>
      <w:r>
        <w:t>10</w:t>
      </w:r>
      <w:r w:rsidRPr="00CC51C1">
        <w:t xml:space="preserve">. В Актах о приемке выполненных работ отдельной строкой (в разрезе наименований) в соответствии с нормативом (в %), установленным в Расчете договорной цены, без расшифровок и подтверждающих документов предусматриваются: </w:t>
      </w:r>
      <w:r>
        <w:t>Д</w:t>
      </w:r>
      <w:r w:rsidRPr="00CC51C1">
        <w:t xml:space="preserve">ополнительные затраты на производство </w:t>
      </w:r>
      <w:r>
        <w:t>р</w:t>
      </w:r>
      <w:r w:rsidRPr="00CC51C1">
        <w:t xml:space="preserve">абот в зимнее время, </w:t>
      </w:r>
      <w:r>
        <w:t>П</w:t>
      </w:r>
      <w:r w:rsidRPr="00CC51C1">
        <w:t xml:space="preserve">рочие (социальные) выплаты (с учетом действующих </w:t>
      </w:r>
      <w:r w:rsidRPr="005A1434">
        <w:t xml:space="preserve">информационных и/или </w:t>
      </w:r>
      <w:r w:rsidRPr="00CC51C1">
        <w:t xml:space="preserve">организационно-распорядительных документов </w:t>
      </w:r>
      <w:r w:rsidR="00DB47FE">
        <w:t>Генподрядчик</w:t>
      </w:r>
      <w:r w:rsidRPr="00CC51C1">
        <w:t>а).</w:t>
      </w:r>
    </w:p>
    <w:p w14:paraId="13BB2FDC" w14:textId="24257875" w:rsidR="00997F3C" w:rsidRPr="00CC51C1" w:rsidRDefault="00997F3C" w:rsidP="00997F3C">
      <w:r w:rsidRPr="00CC51C1">
        <w:t>3.1</w:t>
      </w:r>
      <w:r>
        <w:t>1</w:t>
      </w:r>
      <w:r w:rsidRPr="00CC51C1">
        <w:t xml:space="preserve">. Расчеты за фактически построенные Временные здания и сооружения производятся по сметной документации, сформированной с применением единичных расценок согласно предварительно согласованному с </w:t>
      </w:r>
      <w:r w:rsidR="00DB47FE">
        <w:t>Генподрядчик</w:t>
      </w:r>
      <w:r w:rsidRPr="00CC51C1">
        <w:t>ом перечню Временных зданий и сооружений, предусмотренных проектно-сметной документацией, с пересчетом в текущий уровень по ценовым параметрам, установленным п</w:t>
      </w:r>
      <w:r w:rsidR="00A26CC9">
        <w:t>.</w:t>
      </w:r>
      <w:r w:rsidRPr="00CC51C1">
        <w:t xml:space="preserve"> 3.3 Договора, но не более стоимости по данному виду затрат, указанной в Расчете договорной цены.</w:t>
      </w:r>
    </w:p>
    <w:p w14:paraId="0F27BBEE" w14:textId="77777777" w:rsidR="00997F3C" w:rsidRPr="00CC51C1" w:rsidRDefault="00997F3C" w:rsidP="00997F3C">
      <w:r w:rsidRPr="00CC51C1">
        <w:t>3.1</w:t>
      </w:r>
      <w:r>
        <w:t>2</w:t>
      </w:r>
      <w:r w:rsidRPr="00CC51C1">
        <w:t>. Фактическая стоимость прочих работ и затрат, включенных в Расчет договорной цены, при взаиморасчетах не может превышать стоимости, определенной в Расчете договорной цены по данному виду затрат, и определяется:</w:t>
      </w:r>
    </w:p>
    <w:p w14:paraId="02614500" w14:textId="77777777" w:rsidR="00997F3C" w:rsidRPr="00CC51C1" w:rsidRDefault="00997F3C" w:rsidP="00997F3C">
      <w:r w:rsidRPr="00CC51C1">
        <w:t xml:space="preserve">- </w:t>
      </w:r>
      <w:proofErr w:type="spellStart"/>
      <w:r>
        <w:t>С</w:t>
      </w:r>
      <w:r w:rsidRPr="00CC51C1">
        <w:t>негоборьба</w:t>
      </w:r>
      <w:proofErr w:type="spellEnd"/>
      <w:r w:rsidRPr="00CC51C1">
        <w:t xml:space="preserve"> в зимний период; [</w:t>
      </w:r>
      <w:r w:rsidRPr="00CC51C1">
        <w:rPr>
          <w:i/>
        </w:rPr>
        <w:t>если применимо</w:t>
      </w:r>
      <w:r w:rsidRPr="00CC51C1">
        <w:t xml:space="preserve"> - </w:t>
      </w:r>
      <w:r>
        <w:t>П</w:t>
      </w:r>
      <w:r w:rsidRPr="00CC51C1">
        <w:t xml:space="preserve">ервоначальная очистка от снега площади застройки Объекта; </w:t>
      </w:r>
      <w:r>
        <w:t>С</w:t>
      </w:r>
      <w:r w:rsidRPr="00CC51C1">
        <w:t>одержание и поддержание постоянных дорог] - за фактически выполненные работы по сметной документации, сформированной с применением единичных расценок;</w:t>
      </w:r>
    </w:p>
    <w:p w14:paraId="68A0B291" w14:textId="77777777" w:rsidR="00997F3C" w:rsidRPr="00CC51C1" w:rsidRDefault="00997F3C" w:rsidP="00997F3C">
      <w:pPr>
        <w:pStyle w:val="affff3"/>
      </w:pPr>
      <w:r w:rsidRPr="00CC51C1">
        <w:t>Примечание: в случае необходимости продолжить вышеуказанное предложение и предусмотреть все необходимые прочие работы и затраты, указанные в Расчете договорной цены, и правила их ценообразования и приемки-сдачи.</w:t>
      </w:r>
    </w:p>
    <w:p w14:paraId="77EF4CE6" w14:textId="09A318DD" w:rsidR="009D3E9F" w:rsidRDefault="00997F3C" w:rsidP="00997F3C">
      <w:pPr>
        <w:pStyle w:val="20"/>
        <w:numPr>
          <w:ilvl w:val="0"/>
          <w:numId w:val="0"/>
        </w:numPr>
        <w:ind w:firstLine="709"/>
      </w:pPr>
      <w:r w:rsidRPr="00CC51C1">
        <w:t>3.1</w:t>
      </w:r>
      <w:r>
        <w:t>3</w:t>
      </w:r>
      <w:r w:rsidRPr="00CC51C1">
        <w:t>. В случае возникновения необходимости выполнения Дополнительных работ и/или дополнительных объемов работ, не учтенных в проектно-сметной документации, и Расчете договорной цены, Стороны согласовывают объемы и стоимость таких работ в дополнительных соглашениях к настоящему Договору. Расчет стоимости Дополнительных работ и/или дополнительных объемов работ составляется в соответствии с п</w:t>
      </w:r>
      <w:r w:rsidR="00A26CC9">
        <w:t>.</w:t>
      </w:r>
      <w:r w:rsidRPr="00CC51C1">
        <w:t xml:space="preserve"> 3.3 Договора и </w:t>
      </w:r>
      <w:r>
        <w:t>утверждается</w:t>
      </w:r>
      <w:r w:rsidRPr="00CC51C1">
        <w:t xml:space="preserve"> </w:t>
      </w:r>
      <w:r w:rsidR="00DB47FE">
        <w:t>Генподрядчик</w:t>
      </w:r>
      <w:r>
        <w:t>ом</w:t>
      </w:r>
      <w:r w:rsidRPr="00CC51C1">
        <w:t>.</w:t>
      </w:r>
    </w:p>
    <w:p w14:paraId="32661DCC" w14:textId="77777777" w:rsidR="00F9144A" w:rsidRDefault="00F9144A" w:rsidP="00F9144A"/>
    <w:p w14:paraId="5AC64B9C" w14:textId="6A95AB11" w:rsidR="00827772" w:rsidRDefault="00827772" w:rsidP="00827772">
      <w:pPr>
        <w:pStyle w:val="20"/>
        <w:ind w:left="0" w:firstLine="709"/>
        <w:rPr>
          <w:lang w:bidi="ru-RU"/>
        </w:rPr>
      </w:pPr>
      <w:r w:rsidRPr="00F9144A">
        <w:rPr>
          <w:lang w:bidi="ru-RU"/>
        </w:rPr>
        <w:t xml:space="preserve">Цена договора определена </w:t>
      </w:r>
      <w:r>
        <w:rPr>
          <w:lang w:bidi="ru-RU"/>
        </w:rPr>
        <w:t>С</w:t>
      </w:r>
      <w:r w:rsidRPr="00F9144A">
        <w:rPr>
          <w:lang w:bidi="ru-RU"/>
        </w:rPr>
        <w:t xml:space="preserve">торонами исходя из того, что предусмотренные договором обязательства </w:t>
      </w:r>
      <w:r>
        <w:rPr>
          <w:lang w:bidi="ru-RU"/>
        </w:rPr>
        <w:t>Субп</w:t>
      </w:r>
      <w:r w:rsidRPr="00F9144A">
        <w:rPr>
          <w:lang w:bidi="ru-RU"/>
        </w:rPr>
        <w:t xml:space="preserve">одрядчика будут исполнены с соблюдением оговоренных сроков. </w:t>
      </w:r>
    </w:p>
    <w:p w14:paraId="044F850E" w14:textId="24FA5A9C" w:rsidR="00827772" w:rsidRDefault="00827772" w:rsidP="00827772">
      <w:pPr>
        <w:pStyle w:val="20"/>
        <w:numPr>
          <w:ilvl w:val="0"/>
          <w:numId w:val="0"/>
        </w:numPr>
        <w:ind w:firstLine="709"/>
        <w:rPr>
          <w:lang w:bidi="ru-RU"/>
        </w:rPr>
      </w:pPr>
      <w:r>
        <w:rPr>
          <w:lang w:bidi="ru-RU"/>
        </w:rPr>
        <w:t>Субподрядчик</w:t>
      </w:r>
      <w:r w:rsidRPr="00F9144A">
        <w:rPr>
          <w:lang w:bidi="ru-RU"/>
        </w:rPr>
        <w:t xml:space="preserve"> соглашается с тем, что получение </w:t>
      </w:r>
      <w:r>
        <w:rPr>
          <w:lang w:bidi="ru-RU"/>
        </w:rPr>
        <w:t>Генподрядчик</w:t>
      </w:r>
      <w:r w:rsidRPr="00F9144A">
        <w:rPr>
          <w:lang w:bidi="ru-RU"/>
        </w:rPr>
        <w:t xml:space="preserve">ом исполнения по настоящему </w:t>
      </w:r>
      <w:r>
        <w:rPr>
          <w:lang w:bidi="ru-RU"/>
        </w:rPr>
        <w:t>Д</w:t>
      </w:r>
      <w:r w:rsidRPr="00F9144A">
        <w:rPr>
          <w:lang w:bidi="ru-RU"/>
        </w:rPr>
        <w:t xml:space="preserve">оговору за пределами </w:t>
      </w:r>
      <w:r>
        <w:rPr>
          <w:lang w:bidi="ru-RU"/>
        </w:rPr>
        <w:t>установленных</w:t>
      </w:r>
      <w:r w:rsidRPr="00F9144A">
        <w:rPr>
          <w:lang w:bidi="ru-RU"/>
        </w:rPr>
        <w:t xml:space="preserve"> сроков непосредственно влияет на достигнутое </w:t>
      </w:r>
      <w:r>
        <w:rPr>
          <w:lang w:bidi="ru-RU"/>
        </w:rPr>
        <w:t>С</w:t>
      </w:r>
      <w:r w:rsidRPr="00F9144A">
        <w:rPr>
          <w:lang w:bidi="ru-RU"/>
        </w:rPr>
        <w:t xml:space="preserve">торонами соглашение об эквивалентности </w:t>
      </w:r>
      <w:r>
        <w:rPr>
          <w:lang w:bidi="ru-RU"/>
        </w:rPr>
        <w:t>размера оплаты по Договору фактической стоимости выполняемых по Договору работ</w:t>
      </w:r>
      <w:r w:rsidRPr="00F9144A">
        <w:rPr>
          <w:lang w:bidi="ru-RU"/>
        </w:rPr>
        <w:t xml:space="preserve">. </w:t>
      </w:r>
    </w:p>
    <w:p w14:paraId="79B01458" w14:textId="0BFF7CDE" w:rsidR="00827772" w:rsidRDefault="00827772" w:rsidP="00827772">
      <w:pPr>
        <w:pStyle w:val="20"/>
        <w:numPr>
          <w:ilvl w:val="0"/>
          <w:numId w:val="0"/>
        </w:numPr>
        <w:ind w:firstLine="709"/>
        <w:rPr>
          <w:lang w:bidi="ru-RU"/>
        </w:rPr>
      </w:pPr>
      <w:r>
        <w:rPr>
          <w:lang w:bidi="ru-RU"/>
        </w:rPr>
        <w:t xml:space="preserve">С учетом изложенного, </w:t>
      </w:r>
      <w:r w:rsidRPr="00F9144A">
        <w:rPr>
          <w:lang w:bidi="ru-RU"/>
        </w:rPr>
        <w:t xml:space="preserve">Стороны договорились, что установленные </w:t>
      </w:r>
      <w:r>
        <w:rPr>
          <w:lang w:bidi="ru-RU"/>
        </w:rPr>
        <w:t>Д</w:t>
      </w:r>
      <w:r w:rsidRPr="00F9144A">
        <w:rPr>
          <w:lang w:bidi="ru-RU"/>
        </w:rPr>
        <w:t xml:space="preserve">оговором меры ответственности за просрочку исполнения обязательств и их фактическая реализация, при наличии предусмотренных </w:t>
      </w:r>
      <w:r>
        <w:rPr>
          <w:lang w:bidi="ru-RU"/>
        </w:rPr>
        <w:t>Д</w:t>
      </w:r>
      <w:r w:rsidRPr="00F9144A">
        <w:rPr>
          <w:lang w:bidi="ru-RU"/>
        </w:rPr>
        <w:t xml:space="preserve">оговором оснований, направлены в том числе на сохранение экономической целесообразности получения исполнения по </w:t>
      </w:r>
      <w:r>
        <w:rPr>
          <w:lang w:bidi="ru-RU"/>
        </w:rPr>
        <w:t>Д</w:t>
      </w:r>
      <w:r w:rsidRPr="00F9144A">
        <w:rPr>
          <w:lang w:bidi="ru-RU"/>
        </w:rPr>
        <w:t xml:space="preserve">оговору для </w:t>
      </w:r>
      <w:r>
        <w:rPr>
          <w:lang w:bidi="ru-RU"/>
        </w:rPr>
        <w:t>Генподрядчик</w:t>
      </w:r>
      <w:r w:rsidRPr="00F9144A">
        <w:rPr>
          <w:lang w:bidi="ru-RU"/>
        </w:rPr>
        <w:t>а</w:t>
      </w:r>
      <w:r>
        <w:rPr>
          <w:lang w:bidi="ru-RU"/>
        </w:rPr>
        <w:t>.</w:t>
      </w:r>
    </w:p>
    <w:p w14:paraId="18629471" w14:textId="3DF8AAE0" w:rsidR="00B34A3D" w:rsidRDefault="00B34A3D" w:rsidP="00F64E23">
      <w:pPr>
        <w:pStyle w:val="1"/>
        <w:ind w:left="0"/>
      </w:pPr>
      <w:bookmarkStart w:id="34" w:name="_Toc403405726"/>
      <w:bookmarkStart w:id="35" w:name="_Toc403405937"/>
      <w:bookmarkStart w:id="36" w:name="_Toc403405977"/>
      <w:bookmarkStart w:id="37" w:name="_Toc403417599"/>
      <w:bookmarkStart w:id="38" w:name="_Toc403417625"/>
      <w:bookmarkStart w:id="39" w:name="_Toc403775384"/>
      <w:bookmarkStart w:id="40" w:name="_Toc403775493"/>
      <w:bookmarkStart w:id="41" w:name="_Toc452462624"/>
      <w:bookmarkStart w:id="42" w:name="_Toc55791990"/>
      <w:bookmarkStart w:id="43" w:name="_Toc305139531"/>
      <w:bookmarkStart w:id="44" w:name="_Toc403405725"/>
      <w:bookmarkStart w:id="45" w:name="_Toc403405936"/>
      <w:bookmarkStart w:id="46" w:name="_Toc403405976"/>
      <w:bookmarkStart w:id="47" w:name="_Toc403417598"/>
      <w:bookmarkStart w:id="48" w:name="_Toc403417624"/>
      <w:bookmarkStart w:id="49" w:name="_Toc403775383"/>
      <w:bookmarkStart w:id="50" w:name="_Toc403775492"/>
      <w:bookmarkStart w:id="51" w:name="_Toc452462623"/>
      <w:bookmarkStart w:id="52" w:name="_Ref12109996"/>
      <w:bookmarkStart w:id="53" w:name="_Toc55791989"/>
      <w:bookmarkStart w:id="54" w:name="_Toc305139528"/>
      <w:bookmarkEnd w:id="33"/>
      <w:r w:rsidRPr="00920F83">
        <w:lastRenderedPageBreak/>
        <w:t>Порядок расчетов</w:t>
      </w:r>
    </w:p>
    <w:p w14:paraId="18E56DCC" w14:textId="02C405F6" w:rsidR="00E92911" w:rsidRPr="00E92911" w:rsidRDefault="00E92911" w:rsidP="00E92911">
      <w:r>
        <w:rPr>
          <w:i/>
          <w:iCs/>
        </w:rPr>
        <w:t>В</w:t>
      </w:r>
      <w:r w:rsidRPr="00E92911">
        <w:rPr>
          <w:i/>
          <w:iCs/>
        </w:rPr>
        <w:t xml:space="preserve"> случае, если оплата выполняемых </w:t>
      </w:r>
      <w:r w:rsidR="003357A8" w:rsidRPr="006B0F65">
        <w:rPr>
          <w:i/>
        </w:rPr>
        <w:t>Суб</w:t>
      </w:r>
      <w:r w:rsidR="00435180">
        <w:rPr>
          <w:i/>
          <w:iCs/>
        </w:rPr>
        <w:t>п</w:t>
      </w:r>
      <w:r w:rsidRPr="00E92911">
        <w:rPr>
          <w:i/>
          <w:iCs/>
        </w:rPr>
        <w:t xml:space="preserve">одрядчиком работ осуществляется </w:t>
      </w:r>
      <w:r w:rsidRPr="00E92911">
        <w:rPr>
          <w:b/>
          <w:i/>
          <w:iCs/>
        </w:rPr>
        <w:t>без предоплаты</w:t>
      </w:r>
      <w:r>
        <w:rPr>
          <w:i/>
          <w:iCs/>
        </w:rPr>
        <w:t xml:space="preserve"> </w:t>
      </w:r>
      <w:r w:rsidRPr="00E92911">
        <w:rPr>
          <w:i/>
          <w:iCs/>
        </w:rPr>
        <w:t>пункт</w:t>
      </w:r>
      <w:r>
        <w:rPr>
          <w:i/>
          <w:iCs/>
        </w:rPr>
        <w:t>ы</w:t>
      </w:r>
      <w:r w:rsidRPr="00E92911">
        <w:rPr>
          <w:i/>
          <w:iCs/>
        </w:rPr>
        <w:t xml:space="preserve"> </w:t>
      </w:r>
      <w:r>
        <w:rPr>
          <w:i/>
          <w:iCs/>
        </w:rPr>
        <w:t>4.1-4.5.</w:t>
      </w:r>
      <w:r w:rsidRPr="00E92911">
        <w:rPr>
          <w:i/>
          <w:iCs/>
        </w:rPr>
        <w:t xml:space="preserve"> Договора следует изложить в следующей редакции:</w:t>
      </w:r>
    </w:p>
    <w:p w14:paraId="34B1EE2C" w14:textId="1B3D0C55" w:rsidR="00E92911" w:rsidRDefault="00E92911" w:rsidP="00056677">
      <w:pPr>
        <w:pStyle w:val="20"/>
        <w:ind w:left="1" w:firstLine="708"/>
        <w:rPr>
          <w:szCs w:val="24"/>
        </w:rPr>
      </w:pPr>
      <w:r w:rsidRPr="00E92911">
        <w:rPr>
          <w:szCs w:val="24"/>
        </w:rPr>
        <w:t xml:space="preserve">Оплата выполненных Работ </w:t>
      </w:r>
      <w:r w:rsidR="00DB47FE">
        <w:t>Генподрядчик</w:t>
      </w:r>
      <w:r w:rsidRPr="00E92911">
        <w:rPr>
          <w:szCs w:val="24"/>
        </w:rPr>
        <w:t>ом производится на основании ежемесячно подписанного Сторонами Акта о приемке выполненных работ (форма № КС-</w:t>
      </w:r>
      <w:r w:rsidR="00EE7641">
        <w:rPr>
          <w:szCs w:val="24"/>
        </w:rPr>
        <w:t>2)</w:t>
      </w:r>
      <w:r w:rsidR="00C3088C">
        <w:rPr>
          <w:szCs w:val="24"/>
        </w:rPr>
        <w:t xml:space="preserve"> </w:t>
      </w:r>
      <w:r w:rsidR="00C3088C" w:rsidRPr="00794C6F">
        <w:rPr>
          <w:szCs w:val="24"/>
        </w:rPr>
        <w:t>с обязательным приложением Перечня смонтированного/</w:t>
      </w:r>
      <w:r w:rsidR="00C3088C" w:rsidRPr="002F1371">
        <w:rPr>
          <w:szCs w:val="24"/>
        </w:rPr>
        <w:t xml:space="preserve"> </w:t>
      </w:r>
      <w:proofErr w:type="spellStart"/>
      <w:r w:rsidR="00C3088C" w:rsidRPr="002F1371">
        <w:rPr>
          <w:szCs w:val="24"/>
        </w:rPr>
        <w:t>немонтируемого</w:t>
      </w:r>
      <w:proofErr w:type="spellEnd"/>
      <w:r w:rsidR="00C3088C" w:rsidRPr="002F1371">
        <w:rPr>
          <w:szCs w:val="24"/>
        </w:rPr>
        <w:t xml:space="preserve"> </w:t>
      </w:r>
      <w:r w:rsidR="00C3088C" w:rsidRPr="00794C6F">
        <w:rPr>
          <w:szCs w:val="24"/>
        </w:rPr>
        <w:t xml:space="preserve">оборудования (собственности </w:t>
      </w:r>
      <w:r w:rsidR="00C3088C">
        <w:rPr>
          <w:szCs w:val="24"/>
        </w:rPr>
        <w:t>Субподрядчика</w:t>
      </w:r>
      <w:r w:rsidR="00C3088C" w:rsidRPr="00794C6F">
        <w:rPr>
          <w:szCs w:val="24"/>
        </w:rPr>
        <w:t>) (</w:t>
      </w:r>
      <w:r w:rsidR="00C3088C">
        <w:rPr>
          <w:szCs w:val="24"/>
        </w:rPr>
        <w:t>форма</w:t>
      </w:r>
      <w:r w:rsidR="00C3088C" w:rsidRPr="00794C6F">
        <w:rPr>
          <w:szCs w:val="24"/>
        </w:rPr>
        <w:t xml:space="preserve"> – Приложение </w:t>
      </w:r>
      <w:r w:rsidR="00C3088C" w:rsidRPr="00267DB6">
        <w:rPr>
          <w:szCs w:val="24"/>
        </w:rPr>
        <w:t xml:space="preserve">№ </w:t>
      </w:r>
      <w:r w:rsidR="003D7FA3">
        <w:rPr>
          <w:szCs w:val="24"/>
        </w:rPr>
        <w:t>6</w:t>
      </w:r>
      <w:r w:rsidR="003D7FA3" w:rsidRPr="00794C6F">
        <w:rPr>
          <w:szCs w:val="24"/>
        </w:rPr>
        <w:t xml:space="preserve"> </w:t>
      </w:r>
      <w:r w:rsidR="00C3088C" w:rsidRPr="00794C6F">
        <w:rPr>
          <w:szCs w:val="24"/>
        </w:rPr>
        <w:t xml:space="preserve">к Договору) согласно </w:t>
      </w:r>
      <w:r w:rsidR="00C3088C" w:rsidRPr="00267DB6">
        <w:rPr>
          <w:szCs w:val="24"/>
        </w:rPr>
        <w:t>п. 10.13</w:t>
      </w:r>
      <w:r w:rsidR="00C3088C" w:rsidRPr="00794C6F">
        <w:rPr>
          <w:szCs w:val="24"/>
        </w:rPr>
        <w:t xml:space="preserve"> настоящего Договора</w:t>
      </w:r>
      <w:r w:rsidR="00C3088C" w:rsidRPr="00EE7641">
        <w:rPr>
          <w:szCs w:val="24"/>
        </w:rPr>
        <w:t>,</w:t>
      </w:r>
      <w:r w:rsidR="00C3088C">
        <w:rPr>
          <w:szCs w:val="24"/>
        </w:rPr>
        <w:t xml:space="preserve"> </w:t>
      </w:r>
      <w:r w:rsidR="00C3088C" w:rsidRPr="00FD313C">
        <w:t>[</w:t>
      </w:r>
      <w:r w:rsidR="00C3088C">
        <w:t>Акта списания давальческих материалов</w:t>
      </w:r>
      <w:r w:rsidR="00BB614A">
        <w:t>]</w:t>
      </w:r>
      <w:r w:rsidR="00EE7641" w:rsidRPr="00EE7641">
        <w:rPr>
          <w:szCs w:val="24"/>
        </w:rPr>
        <w:t>, Справки о стоимости выполненных работ и затрат (форма №</w:t>
      </w:r>
      <w:r w:rsidR="00C3088C">
        <w:rPr>
          <w:szCs w:val="24"/>
        </w:rPr>
        <w:t xml:space="preserve"> </w:t>
      </w:r>
      <w:r w:rsidR="00EE7641" w:rsidRPr="00EE7641">
        <w:rPr>
          <w:szCs w:val="24"/>
        </w:rPr>
        <w:t>КС-3)</w:t>
      </w:r>
      <w:r w:rsidR="00EE7641">
        <w:rPr>
          <w:szCs w:val="24"/>
        </w:rPr>
        <w:t xml:space="preserve"> </w:t>
      </w:r>
      <w:r w:rsidRPr="00E92911">
        <w:rPr>
          <w:szCs w:val="24"/>
        </w:rPr>
        <w:t xml:space="preserve">путем перечисления денежных средств на расчетный счет </w:t>
      </w:r>
      <w:r w:rsidR="003357A8">
        <w:rPr>
          <w:szCs w:val="24"/>
        </w:rPr>
        <w:t>Суб</w:t>
      </w:r>
      <w:r w:rsidRPr="00E92911">
        <w:rPr>
          <w:szCs w:val="24"/>
        </w:rPr>
        <w:t xml:space="preserve">подрядчика в течение </w:t>
      </w:r>
      <w:r w:rsidR="00AC00FE">
        <w:rPr>
          <w:szCs w:val="24"/>
        </w:rPr>
        <w:t>___</w:t>
      </w:r>
      <w:r w:rsidRPr="00E92911">
        <w:rPr>
          <w:szCs w:val="24"/>
        </w:rPr>
        <w:t>(</w:t>
      </w:r>
      <w:r w:rsidR="00AC00FE">
        <w:rPr>
          <w:szCs w:val="24"/>
        </w:rPr>
        <w:t>_________</w:t>
      </w:r>
      <w:r w:rsidRPr="00E92911">
        <w:rPr>
          <w:szCs w:val="24"/>
        </w:rPr>
        <w:t>)</w:t>
      </w:r>
      <w:r w:rsidR="00AC00FE">
        <w:rPr>
          <w:szCs w:val="24"/>
        </w:rPr>
        <w:t xml:space="preserve"> </w:t>
      </w:r>
      <w:r w:rsidR="00AC00FE" w:rsidRPr="006B0F65">
        <w:rPr>
          <w:i/>
          <w:szCs w:val="24"/>
        </w:rPr>
        <w:t>(количество дней цифрами и прописью)</w:t>
      </w:r>
      <w:r w:rsidRPr="00E92911">
        <w:rPr>
          <w:szCs w:val="24"/>
        </w:rPr>
        <w:t xml:space="preserve"> рабочих дней с момента получения от </w:t>
      </w:r>
      <w:r w:rsidR="003357A8">
        <w:rPr>
          <w:szCs w:val="24"/>
        </w:rPr>
        <w:t>Суб</w:t>
      </w:r>
      <w:r w:rsidRPr="00E92911">
        <w:rPr>
          <w:szCs w:val="24"/>
        </w:rPr>
        <w:t xml:space="preserve">подрядчика счета и счета-фактуры, оформленного в соответствии с требованиями действующего законодательства. </w:t>
      </w:r>
    </w:p>
    <w:p w14:paraId="290AD744" w14:textId="2D2A0A19" w:rsidR="00B152A6" w:rsidRPr="0016093C" w:rsidRDefault="0016093C" w:rsidP="00EE7641">
      <w:pPr>
        <w:pStyle w:val="20"/>
        <w:numPr>
          <w:ilvl w:val="0"/>
          <w:numId w:val="0"/>
        </w:numPr>
        <w:ind w:firstLine="709"/>
      </w:pPr>
      <w:r w:rsidRPr="0016093C">
        <w:t>[</w:t>
      </w:r>
      <w:r w:rsidR="00DB47FE">
        <w:t>Генподрядчик</w:t>
      </w:r>
      <w:r w:rsidR="00B152A6">
        <w:t xml:space="preserve"> </w:t>
      </w:r>
      <w:r w:rsidRPr="00E92911">
        <w:rPr>
          <w:szCs w:val="24"/>
        </w:rPr>
        <w:t>на основании ежемесячно подписанного Сторонами Акта о приемке выполненных работ (форма № КС-2)</w:t>
      </w:r>
      <w:r w:rsidR="00EE7641">
        <w:rPr>
          <w:szCs w:val="24"/>
        </w:rPr>
        <w:t xml:space="preserve">, </w:t>
      </w:r>
      <w:r w:rsidR="00EE7641" w:rsidRPr="00EE7641">
        <w:rPr>
          <w:szCs w:val="24"/>
        </w:rPr>
        <w:t>Справки о стоимости выполненных работ и затрат (форма №КС-3)</w:t>
      </w:r>
      <w:r w:rsidRPr="00E92911">
        <w:rPr>
          <w:szCs w:val="24"/>
        </w:rPr>
        <w:t xml:space="preserve"> </w:t>
      </w:r>
      <w:r>
        <w:t xml:space="preserve">производит </w:t>
      </w:r>
      <w:r w:rsidRPr="00B2134E">
        <w:rPr>
          <w:bCs/>
          <w:szCs w:val="24"/>
        </w:rPr>
        <w:t>гарантийное удержание</w:t>
      </w:r>
      <w:r>
        <w:rPr>
          <w:bCs/>
          <w:szCs w:val="24"/>
        </w:rPr>
        <w:t xml:space="preserve"> __</w:t>
      </w:r>
      <w:r w:rsidRPr="00B2134E">
        <w:rPr>
          <w:bCs/>
          <w:szCs w:val="24"/>
        </w:rPr>
        <w:t xml:space="preserve"> </w:t>
      </w:r>
      <w:r>
        <w:rPr>
          <w:bCs/>
          <w:szCs w:val="24"/>
        </w:rPr>
        <w:t xml:space="preserve">(____) </w:t>
      </w:r>
      <w:r w:rsidRPr="00B2134E">
        <w:rPr>
          <w:bCs/>
          <w:szCs w:val="24"/>
        </w:rPr>
        <w:t xml:space="preserve">% </w:t>
      </w:r>
      <w:r>
        <w:rPr>
          <w:bCs/>
          <w:szCs w:val="24"/>
        </w:rPr>
        <w:t xml:space="preserve">от </w:t>
      </w:r>
      <w:r w:rsidRPr="00B2134E">
        <w:rPr>
          <w:bCs/>
          <w:szCs w:val="24"/>
        </w:rPr>
        <w:t>стоимости</w:t>
      </w:r>
      <w:r w:rsidRPr="0016093C">
        <w:rPr>
          <w:szCs w:val="24"/>
        </w:rPr>
        <w:t xml:space="preserve"> </w:t>
      </w:r>
      <w:r w:rsidRPr="00E92911">
        <w:rPr>
          <w:szCs w:val="24"/>
        </w:rPr>
        <w:t>выполненных</w:t>
      </w:r>
      <w:r w:rsidR="00DB0787">
        <w:rPr>
          <w:szCs w:val="24"/>
        </w:rPr>
        <w:t xml:space="preserve"> Субподрядчиком</w:t>
      </w:r>
      <w:r w:rsidRPr="00E92911">
        <w:rPr>
          <w:szCs w:val="24"/>
        </w:rPr>
        <w:t xml:space="preserve"> </w:t>
      </w:r>
      <w:r>
        <w:rPr>
          <w:szCs w:val="24"/>
        </w:rPr>
        <w:t xml:space="preserve">и принятых </w:t>
      </w:r>
      <w:r w:rsidR="00DB47FE">
        <w:t>Генподрядчик</w:t>
      </w:r>
      <w:r>
        <w:rPr>
          <w:szCs w:val="24"/>
        </w:rPr>
        <w:t xml:space="preserve">ом в отчетном месяце </w:t>
      </w:r>
      <w:r w:rsidRPr="00E92911">
        <w:rPr>
          <w:szCs w:val="24"/>
        </w:rPr>
        <w:t>Работ</w:t>
      </w:r>
      <w:r>
        <w:rPr>
          <w:szCs w:val="24"/>
        </w:rPr>
        <w:t>.</w:t>
      </w:r>
      <w:r w:rsidRPr="0016093C">
        <w:rPr>
          <w:szCs w:val="24"/>
        </w:rPr>
        <w:t>]</w:t>
      </w:r>
    </w:p>
    <w:p w14:paraId="1FF117E8" w14:textId="6D82E1E0" w:rsidR="00E92911" w:rsidRDefault="00E92911" w:rsidP="006B0F65">
      <w:pPr>
        <w:pStyle w:val="20"/>
        <w:ind w:left="1" w:firstLine="708"/>
      </w:pPr>
      <w:r w:rsidRPr="002D4C9E">
        <w:t xml:space="preserve">Для оплаты по последнему месяцу выполнения работ </w:t>
      </w:r>
      <w:r w:rsidR="003357A8" w:rsidRPr="00827F5E">
        <w:t>Суб</w:t>
      </w:r>
      <w:r w:rsidRPr="002D4C9E">
        <w:t>подрядчик дополнительно предоставляет подписанный Сторонами Общий перечень оборудования, смонтированного/</w:t>
      </w:r>
      <w:r w:rsidR="00BB614A">
        <w:t>не монтируемого</w:t>
      </w:r>
      <w:r w:rsidR="00BB614A" w:rsidRPr="002D4C9E">
        <w:t xml:space="preserve"> </w:t>
      </w:r>
      <w:r w:rsidR="003357A8" w:rsidRPr="00827F5E">
        <w:t>Суб</w:t>
      </w:r>
      <w:r w:rsidRPr="002D4C9E">
        <w:t xml:space="preserve">подрядчиком, </w:t>
      </w:r>
      <w:r w:rsidR="002D4C9E" w:rsidRPr="006B0F65">
        <w:t>в соответствии с п. 10.13 Договора и</w:t>
      </w:r>
      <w:r w:rsidR="002D4C9E" w:rsidRPr="002D4C9E">
        <w:t xml:space="preserve"> Акт приемки законченного производством результата Работ</w:t>
      </w:r>
      <w:r w:rsidRPr="002D4C9E">
        <w:t>.</w:t>
      </w:r>
    </w:p>
    <w:p w14:paraId="400E102B" w14:textId="77777777" w:rsidR="00BB614A" w:rsidRDefault="00BB614A" w:rsidP="006B0F65">
      <w:pPr>
        <w:rPr>
          <w:i/>
        </w:rPr>
      </w:pPr>
    </w:p>
    <w:p w14:paraId="76F79FE5" w14:textId="0BCC0E13" w:rsidR="00BB614A" w:rsidRPr="006B0F65" w:rsidRDefault="00BB614A" w:rsidP="006B0F65">
      <w:r w:rsidRPr="004817E3">
        <w:rPr>
          <w:i/>
        </w:rPr>
        <w:t xml:space="preserve">Если Гарантийное удержание выплачивается </w:t>
      </w:r>
      <w:r>
        <w:rPr>
          <w:i/>
        </w:rPr>
        <w:t>Субподрядчику</w:t>
      </w:r>
      <w:r w:rsidRPr="004817E3">
        <w:rPr>
          <w:i/>
        </w:rPr>
        <w:t xml:space="preserve"> в полном </w:t>
      </w:r>
      <w:r>
        <w:rPr>
          <w:i/>
        </w:rPr>
        <w:t>о</w:t>
      </w:r>
      <w:r w:rsidRPr="004817E3">
        <w:rPr>
          <w:i/>
        </w:rPr>
        <w:t xml:space="preserve">бъеме </w:t>
      </w:r>
      <w:r w:rsidR="00756D71">
        <w:rPr>
          <w:i/>
        </w:rPr>
        <w:t>после приемки работ</w:t>
      </w:r>
      <w:r w:rsidRPr="004817E3">
        <w:rPr>
          <w:i/>
        </w:rPr>
        <w:t xml:space="preserve"> </w:t>
      </w:r>
      <w:r w:rsidR="00756D71">
        <w:rPr>
          <w:i/>
        </w:rPr>
        <w:t xml:space="preserve">Генподрядчиком </w:t>
      </w:r>
      <w:r>
        <w:rPr>
          <w:i/>
        </w:rPr>
        <w:t>дополнить</w:t>
      </w:r>
      <w:r w:rsidRPr="004817E3">
        <w:rPr>
          <w:i/>
        </w:rPr>
        <w:t xml:space="preserve"> </w:t>
      </w:r>
      <w:r>
        <w:rPr>
          <w:i/>
        </w:rPr>
        <w:t>пункт</w:t>
      </w:r>
      <w:r w:rsidR="001E3372">
        <w:rPr>
          <w:i/>
        </w:rPr>
        <w:t xml:space="preserve"> 4.2</w:t>
      </w:r>
      <w:r w:rsidRPr="004817E3">
        <w:rPr>
          <w:i/>
        </w:rPr>
        <w:t xml:space="preserve"> Договора </w:t>
      </w:r>
      <w:r>
        <w:rPr>
          <w:i/>
        </w:rPr>
        <w:t xml:space="preserve">абзацем 2 </w:t>
      </w:r>
      <w:r w:rsidRPr="004817E3">
        <w:rPr>
          <w:i/>
        </w:rPr>
        <w:t>в следующей редакции:</w:t>
      </w:r>
    </w:p>
    <w:p w14:paraId="7F2EEEB4" w14:textId="765F9E76" w:rsidR="0016093C" w:rsidRDefault="00382A6B" w:rsidP="00EE7641">
      <w:r w:rsidRPr="00991BF9">
        <w:t>[</w:t>
      </w:r>
      <w:r w:rsidR="0016093C">
        <w:t xml:space="preserve">Оплата </w:t>
      </w:r>
      <w:r w:rsidR="0016093C" w:rsidRPr="00B2134E">
        <w:rPr>
          <w:bCs/>
        </w:rPr>
        <w:t>гарантийно</w:t>
      </w:r>
      <w:r w:rsidR="0016093C">
        <w:rPr>
          <w:bCs/>
        </w:rPr>
        <w:t>го</w:t>
      </w:r>
      <w:r w:rsidR="0016093C" w:rsidRPr="00B2134E">
        <w:rPr>
          <w:bCs/>
        </w:rPr>
        <w:t xml:space="preserve"> удержани</w:t>
      </w:r>
      <w:r w:rsidR="0016093C">
        <w:rPr>
          <w:bCs/>
        </w:rPr>
        <w:t xml:space="preserve">я, указанного в п. 4.1 Договора, производится </w:t>
      </w:r>
      <w:r w:rsidR="00DB47FE">
        <w:t>Генподрядчик</w:t>
      </w:r>
      <w:r w:rsidR="0016093C">
        <w:rPr>
          <w:bCs/>
        </w:rPr>
        <w:t xml:space="preserve">ом </w:t>
      </w:r>
      <w:r w:rsidR="0016093C" w:rsidRPr="00D02D05">
        <w:rPr>
          <w:bCs/>
        </w:rPr>
        <w:t>на основании</w:t>
      </w:r>
      <w:r w:rsidR="0016093C" w:rsidRPr="0016093C">
        <w:t xml:space="preserve"> </w:t>
      </w:r>
      <w:r w:rsidR="0016093C" w:rsidRPr="005F6E4E">
        <w:t>подписанн</w:t>
      </w:r>
      <w:r w:rsidR="0016093C">
        <w:t>ого</w:t>
      </w:r>
      <w:r w:rsidR="0016093C" w:rsidRPr="005F6E4E">
        <w:t xml:space="preserve"> </w:t>
      </w:r>
      <w:r w:rsidR="00B877A2">
        <w:t>[</w:t>
      </w:r>
      <w:r w:rsidR="00423CB8">
        <w:t xml:space="preserve">с Заказчиком </w:t>
      </w:r>
      <w:r w:rsidR="00B877A2" w:rsidRPr="00B4715D">
        <w:t>Акт</w:t>
      </w:r>
      <w:r w:rsidR="00B877A2">
        <w:t>а</w:t>
      </w:r>
      <w:r w:rsidR="00B877A2" w:rsidRPr="00B4715D">
        <w:t xml:space="preserve"> приемки законченного строительством объекта приемочной комиссией </w:t>
      </w:r>
      <w:r w:rsidR="00AF065D">
        <w:t xml:space="preserve">по </w:t>
      </w:r>
      <w:r w:rsidR="00AF065D" w:rsidRPr="00B4715D">
        <w:t>форм</w:t>
      </w:r>
      <w:r w:rsidR="00AF065D">
        <w:t>е № КС-14</w:t>
      </w:r>
      <w:r w:rsidR="00B877A2">
        <w:t xml:space="preserve">] </w:t>
      </w:r>
      <w:r w:rsidR="00B877A2" w:rsidRPr="006D6212">
        <w:t>/ [</w:t>
      </w:r>
      <w:r w:rsidR="00423CB8" w:rsidRPr="005F6E4E">
        <w:t>Сторонами</w:t>
      </w:r>
      <w:r w:rsidR="00423CB8" w:rsidRPr="00B07228">
        <w:t xml:space="preserve"> </w:t>
      </w:r>
      <w:r w:rsidR="00B877A2" w:rsidRPr="00B07228">
        <w:t>Акт</w:t>
      </w:r>
      <w:r w:rsidR="00B877A2">
        <w:t>а</w:t>
      </w:r>
      <w:r w:rsidR="00B877A2" w:rsidRPr="00B07228">
        <w:t xml:space="preserve"> приемки законченного производством результата Работ</w:t>
      </w:r>
      <w:r w:rsidR="00B877A2" w:rsidRPr="006D6212">
        <w:t>]</w:t>
      </w:r>
      <w:r w:rsidR="0016093C">
        <w:t xml:space="preserve"> </w:t>
      </w:r>
      <w:r w:rsidR="0016093C" w:rsidRPr="00D02D05">
        <w:rPr>
          <w:bCs/>
        </w:rPr>
        <w:t xml:space="preserve">в течение </w:t>
      </w:r>
      <w:r w:rsidR="0016093C">
        <w:rPr>
          <w:bCs/>
        </w:rPr>
        <w:t>__</w:t>
      </w:r>
      <w:r w:rsidR="0016093C" w:rsidRPr="00D02D05">
        <w:rPr>
          <w:bCs/>
        </w:rPr>
        <w:t xml:space="preserve"> (</w:t>
      </w:r>
      <w:r w:rsidR="0016093C">
        <w:rPr>
          <w:bCs/>
        </w:rPr>
        <w:t>____________</w:t>
      </w:r>
      <w:r w:rsidR="0016093C" w:rsidRPr="00D02D05">
        <w:rPr>
          <w:bCs/>
        </w:rPr>
        <w:t xml:space="preserve">) календарных дней с даты получения </w:t>
      </w:r>
      <w:r w:rsidR="00DB47FE">
        <w:t>Генподрядчик</w:t>
      </w:r>
      <w:r w:rsidR="0016093C" w:rsidRPr="00D02D05">
        <w:rPr>
          <w:bCs/>
        </w:rPr>
        <w:t xml:space="preserve">ом </w:t>
      </w:r>
      <w:r w:rsidRPr="00E92911">
        <w:t>счета</w:t>
      </w:r>
      <w:r>
        <w:t>.</w:t>
      </w:r>
      <w:r w:rsidRPr="00991BF9">
        <w:t>]</w:t>
      </w:r>
    </w:p>
    <w:p w14:paraId="123E9FE1" w14:textId="4FD066ED" w:rsidR="00BB614A" w:rsidRDefault="00BB614A" w:rsidP="00EE7641"/>
    <w:p w14:paraId="7E4F8F57" w14:textId="22BD50F0" w:rsidR="00BB614A" w:rsidRDefault="00BB614A" w:rsidP="00BB614A">
      <w:r w:rsidRPr="004817E3">
        <w:rPr>
          <w:i/>
        </w:rPr>
        <w:t xml:space="preserve">Если Гарантийное удержание выплачивается </w:t>
      </w:r>
      <w:r>
        <w:rPr>
          <w:i/>
        </w:rPr>
        <w:t>Субподрядчику</w:t>
      </w:r>
      <w:r w:rsidRPr="004817E3">
        <w:rPr>
          <w:i/>
        </w:rPr>
        <w:t xml:space="preserve"> </w:t>
      </w:r>
      <w:r>
        <w:rPr>
          <w:i/>
        </w:rPr>
        <w:t>частично</w:t>
      </w:r>
      <w:r w:rsidRPr="004817E3">
        <w:rPr>
          <w:i/>
        </w:rPr>
        <w:t xml:space="preserve"> </w:t>
      </w:r>
      <w:r w:rsidR="00423CB8">
        <w:rPr>
          <w:i/>
        </w:rPr>
        <w:t xml:space="preserve">после </w:t>
      </w:r>
      <w:r w:rsidR="00756D71">
        <w:rPr>
          <w:i/>
        </w:rPr>
        <w:t>приемки работ Генподрядчиком</w:t>
      </w:r>
      <w:r w:rsidRPr="004817E3">
        <w:rPr>
          <w:i/>
        </w:rPr>
        <w:t xml:space="preserve"> </w:t>
      </w:r>
      <w:r>
        <w:rPr>
          <w:i/>
        </w:rPr>
        <w:t>и частично</w:t>
      </w:r>
      <w:r w:rsidRPr="004817E3">
        <w:rPr>
          <w:i/>
        </w:rPr>
        <w:t xml:space="preserve"> после подписания</w:t>
      </w:r>
      <w:r w:rsidRPr="00A05131">
        <w:rPr>
          <w:bCs/>
          <w:i/>
        </w:rPr>
        <w:t xml:space="preserve"> Акт</w:t>
      </w:r>
      <w:r>
        <w:rPr>
          <w:bCs/>
          <w:i/>
        </w:rPr>
        <w:t>а</w:t>
      </w:r>
      <w:r w:rsidRPr="00A05131">
        <w:rPr>
          <w:bCs/>
          <w:i/>
        </w:rPr>
        <w:t xml:space="preserve"> об окончании Гарантийного периода </w:t>
      </w:r>
      <w:r>
        <w:rPr>
          <w:i/>
        </w:rPr>
        <w:t>дополнить</w:t>
      </w:r>
      <w:r w:rsidRPr="004817E3">
        <w:rPr>
          <w:i/>
        </w:rPr>
        <w:t xml:space="preserve"> </w:t>
      </w:r>
      <w:r>
        <w:rPr>
          <w:i/>
        </w:rPr>
        <w:t>пункт</w:t>
      </w:r>
      <w:r w:rsidRPr="004817E3">
        <w:rPr>
          <w:i/>
        </w:rPr>
        <w:t xml:space="preserve"> 4.2 Договора </w:t>
      </w:r>
      <w:r>
        <w:rPr>
          <w:i/>
        </w:rPr>
        <w:t xml:space="preserve">абзацем 2 </w:t>
      </w:r>
      <w:r w:rsidRPr="004817E3">
        <w:rPr>
          <w:i/>
        </w:rPr>
        <w:t>в следующей редакции:</w:t>
      </w:r>
    </w:p>
    <w:p w14:paraId="4D3AE6B4" w14:textId="36502C2E" w:rsidR="00BB614A" w:rsidRDefault="00BB614A" w:rsidP="00BB614A">
      <w:r w:rsidRPr="00991BF9">
        <w:t>[</w:t>
      </w:r>
      <w:r>
        <w:t xml:space="preserve">Оплата </w:t>
      </w:r>
      <w:r w:rsidRPr="00B2134E">
        <w:rPr>
          <w:bCs/>
        </w:rPr>
        <w:t>гарантийно</w:t>
      </w:r>
      <w:r>
        <w:rPr>
          <w:bCs/>
        </w:rPr>
        <w:t>го</w:t>
      </w:r>
      <w:r w:rsidRPr="00B2134E">
        <w:rPr>
          <w:bCs/>
        </w:rPr>
        <w:t xml:space="preserve"> удержани</w:t>
      </w:r>
      <w:r>
        <w:rPr>
          <w:bCs/>
        </w:rPr>
        <w:t xml:space="preserve">я, указанного в п. 4.1 Договора, производится </w:t>
      </w:r>
      <w:r w:rsidR="00756D71">
        <w:rPr>
          <w:bCs/>
        </w:rPr>
        <w:t>Генподрядчиком</w:t>
      </w:r>
      <w:r>
        <w:rPr>
          <w:bCs/>
        </w:rPr>
        <w:t xml:space="preserve"> в следующем порядке</w:t>
      </w:r>
      <w:r>
        <w:t>:</w:t>
      </w:r>
    </w:p>
    <w:p w14:paraId="67B16905" w14:textId="60F05AEE" w:rsidR="00BB614A" w:rsidRDefault="00BB614A" w:rsidP="00BB614A">
      <w:r>
        <w:t xml:space="preserve">__ (_____) % от стоимости выполненных Работ оплачивается </w:t>
      </w:r>
      <w:r w:rsidR="00756D71">
        <w:t>Субподрядчику</w:t>
      </w:r>
      <w:r>
        <w:t xml:space="preserve"> </w:t>
      </w:r>
      <w:r w:rsidRPr="00D02D05">
        <w:rPr>
          <w:bCs/>
        </w:rPr>
        <w:t xml:space="preserve">в течение </w:t>
      </w:r>
      <w:r>
        <w:rPr>
          <w:bCs/>
        </w:rPr>
        <w:t>__</w:t>
      </w:r>
      <w:r w:rsidRPr="00D02D05">
        <w:rPr>
          <w:bCs/>
        </w:rPr>
        <w:t xml:space="preserve"> (</w:t>
      </w:r>
      <w:r>
        <w:rPr>
          <w:bCs/>
        </w:rPr>
        <w:t>____________</w:t>
      </w:r>
      <w:r w:rsidRPr="00D02D05">
        <w:rPr>
          <w:bCs/>
        </w:rPr>
        <w:t xml:space="preserve">) календарных дней с даты получения </w:t>
      </w:r>
      <w:r w:rsidR="00756D71">
        <w:rPr>
          <w:bCs/>
        </w:rPr>
        <w:t>Генподрядчиком</w:t>
      </w:r>
      <w:r w:rsidRPr="00D02D05">
        <w:rPr>
          <w:bCs/>
        </w:rPr>
        <w:t xml:space="preserve"> </w:t>
      </w:r>
      <w:r w:rsidRPr="00E92911">
        <w:t>счета</w:t>
      </w:r>
      <w:r>
        <w:t>,</w:t>
      </w:r>
      <w:r w:rsidRPr="00E92911">
        <w:t xml:space="preserve"> </w:t>
      </w:r>
      <w:r>
        <w:rPr>
          <w:bCs/>
        </w:rPr>
        <w:t xml:space="preserve">выставленного </w:t>
      </w:r>
      <w:r w:rsidRPr="00D02D05">
        <w:rPr>
          <w:bCs/>
        </w:rPr>
        <w:t>на основании</w:t>
      </w:r>
      <w:r w:rsidRPr="0016093C">
        <w:t xml:space="preserve"> </w:t>
      </w:r>
      <w:r w:rsidRPr="005F6E4E">
        <w:t>подписанн</w:t>
      </w:r>
      <w:r>
        <w:t>ого</w:t>
      </w:r>
      <w:r w:rsidRPr="005F6E4E">
        <w:t xml:space="preserve"> </w:t>
      </w:r>
      <w:r w:rsidR="00756D71">
        <w:t>[</w:t>
      </w:r>
      <w:r w:rsidR="00423CB8">
        <w:t xml:space="preserve">с Заказчиком </w:t>
      </w:r>
      <w:r w:rsidR="00756D71" w:rsidRPr="00B4715D">
        <w:t>Акт</w:t>
      </w:r>
      <w:r w:rsidR="00756D71">
        <w:t>а</w:t>
      </w:r>
      <w:r w:rsidR="00756D71" w:rsidRPr="00B4715D">
        <w:t xml:space="preserve"> приемки законченного строительством объекта приемочной комиссией </w:t>
      </w:r>
      <w:r w:rsidR="00756D71">
        <w:t xml:space="preserve">по </w:t>
      </w:r>
      <w:r w:rsidR="00756D71" w:rsidRPr="00B4715D">
        <w:t>форм</w:t>
      </w:r>
      <w:r w:rsidR="00756D71">
        <w:t xml:space="preserve">е № КС-14] </w:t>
      </w:r>
      <w:r w:rsidR="00756D71" w:rsidRPr="006D6212">
        <w:t>/ [</w:t>
      </w:r>
      <w:r w:rsidR="00423CB8" w:rsidRPr="005F6E4E">
        <w:t>Сторонами</w:t>
      </w:r>
      <w:r w:rsidR="00423CB8" w:rsidRPr="00B577FE">
        <w:t xml:space="preserve"> </w:t>
      </w:r>
      <w:r w:rsidR="00756D71" w:rsidRPr="00B07228">
        <w:t>Акт</w:t>
      </w:r>
      <w:r w:rsidR="00756D71">
        <w:t>а</w:t>
      </w:r>
      <w:r w:rsidR="00756D71" w:rsidRPr="00B07228">
        <w:t xml:space="preserve"> приемки законченного производством результата Работ</w:t>
      </w:r>
      <w:r w:rsidR="00756D71" w:rsidRPr="006D6212">
        <w:t>]</w:t>
      </w:r>
      <w:r>
        <w:t>.</w:t>
      </w:r>
    </w:p>
    <w:p w14:paraId="1C16D8A8" w14:textId="1D85F5C8" w:rsidR="00BB614A" w:rsidRDefault="00BB614A" w:rsidP="00BB614A">
      <w:r w:rsidRPr="004513BA">
        <w:t xml:space="preserve">__ (_____) % от стоимости выполненных Работ оплачивается </w:t>
      </w:r>
      <w:r w:rsidR="00756D71">
        <w:t>Субподрядчику</w:t>
      </w:r>
      <w:r w:rsidRPr="004513BA">
        <w:t xml:space="preserve"> </w:t>
      </w:r>
      <w:r w:rsidRPr="004513BA">
        <w:rPr>
          <w:bCs/>
        </w:rPr>
        <w:t>в течение __ (____________) кал</w:t>
      </w:r>
      <w:r w:rsidR="00756D71">
        <w:rPr>
          <w:bCs/>
        </w:rPr>
        <w:t>ендарных дней с даты получения Генподрядчиком</w:t>
      </w:r>
      <w:r w:rsidRPr="004513BA">
        <w:rPr>
          <w:bCs/>
        </w:rPr>
        <w:t xml:space="preserve"> </w:t>
      </w:r>
      <w:r w:rsidRPr="004513BA">
        <w:t xml:space="preserve">счета, </w:t>
      </w:r>
      <w:r w:rsidRPr="004513BA">
        <w:rPr>
          <w:bCs/>
        </w:rPr>
        <w:t>выставленного на основании</w:t>
      </w:r>
      <w:r w:rsidRPr="004513BA">
        <w:t xml:space="preserve"> подписанного Сторонами </w:t>
      </w:r>
      <w:r w:rsidRPr="004513BA">
        <w:rPr>
          <w:bCs/>
        </w:rPr>
        <w:t>Акта об окончании Гарантийного периода</w:t>
      </w:r>
      <w:r w:rsidRPr="00991BF9">
        <w:t>]</w:t>
      </w:r>
      <w:r w:rsidR="00756D71">
        <w:t>.</w:t>
      </w:r>
    </w:p>
    <w:p w14:paraId="3732B84C" w14:textId="2DDF4BF9" w:rsidR="00756D71" w:rsidRDefault="00756D71" w:rsidP="00BB614A"/>
    <w:p w14:paraId="32C339BF" w14:textId="762831C6" w:rsidR="00756D71" w:rsidRDefault="00756D71" w:rsidP="00756D71">
      <w:pPr>
        <w:pStyle w:val="20"/>
        <w:ind w:left="0" w:firstLine="709"/>
        <w:rPr>
          <w:szCs w:val="24"/>
        </w:rPr>
      </w:pPr>
      <w:r w:rsidRPr="00292301">
        <w:rPr>
          <w:bCs/>
          <w:szCs w:val="24"/>
        </w:rPr>
        <w:t>[</w:t>
      </w:r>
      <w:r w:rsidRPr="00615F9A">
        <w:rPr>
          <w:bCs/>
          <w:szCs w:val="24"/>
        </w:rPr>
        <w:t>Оплата Запасных частей</w:t>
      </w:r>
      <w:r w:rsidRPr="00615F9A">
        <w:t xml:space="preserve"> </w:t>
      </w:r>
      <w:r>
        <w:t xml:space="preserve">и самоходных машин (подвижного оборудования), поставляемых </w:t>
      </w:r>
      <w:r w:rsidR="00423CB8">
        <w:t>Суб</w:t>
      </w:r>
      <w:r>
        <w:t>подрядчиком,</w:t>
      </w:r>
      <w:r w:rsidRPr="00615F9A">
        <w:rPr>
          <w:bCs/>
          <w:szCs w:val="24"/>
        </w:rPr>
        <w:t xml:space="preserve"> осуществляется</w:t>
      </w:r>
      <w:r>
        <w:rPr>
          <w:bCs/>
          <w:szCs w:val="24"/>
        </w:rPr>
        <w:t xml:space="preserve"> </w:t>
      </w:r>
      <w:r w:rsidR="00423CB8">
        <w:rPr>
          <w:bCs/>
          <w:szCs w:val="24"/>
        </w:rPr>
        <w:t>Генподрядчиком</w:t>
      </w:r>
      <w:r>
        <w:rPr>
          <w:bCs/>
          <w:szCs w:val="24"/>
        </w:rPr>
        <w:t xml:space="preserve"> </w:t>
      </w:r>
      <w:r w:rsidRPr="00615F9A">
        <w:rPr>
          <w:bCs/>
          <w:szCs w:val="24"/>
        </w:rPr>
        <w:t xml:space="preserve">на основании подписанных Сторонами товарных накладных по форме № ТОРГ-12 в течение 60 (Шестидесяти) календарных дней с даты получения </w:t>
      </w:r>
      <w:r w:rsidR="00423CB8">
        <w:rPr>
          <w:bCs/>
          <w:szCs w:val="24"/>
        </w:rPr>
        <w:t>Генподрядчиком</w:t>
      </w:r>
      <w:r>
        <w:rPr>
          <w:bCs/>
          <w:szCs w:val="24"/>
        </w:rPr>
        <w:t xml:space="preserve"> </w:t>
      </w:r>
      <w:r w:rsidRPr="0091573A">
        <w:rPr>
          <w:bCs/>
          <w:szCs w:val="24"/>
        </w:rPr>
        <w:t xml:space="preserve">счета на оплату </w:t>
      </w:r>
      <w:r w:rsidR="00423CB8">
        <w:rPr>
          <w:bCs/>
          <w:szCs w:val="24"/>
        </w:rPr>
        <w:t>Суб</w:t>
      </w:r>
      <w:r>
        <w:rPr>
          <w:bCs/>
          <w:szCs w:val="24"/>
        </w:rPr>
        <w:t>п</w:t>
      </w:r>
      <w:r w:rsidRPr="0091573A">
        <w:rPr>
          <w:bCs/>
          <w:szCs w:val="24"/>
        </w:rPr>
        <w:t>одрядчика</w:t>
      </w:r>
      <w:r>
        <w:rPr>
          <w:bCs/>
          <w:szCs w:val="24"/>
        </w:rPr>
        <w:t>, счета</w:t>
      </w:r>
      <w:r w:rsidRPr="0091573A">
        <w:rPr>
          <w:bCs/>
          <w:szCs w:val="24"/>
        </w:rPr>
        <w:t>-фактуры</w:t>
      </w:r>
      <w:r>
        <w:rPr>
          <w:bCs/>
          <w:szCs w:val="24"/>
        </w:rPr>
        <w:t>, т</w:t>
      </w:r>
      <w:r w:rsidRPr="002555EB">
        <w:rPr>
          <w:bCs/>
          <w:szCs w:val="24"/>
        </w:rPr>
        <w:t>ехническ</w:t>
      </w:r>
      <w:r>
        <w:rPr>
          <w:bCs/>
          <w:szCs w:val="24"/>
        </w:rPr>
        <w:t>ой</w:t>
      </w:r>
      <w:r w:rsidRPr="002555EB">
        <w:rPr>
          <w:bCs/>
          <w:szCs w:val="24"/>
        </w:rPr>
        <w:t xml:space="preserve"> документаци</w:t>
      </w:r>
      <w:r>
        <w:rPr>
          <w:bCs/>
          <w:szCs w:val="24"/>
        </w:rPr>
        <w:t>и на поставляемые з</w:t>
      </w:r>
      <w:r w:rsidRPr="00615F9A">
        <w:rPr>
          <w:bCs/>
          <w:szCs w:val="24"/>
        </w:rPr>
        <w:t>апасны</w:t>
      </w:r>
      <w:r>
        <w:rPr>
          <w:bCs/>
          <w:szCs w:val="24"/>
        </w:rPr>
        <w:t>е</w:t>
      </w:r>
      <w:r w:rsidRPr="00615F9A">
        <w:rPr>
          <w:bCs/>
          <w:szCs w:val="24"/>
        </w:rPr>
        <w:t xml:space="preserve"> част</w:t>
      </w:r>
      <w:r>
        <w:rPr>
          <w:bCs/>
          <w:szCs w:val="24"/>
        </w:rPr>
        <w:t>и</w:t>
      </w:r>
      <w:r w:rsidRPr="00615F9A">
        <w:t xml:space="preserve"> </w:t>
      </w:r>
      <w:r>
        <w:t>и самоходные машины (подвижное оборудование).</w:t>
      </w:r>
      <w:r w:rsidRPr="00292301">
        <w:t>]</w:t>
      </w:r>
    </w:p>
    <w:p w14:paraId="090964BF" w14:textId="77777777" w:rsidR="00BB614A" w:rsidRPr="00991BF9" w:rsidRDefault="00BB614A" w:rsidP="00EE7641"/>
    <w:p w14:paraId="46885DE9" w14:textId="4ED341AA" w:rsidR="00E92911" w:rsidRPr="00B4715D" w:rsidRDefault="00E92911" w:rsidP="00EE7641">
      <w:pPr>
        <w:pStyle w:val="20"/>
        <w:ind w:left="0" w:firstLine="709"/>
        <w:rPr>
          <w:szCs w:val="24"/>
        </w:rPr>
      </w:pPr>
      <w:r w:rsidRPr="00B4715D">
        <w:rPr>
          <w:szCs w:val="24"/>
        </w:rPr>
        <w:t xml:space="preserve">Все платежи по Договору осуществляются </w:t>
      </w:r>
      <w:r w:rsidR="00DB47FE">
        <w:t>Генподрядчик</w:t>
      </w:r>
      <w:r w:rsidRPr="00B4715D">
        <w:rPr>
          <w:szCs w:val="24"/>
        </w:rPr>
        <w:t xml:space="preserve">ом в безналичном порядке путем перечисления денежных средств на расчетный счет </w:t>
      </w:r>
      <w:r w:rsidR="003357A8">
        <w:rPr>
          <w:szCs w:val="24"/>
        </w:rPr>
        <w:t>Суб</w:t>
      </w:r>
      <w:r w:rsidRPr="00B4715D">
        <w:rPr>
          <w:szCs w:val="24"/>
        </w:rPr>
        <w:t>подрядчика.</w:t>
      </w:r>
    </w:p>
    <w:p w14:paraId="78878A7C" w14:textId="04A9D353" w:rsidR="00E92911" w:rsidRPr="00B4715D" w:rsidRDefault="00E92911" w:rsidP="00EE7641">
      <w:pPr>
        <w:pStyle w:val="20"/>
        <w:ind w:left="0" w:firstLine="709"/>
        <w:rPr>
          <w:szCs w:val="24"/>
        </w:rPr>
      </w:pPr>
      <w:r w:rsidRPr="00B4715D">
        <w:rPr>
          <w:szCs w:val="24"/>
        </w:rPr>
        <w:lastRenderedPageBreak/>
        <w:t xml:space="preserve">Датой исполнения обязательства </w:t>
      </w:r>
      <w:r w:rsidR="00DB47FE">
        <w:t>Генподрядчик</w:t>
      </w:r>
      <w:r w:rsidRPr="00B4715D">
        <w:rPr>
          <w:szCs w:val="24"/>
        </w:rPr>
        <w:t xml:space="preserve">а по оплате является дата списания денежных средств с расчетного счета </w:t>
      </w:r>
      <w:r w:rsidR="00DB47FE">
        <w:t>Генподрядчик</w:t>
      </w:r>
      <w:r w:rsidRPr="00B4715D">
        <w:rPr>
          <w:szCs w:val="24"/>
        </w:rPr>
        <w:t>а.</w:t>
      </w:r>
    </w:p>
    <w:p w14:paraId="02D8A4E5" w14:textId="4EA7FEA0" w:rsidR="00E92911" w:rsidRPr="002710A7" w:rsidRDefault="00E92911" w:rsidP="00EE7641">
      <w:pPr>
        <w:pStyle w:val="20"/>
        <w:ind w:left="0" w:firstLine="709"/>
        <w:rPr>
          <w:szCs w:val="24"/>
        </w:rPr>
      </w:pPr>
      <w:r w:rsidRPr="002710A7">
        <w:rPr>
          <w:szCs w:val="24"/>
        </w:rPr>
        <w:t>Стороны ежеквартально оформляют акт сверки взаиморасчетов.</w:t>
      </w:r>
      <w:r w:rsidR="002710A7" w:rsidRPr="002710A7">
        <w:rPr>
          <w:szCs w:val="24"/>
        </w:rPr>
        <w:t xml:space="preserve"> Суб</w:t>
      </w:r>
      <w:r w:rsidR="002710A7" w:rsidRPr="002710A7">
        <w:rPr>
          <w:lang w:bidi="ru-RU"/>
        </w:rPr>
        <w:t xml:space="preserve">подрядчик обязан не позднее 15 (пятнадцатого) числа месяца, следующего за календарным </w:t>
      </w:r>
      <w:r w:rsidR="002710A7" w:rsidRPr="006B0F65">
        <w:rPr>
          <w:lang w:bidi="ru-RU"/>
        </w:rPr>
        <w:t>кварталом,</w:t>
      </w:r>
      <w:r w:rsidR="002710A7" w:rsidRPr="002710A7">
        <w:rPr>
          <w:lang w:bidi="ru-RU"/>
        </w:rPr>
        <w:t xml:space="preserve"> направлять </w:t>
      </w:r>
      <w:r w:rsidR="002710A7" w:rsidRPr="002710A7">
        <w:t>Генподрядчик</w:t>
      </w:r>
      <w:r w:rsidR="002710A7" w:rsidRPr="002710A7">
        <w:rPr>
          <w:lang w:bidi="ru-RU"/>
        </w:rPr>
        <w:t>у оформленный со своей стороны акт сверки расчетов.</w:t>
      </w:r>
    </w:p>
    <w:p w14:paraId="4C3AA3C2" w14:textId="77777777" w:rsidR="00E92911" w:rsidRDefault="00E92911" w:rsidP="00EE7641"/>
    <w:p w14:paraId="00A916A9" w14:textId="245A2263" w:rsidR="00E92911" w:rsidRDefault="00E92911" w:rsidP="00EE7641">
      <w:r w:rsidRPr="00E92911">
        <w:rPr>
          <w:i/>
          <w:iCs/>
        </w:rPr>
        <w:t xml:space="preserve">В случае, если оплата выполняемых </w:t>
      </w:r>
      <w:r w:rsidR="003357A8" w:rsidRPr="006B0F65">
        <w:rPr>
          <w:i/>
        </w:rPr>
        <w:t>Суб</w:t>
      </w:r>
      <w:r w:rsidR="00435180">
        <w:rPr>
          <w:i/>
          <w:iCs/>
        </w:rPr>
        <w:t>п</w:t>
      </w:r>
      <w:r w:rsidRPr="00E92911">
        <w:rPr>
          <w:i/>
          <w:iCs/>
        </w:rPr>
        <w:t xml:space="preserve">одрядчиком работ осуществляется </w:t>
      </w:r>
      <w:r w:rsidRPr="00794E72">
        <w:rPr>
          <w:b/>
          <w:i/>
        </w:rPr>
        <w:t xml:space="preserve">в порядке </w:t>
      </w:r>
      <w:r w:rsidRPr="00E92911">
        <w:rPr>
          <w:b/>
          <w:i/>
          <w:iCs/>
        </w:rPr>
        <w:t>предоплаты</w:t>
      </w:r>
      <w:r w:rsidRPr="00E92911">
        <w:rPr>
          <w:i/>
          <w:iCs/>
        </w:rPr>
        <w:t xml:space="preserve"> пункты 4.1-4.</w:t>
      </w:r>
      <w:r w:rsidR="00F91D2D">
        <w:rPr>
          <w:i/>
          <w:iCs/>
        </w:rPr>
        <w:t>1</w:t>
      </w:r>
      <w:r w:rsidRPr="00E92911">
        <w:rPr>
          <w:i/>
          <w:iCs/>
        </w:rPr>
        <w:t>5 Договора следует изложить в следующей редакции:</w:t>
      </w:r>
    </w:p>
    <w:p w14:paraId="71D6F8F4" w14:textId="33C004C9" w:rsidR="00E92911" w:rsidRPr="00E92911" w:rsidRDefault="00DB47FE" w:rsidP="001F4BE7">
      <w:pPr>
        <w:pStyle w:val="20"/>
        <w:numPr>
          <w:ilvl w:val="1"/>
          <w:numId w:val="20"/>
        </w:numPr>
        <w:ind w:left="0" w:firstLine="709"/>
        <w:rPr>
          <w:szCs w:val="24"/>
        </w:rPr>
      </w:pPr>
      <w:r>
        <w:t>Генподрядчик</w:t>
      </w:r>
      <w:r w:rsidR="00E92911" w:rsidRPr="00E92911">
        <w:rPr>
          <w:szCs w:val="24"/>
        </w:rPr>
        <w:t xml:space="preserve"> перечисляет </w:t>
      </w:r>
      <w:r w:rsidR="003357A8">
        <w:rPr>
          <w:szCs w:val="24"/>
        </w:rPr>
        <w:t>Суб</w:t>
      </w:r>
      <w:r w:rsidR="00435180">
        <w:rPr>
          <w:szCs w:val="24"/>
        </w:rPr>
        <w:t>п</w:t>
      </w:r>
      <w:r w:rsidR="00E92911" w:rsidRPr="00E92911">
        <w:rPr>
          <w:szCs w:val="24"/>
        </w:rPr>
        <w:t xml:space="preserve">одрядчику аванс в размере __ (_____) % от цены работ по Договору, что составляет ________ (______________) рублей, в том числе НДС __% в сумме ________ (______________) рублей, в течение __ (______) дней с момента получения </w:t>
      </w:r>
      <w:r>
        <w:t>Генподрядчик</w:t>
      </w:r>
      <w:r w:rsidR="00E92911" w:rsidRPr="00E92911">
        <w:rPr>
          <w:szCs w:val="24"/>
        </w:rPr>
        <w:t>ом счета на о</w:t>
      </w:r>
      <w:r w:rsidR="00E92911">
        <w:rPr>
          <w:szCs w:val="24"/>
        </w:rPr>
        <w:t xml:space="preserve">существление авансового платежа </w:t>
      </w:r>
      <w:r w:rsidR="00E92911" w:rsidRPr="00E92911">
        <w:rPr>
          <w:szCs w:val="24"/>
        </w:rPr>
        <w:t>и предоставления оригинала независимой гарантии возврата авансового платежа, предусм</w:t>
      </w:r>
      <w:r w:rsidR="00E92911">
        <w:rPr>
          <w:szCs w:val="24"/>
        </w:rPr>
        <w:t>отренной в п</w:t>
      </w:r>
      <w:r w:rsidR="00C10FF6">
        <w:rPr>
          <w:szCs w:val="24"/>
        </w:rPr>
        <w:t>.</w:t>
      </w:r>
      <w:r w:rsidR="00E92911">
        <w:rPr>
          <w:szCs w:val="24"/>
        </w:rPr>
        <w:t xml:space="preserve"> </w:t>
      </w:r>
      <w:r w:rsidR="00F91D2D">
        <w:rPr>
          <w:szCs w:val="24"/>
        </w:rPr>
        <w:t>4</w:t>
      </w:r>
      <w:r w:rsidR="00E92911">
        <w:rPr>
          <w:szCs w:val="24"/>
        </w:rPr>
        <w:t>.</w:t>
      </w:r>
      <w:r w:rsidR="00C10FF6">
        <w:rPr>
          <w:szCs w:val="24"/>
        </w:rPr>
        <w:t xml:space="preserve">13. </w:t>
      </w:r>
      <w:r w:rsidR="00E92911">
        <w:rPr>
          <w:szCs w:val="24"/>
        </w:rPr>
        <w:t>Договора</w:t>
      </w:r>
      <w:r w:rsidR="00E92911" w:rsidRPr="00E92911">
        <w:rPr>
          <w:szCs w:val="24"/>
        </w:rPr>
        <w:t>.</w:t>
      </w:r>
    </w:p>
    <w:p w14:paraId="5F19A53F" w14:textId="37ECECA7" w:rsidR="00E92911" w:rsidRPr="00E92911" w:rsidRDefault="003357A8" w:rsidP="001F4BE7">
      <w:pPr>
        <w:pStyle w:val="20"/>
        <w:numPr>
          <w:ilvl w:val="1"/>
          <w:numId w:val="20"/>
        </w:numPr>
        <w:ind w:left="0" w:firstLine="709"/>
        <w:rPr>
          <w:szCs w:val="24"/>
        </w:rPr>
      </w:pPr>
      <w:r>
        <w:rPr>
          <w:szCs w:val="24"/>
        </w:rPr>
        <w:t>Суб</w:t>
      </w:r>
      <w:r w:rsidR="00435180" w:rsidRPr="001C0822">
        <w:rPr>
          <w:szCs w:val="24"/>
        </w:rPr>
        <w:t>п</w:t>
      </w:r>
      <w:r w:rsidR="00E92911" w:rsidRPr="001C0822">
        <w:rPr>
          <w:szCs w:val="24"/>
        </w:rPr>
        <w:t>одрядчик в</w:t>
      </w:r>
      <w:r w:rsidR="00E92911" w:rsidRPr="00E92911">
        <w:rPr>
          <w:szCs w:val="24"/>
        </w:rPr>
        <w:t xml:space="preserve"> течение 5 (пяти) календарных дней с даты получения авансового платежа обязан выставить </w:t>
      </w:r>
      <w:r w:rsidR="00DB47FE">
        <w:t>Генподрядчик</w:t>
      </w:r>
      <w:r w:rsidR="00E92911" w:rsidRPr="00E92911">
        <w:rPr>
          <w:szCs w:val="24"/>
        </w:rPr>
        <w:t>у счет-фактуру в порядке, предусмотренном действующим законодательством Российской Федерации.</w:t>
      </w:r>
    </w:p>
    <w:p w14:paraId="75E549F6" w14:textId="173F86A1" w:rsidR="00F91D2D" w:rsidRDefault="00F91D2D" w:rsidP="001F4BE7">
      <w:pPr>
        <w:pStyle w:val="20"/>
        <w:numPr>
          <w:ilvl w:val="1"/>
          <w:numId w:val="20"/>
        </w:numPr>
        <w:ind w:left="0" w:firstLine="709"/>
        <w:rPr>
          <w:szCs w:val="24"/>
        </w:rPr>
      </w:pPr>
      <w:r w:rsidRPr="00EE41BE">
        <w:rPr>
          <w:rFonts w:eastAsia="Times New Roman"/>
          <w:szCs w:val="24"/>
        </w:rPr>
        <w:t>Зачет авансового платежа, выплаченного в соответствии с п</w:t>
      </w:r>
      <w:r>
        <w:rPr>
          <w:rFonts w:eastAsia="Times New Roman"/>
          <w:szCs w:val="24"/>
        </w:rPr>
        <w:t>.</w:t>
      </w:r>
      <w:r w:rsidRPr="00EE41BE">
        <w:rPr>
          <w:rFonts w:eastAsia="Times New Roman"/>
          <w:szCs w:val="24"/>
        </w:rPr>
        <w:t xml:space="preserve"> 4.1 </w:t>
      </w:r>
      <w:r>
        <w:rPr>
          <w:rFonts w:eastAsia="Times New Roman"/>
          <w:szCs w:val="24"/>
        </w:rPr>
        <w:t>Д</w:t>
      </w:r>
      <w:r w:rsidRPr="00EE41BE">
        <w:rPr>
          <w:rFonts w:eastAsia="Times New Roman"/>
          <w:szCs w:val="24"/>
        </w:rPr>
        <w:t>оговора, осуществляется при расчетах за выполненные Работы в отчетном месяце</w:t>
      </w:r>
      <w:r>
        <w:rPr>
          <w:rFonts w:eastAsia="Times New Roman"/>
          <w:szCs w:val="24"/>
        </w:rPr>
        <w:t xml:space="preserve"> </w:t>
      </w:r>
      <w:r w:rsidRPr="00EE41BE">
        <w:rPr>
          <w:rFonts w:eastAsia="Times New Roman"/>
          <w:szCs w:val="24"/>
        </w:rPr>
        <w:t>в размере пропорциональном отношению стоимости</w:t>
      </w:r>
      <w:r>
        <w:rPr>
          <w:rFonts w:eastAsia="Times New Roman"/>
          <w:szCs w:val="24"/>
        </w:rPr>
        <w:t xml:space="preserve"> </w:t>
      </w:r>
      <w:r w:rsidRPr="00EE41BE">
        <w:rPr>
          <w:rFonts w:eastAsia="Times New Roman"/>
          <w:szCs w:val="24"/>
        </w:rPr>
        <w:t xml:space="preserve">выполненных за отчетный месяц Работ (включая стоимость МТР поставки </w:t>
      </w:r>
      <w:r w:rsidR="003357A8">
        <w:rPr>
          <w:szCs w:val="24"/>
        </w:rPr>
        <w:t>Суб</w:t>
      </w:r>
      <w:r w:rsidRPr="00EE41BE">
        <w:rPr>
          <w:rFonts w:eastAsia="Times New Roman"/>
          <w:szCs w:val="24"/>
        </w:rPr>
        <w:t>подрядчика) к общей цене Работ, предусмотренной п</w:t>
      </w:r>
      <w:r>
        <w:rPr>
          <w:rFonts w:eastAsia="Times New Roman"/>
          <w:szCs w:val="24"/>
        </w:rPr>
        <w:t>.</w:t>
      </w:r>
      <w:r w:rsidRPr="00EE41BE">
        <w:rPr>
          <w:rFonts w:eastAsia="Times New Roman"/>
          <w:szCs w:val="24"/>
        </w:rPr>
        <w:t xml:space="preserve"> 3.1 Договора, до полного погашения суммы выплаченного аванса</w:t>
      </w:r>
    </w:p>
    <w:p w14:paraId="785347AB" w14:textId="5EBC081F" w:rsidR="00F91D2D" w:rsidRDefault="00DB47FE" w:rsidP="001F4BE7">
      <w:pPr>
        <w:pStyle w:val="20"/>
        <w:numPr>
          <w:ilvl w:val="1"/>
          <w:numId w:val="20"/>
        </w:numPr>
        <w:ind w:left="0" w:firstLine="709"/>
        <w:rPr>
          <w:szCs w:val="24"/>
        </w:rPr>
      </w:pPr>
      <w:r>
        <w:t>Генподрядчик</w:t>
      </w:r>
      <w:r w:rsidR="00F91D2D" w:rsidRPr="002B4625">
        <w:rPr>
          <w:szCs w:val="24"/>
        </w:rPr>
        <w:t xml:space="preserve"> вправе контролировать целевое использование </w:t>
      </w:r>
      <w:r w:rsidR="003357A8">
        <w:rPr>
          <w:szCs w:val="24"/>
        </w:rPr>
        <w:t>Суб</w:t>
      </w:r>
      <w:r w:rsidR="00F91D2D" w:rsidRPr="002B4625">
        <w:rPr>
          <w:szCs w:val="24"/>
        </w:rPr>
        <w:t xml:space="preserve">подрядчиком денежных средств, перечисляемых ему по настоящему Договору в качестве аванса. </w:t>
      </w:r>
    </w:p>
    <w:p w14:paraId="3B1A2F8D" w14:textId="30DDAFE4" w:rsidR="00756D71" w:rsidRDefault="00756D71" w:rsidP="00756D71">
      <w:pPr>
        <w:pStyle w:val="20"/>
        <w:numPr>
          <w:ilvl w:val="0"/>
          <w:numId w:val="0"/>
        </w:numPr>
        <w:ind w:firstLine="709"/>
        <w:rPr>
          <w:szCs w:val="24"/>
        </w:rPr>
      </w:pPr>
      <w:r w:rsidRPr="00F379B4">
        <w:rPr>
          <w:bCs/>
          <w:szCs w:val="24"/>
        </w:rPr>
        <w:t xml:space="preserve">В случае, когда Работы выполнялись </w:t>
      </w:r>
      <w:r>
        <w:rPr>
          <w:szCs w:val="24"/>
        </w:rPr>
        <w:t>Субподрядчиком</w:t>
      </w:r>
      <w:r w:rsidRPr="00F379B4">
        <w:rPr>
          <w:bCs/>
          <w:szCs w:val="24"/>
        </w:rPr>
        <w:t xml:space="preserve"> с привлечением подрядчиков, </w:t>
      </w:r>
      <w:r>
        <w:rPr>
          <w:szCs w:val="24"/>
        </w:rPr>
        <w:t>Субподрядчик</w:t>
      </w:r>
      <w:r w:rsidRPr="00F379B4">
        <w:rPr>
          <w:bCs/>
          <w:szCs w:val="24"/>
        </w:rPr>
        <w:t xml:space="preserve"> обязан обеспечить оплату р</w:t>
      </w:r>
      <w:r>
        <w:rPr>
          <w:bCs/>
          <w:szCs w:val="24"/>
        </w:rPr>
        <w:t xml:space="preserve">абот, выполненных </w:t>
      </w:r>
      <w:r w:rsidRPr="00F379B4">
        <w:rPr>
          <w:bCs/>
          <w:szCs w:val="24"/>
        </w:rPr>
        <w:t xml:space="preserve">подрядчиками, находящимися с </w:t>
      </w:r>
      <w:r>
        <w:rPr>
          <w:szCs w:val="24"/>
        </w:rPr>
        <w:t>Суб</w:t>
      </w:r>
      <w:r w:rsidRPr="002B4625">
        <w:rPr>
          <w:szCs w:val="24"/>
        </w:rPr>
        <w:t>п</w:t>
      </w:r>
      <w:r w:rsidRPr="00F379B4">
        <w:rPr>
          <w:bCs/>
          <w:szCs w:val="24"/>
        </w:rPr>
        <w:t xml:space="preserve">одрядчиком в прямых или косвенных договорных отношениях в связи с непосредственным выполнением </w:t>
      </w:r>
      <w:r>
        <w:rPr>
          <w:bCs/>
          <w:szCs w:val="24"/>
        </w:rPr>
        <w:t>Р</w:t>
      </w:r>
      <w:r w:rsidRPr="00F379B4">
        <w:rPr>
          <w:bCs/>
          <w:szCs w:val="24"/>
        </w:rPr>
        <w:t>абот на Объекте</w:t>
      </w:r>
      <w:r>
        <w:rPr>
          <w:szCs w:val="24"/>
        </w:rPr>
        <w:t>.</w:t>
      </w:r>
    </w:p>
    <w:p w14:paraId="769EF8DB" w14:textId="100ECB3C" w:rsidR="00756D71" w:rsidRPr="00F379B4" w:rsidRDefault="00756D71" w:rsidP="00756D71">
      <w:r>
        <w:rPr>
          <w:bCs/>
        </w:rPr>
        <w:t>Субподрядчик</w:t>
      </w:r>
      <w:r w:rsidRPr="00F379B4">
        <w:rPr>
          <w:bCs/>
        </w:rPr>
        <w:t xml:space="preserve"> ежемесячно не позднее </w:t>
      </w:r>
      <w:r>
        <w:rPr>
          <w:bCs/>
        </w:rPr>
        <w:t>__</w:t>
      </w:r>
      <w:r w:rsidRPr="00F379B4">
        <w:rPr>
          <w:bCs/>
        </w:rPr>
        <w:t xml:space="preserve"> (</w:t>
      </w:r>
      <w:r>
        <w:rPr>
          <w:bCs/>
        </w:rPr>
        <w:t>______</w:t>
      </w:r>
      <w:r w:rsidRPr="00F379B4">
        <w:rPr>
          <w:bCs/>
        </w:rPr>
        <w:t xml:space="preserve">) числа каждого месяца, а также по требованию </w:t>
      </w:r>
      <w:r>
        <w:rPr>
          <w:bCs/>
        </w:rPr>
        <w:t>Генподрядчика</w:t>
      </w:r>
      <w:r w:rsidRPr="00F379B4">
        <w:rPr>
          <w:bCs/>
        </w:rPr>
        <w:t xml:space="preserve"> в течение </w:t>
      </w:r>
      <w:r>
        <w:rPr>
          <w:bCs/>
        </w:rPr>
        <w:t>__</w:t>
      </w:r>
      <w:r w:rsidRPr="00F379B4">
        <w:rPr>
          <w:bCs/>
        </w:rPr>
        <w:t xml:space="preserve"> (</w:t>
      </w:r>
      <w:r>
        <w:rPr>
          <w:bCs/>
        </w:rPr>
        <w:t>____</w:t>
      </w:r>
      <w:r w:rsidRPr="00F379B4">
        <w:rPr>
          <w:bCs/>
        </w:rPr>
        <w:t xml:space="preserve">) рабочих дней с даты направления такого требования, обязан предоставить </w:t>
      </w:r>
      <w:r>
        <w:rPr>
          <w:bCs/>
        </w:rPr>
        <w:t>Генподрядчику</w:t>
      </w:r>
      <w:r w:rsidRPr="00F379B4">
        <w:rPr>
          <w:bCs/>
        </w:rPr>
        <w:t xml:space="preserve"> документальное подтверждение целевого использования денежных средств, перечисляемых </w:t>
      </w:r>
      <w:r>
        <w:t>Суб</w:t>
      </w:r>
      <w:r w:rsidRPr="002B4625">
        <w:t>п</w:t>
      </w:r>
      <w:r w:rsidRPr="00F379B4">
        <w:rPr>
          <w:bCs/>
        </w:rPr>
        <w:t xml:space="preserve">одрядчику по настоящему Договору, в том числе </w:t>
      </w:r>
      <w:r w:rsidRPr="00267DB6">
        <w:rPr>
          <w:bCs/>
        </w:rPr>
        <w:t xml:space="preserve">Отчет об использовании денежных средств, составленный по форме Приложения № </w:t>
      </w:r>
      <w:r w:rsidR="003D7FA3" w:rsidRPr="00267DB6">
        <w:rPr>
          <w:bCs/>
        </w:rPr>
        <w:t>1</w:t>
      </w:r>
      <w:r w:rsidR="003D7FA3">
        <w:rPr>
          <w:bCs/>
        </w:rPr>
        <w:t>2</w:t>
      </w:r>
      <w:r w:rsidR="003D7FA3" w:rsidRPr="00267DB6">
        <w:rPr>
          <w:bCs/>
        </w:rPr>
        <w:t xml:space="preserve"> </w:t>
      </w:r>
      <w:r w:rsidRPr="00267DB6">
        <w:rPr>
          <w:bCs/>
        </w:rPr>
        <w:t>к Договору,</w:t>
      </w:r>
      <w:r w:rsidRPr="00F379B4">
        <w:rPr>
          <w:bCs/>
        </w:rPr>
        <w:t xml:space="preserve"> выписку с банковского счета, платежные поручения и иные подтверждающие документы</w:t>
      </w:r>
      <w:r>
        <w:rPr>
          <w:bCs/>
        </w:rPr>
        <w:t>.</w:t>
      </w:r>
    </w:p>
    <w:p w14:paraId="444ACEA8" w14:textId="223D8557" w:rsidR="00756D71" w:rsidRDefault="00756D71" w:rsidP="001F4BE7">
      <w:pPr>
        <w:pStyle w:val="20"/>
        <w:numPr>
          <w:ilvl w:val="1"/>
          <w:numId w:val="20"/>
        </w:numPr>
        <w:ind w:left="0" w:firstLine="709"/>
        <w:rPr>
          <w:szCs w:val="24"/>
        </w:rPr>
      </w:pPr>
      <w:r>
        <w:rPr>
          <w:szCs w:val="24"/>
        </w:rPr>
        <w:t>Суб</w:t>
      </w:r>
      <w:r w:rsidRPr="002B4625">
        <w:rPr>
          <w:szCs w:val="24"/>
        </w:rPr>
        <w:t>п</w:t>
      </w:r>
      <w:r w:rsidRPr="00F379B4">
        <w:rPr>
          <w:bCs/>
          <w:szCs w:val="24"/>
        </w:rPr>
        <w:t xml:space="preserve">одрядчик обязан использовать аванс для оплаты поставок </w:t>
      </w:r>
      <w:r>
        <w:rPr>
          <w:bCs/>
          <w:szCs w:val="24"/>
        </w:rPr>
        <w:t xml:space="preserve">МТР поставки </w:t>
      </w:r>
      <w:r>
        <w:rPr>
          <w:szCs w:val="24"/>
        </w:rPr>
        <w:t>Суб</w:t>
      </w:r>
      <w:r w:rsidRPr="002B4625">
        <w:rPr>
          <w:szCs w:val="24"/>
        </w:rPr>
        <w:t>п</w:t>
      </w:r>
      <w:r>
        <w:rPr>
          <w:szCs w:val="24"/>
        </w:rPr>
        <w:t>одрядчика</w:t>
      </w:r>
      <w:r w:rsidRPr="00F379B4">
        <w:rPr>
          <w:bCs/>
          <w:szCs w:val="24"/>
        </w:rPr>
        <w:t>, а также для оплаты авансов подрядным организациям на те же нужды, и иных расходов, связанных со строительством Объекта</w:t>
      </w:r>
      <w:r>
        <w:rPr>
          <w:bCs/>
          <w:szCs w:val="24"/>
        </w:rPr>
        <w:t>.</w:t>
      </w:r>
    </w:p>
    <w:p w14:paraId="2DF15B24" w14:textId="36F8094A" w:rsidR="00F91D2D" w:rsidRDefault="00F91D2D" w:rsidP="001F4BE7">
      <w:pPr>
        <w:pStyle w:val="20"/>
        <w:numPr>
          <w:ilvl w:val="1"/>
          <w:numId w:val="20"/>
        </w:numPr>
        <w:ind w:left="0" w:firstLine="709"/>
        <w:rPr>
          <w:szCs w:val="24"/>
        </w:rPr>
      </w:pPr>
      <w:r w:rsidRPr="002B4625">
        <w:rPr>
          <w:szCs w:val="24"/>
        </w:rPr>
        <w:t xml:space="preserve">В случае нецелевого использования авансируемых средств </w:t>
      </w:r>
      <w:r w:rsidR="00DB47FE">
        <w:t>Генподрядчик</w:t>
      </w:r>
      <w:r w:rsidRPr="002B4625">
        <w:rPr>
          <w:szCs w:val="24"/>
        </w:rPr>
        <w:t xml:space="preserve"> вправе потребовать возврат перечисленных авансом денежных средств, использованных на цели, не связанные с выполнением Работ</w:t>
      </w:r>
      <w:r>
        <w:rPr>
          <w:szCs w:val="24"/>
        </w:rPr>
        <w:t>.</w:t>
      </w:r>
    </w:p>
    <w:p w14:paraId="1F423CD6" w14:textId="20D3FCBB" w:rsidR="00F91D2D" w:rsidRDefault="00F91D2D" w:rsidP="001F4BE7">
      <w:pPr>
        <w:pStyle w:val="20"/>
        <w:numPr>
          <w:ilvl w:val="1"/>
          <w:numId w:val="20"/>
        </w:numPr>
        <w:ind w:left="0" w:firstLine="709"/>
        <w:rPr>
          <w:szCs w:val="24"/>
        </w:rPr>
      </w:pPr>
      <w:r w:rsidRPr="00581F52">
        <w:rPr>
          <w:szCs w:val="24"/>
        </w:rPr>
        <w:t xml:space="preserve">На основании подписанных </w:t>
      </w:r>
      <w:r w:rsidR="00DB47FE">
        <w:t>Генподрядчик</w:t>
      </w:r>
      <w:r w:rsidRPr="00581F52">
        <w:rPr>
          <w:szCs w:val="24"/>
        </w:rPr>
        <w:t xml:space="preserve">ом в отчетном </w:t>
      </w:r>
      <w:r w:rsidR="009D2C09">
        <w:rPr>
          <w:szCs w:val="24"/>
        </w:rPr>
        <w:t>месяце</w:t>
      </w:r>
      <w:r w:rsidR="009D2C09" w:rsidRPr="00581F52">
        <w:rPr>
          <w:szCs w:val="24"/>
        </w:rPr>
        <w:t xml:space="preserve"> </w:t>
      </w:r>
      <w:r w:rsidRPr="00581F52">
        <w:rPr>
          <w:szCs w:val="24"/>
        </w:rPr>
        <w:t xml:space="preserve">Актов о приемке выполненных работ и Справок о стоимости выполненных работ и затрат </w:t>
      </w:r>
      <w:r w:rsidR="003357A8">
        <w:rPr>
          <w:szCs w:val="24"/>
        </w:rPr>
        <w:t>Суб</w:t>
      </w:r>
      <w:r w:rsidRPr="00581F52">
        <w:rPr>
          <w:szCs w:val="24"/>
        </w:rPr>
        <w:t xml:space="preserve">подрядчик представляет </w:t>
      </w:r>
      <w:r w:rsidR="00DB47FE">
        <w:t>Генподрядчик</w:t>
      </w:r>
      <w:r w:rsidRPr="00581F52">
        <w:rPr>
          <w:szCs w:val="24"/>
        </w:rPr>
        <w:t xml:space="preserve">у для оплаты счета. В счетах, предъявляемых </w:t>
      </w:r>
      <w:r w:rsidR="003357A8">
        <w:rPr>
          <w:szCs w:val="24"/>
        </w:rPr>
        <w:t>Суб</w:t>
      </w:r>
      <w:r w:rsidRPr="00581F52">
        <w:rPr>
          <w:szCs w:val="24"/>
        </w:rPr>
        <w:t xml:space="preserve">подрядчиком к оплате за выполненные в отчетном </w:t>
      </w:r>
      <w:r w:rsidR="009D2C09">
        <w:rPr>
          <w:szCs w:val="24"/>
        </w:rPr>
        <w:t>месяце</w:t>
      </w:r>
      <w:r w:rsidR="009D2C09" w:rsidRPr="00581F52">
        <w:rPr>
          <w:szCs w:val="24"/>
        </w:rPr>
        <w:t xml:space="preserve"> </w:t>
      </w:r>
      <w:r w:rsidRPr="00581F52">
        <w:rPr>
          <w:szCs w:val="24"/>
        </w:rPr>
        <w:t xml:space="preserve">Работы, указывается стоимость фактически выполненных </w:t>
      </w:r>
      <w:proofErr w:type="gramStart"/>
      <w:r w:rsidRPr="00581F52">
        <w:rPr>
          <w:szCs w:val="24"/>
        </w:rPr>
        <w:t xml:space="preserve">за отчетный </w:t>
      </w:r>
      <w:r w:rsidR="009D2C09">
        <w:rPr>
          <w:szCs w:val="24"/>
        </w:rPr>
        <w:t>месяце</w:t>
      </w:r>
      <w:proofErr w:type="gramEnd"/>
      <w:r w:rsidR="009D2C09" w:rsidRPr="00581F52">
        <w:rPr>
          <w:szCs w:val="24"/>
        </w:rPr>
        <w:t xml:space="preserve"> </w:t>
      </w:r>
      <w:r w:rsidRPr="00581F52">
        <w:rPr>
          <w:szCs w:val="24"/>
        </w:rPr>
        <w:t>Работ с зачетом суммы аванса в соответствии с п</w:t>
      </w:r>
      <w:r>
        <w:rPr>
          <w:szCs w:val="24"/>
        </w:rPr>
        <w:t>.</w:t>
      </w:r>
      <w:r w:rsidRPr="00581F52">
        <w:rPr>
          <w:szCs w:val="24"/>
        </w:rPr>
        <w:t xml:space="preserve"> 4.</w:t>
      </w:r>
      <w:r w:rsidR="006234E2">
        <w:rPr>
          <w:szCs w:val="24"/>
        </w:rPr>
        <w:t>3</w:t>
      </w:r>
      <w:r w:rsidR="006234E2" w:rsidRPr="00581F52">
        <w:rPr>
          <w:szCs w:val="24"/>
        </w:rPr>
        <w:t xml:space="preserve"> </w:t>
      </w:r>
      <w:r w:rsidRPr="00581F52">
        <w:rPr>
          <w:szCs w:val="24"/>
        </w:rPr>
        <w:t>Договора</w:t>
      </w:r>
      <w:r>
        <w:rPr>
          <w:szCs w:val="24"/>
        </w:rPr>
        <w:t>.</w:t>
      </w:r>
    </w:p>
    <w:p w14:paraId="4B249F87" w14:textId="2716FAF7" w:rsidR="00E92911" w:rsidRDefault="00F91D2D" w:rsidP="001F4BE7">
      <w:pPr>
        <w:pStyle w:val="20"/>
        <w:numPr>
          <w:ilvl w:val="1"/>
          <w:numId w:val="20"/>
        </w:numPr>
        <w:ind w:left="0" w:firstLine="709"/>
        <w:rPr>
          <w:szCs w:val="24"/>
        </w:rPr>
      </w:pPr>
      <w:r w:rsidRPr="002B4625">
        <w:rPr>
          <w:rFonts w:eastAsia="Times New Roman"/>
          <w:szCs w:val="24"/>
        </w:rPr>
        <w:t xml:space="preserve">Оплата фактически выполненных </w:t>
      </w:r>
      <w:r>
        <w:rPr>
          <w:rFonts w:eastAsia="Times New Roman"/>
          <w:szCs w:val="24"/>
        </w:rPr>
        <w:t>Р</w:t>
      </w:r>
      <w:r w:rsidRPr="002B4625">
        <w:rPr>
          <w:rFonts w:eastAsia="Times New Roman"/>
          <w:szCs w:val="24"/>
        </w:rPr>
        <w:t xml:space="preserve">абот </w:t>
      </w:r>
      <w:r w:rsidR="00BE6C7B">
        <w:t>Генподрядчик</w:t>
      </w:r>
      <w:r>
        <w:rPr>
          <w:rFonts w:eastAsia="Times New Roman"/>
          <w:szCs w:val="24"/>
        </w:rPr>
        <w:t xml:space="preserve">ом </w:t>
      </w:r>
      <w:r w:rsidRPr="002B4625">
        <w:rPr>
          <w:rFonts w:eastAsia="Times New Roman"/>
          <w:szCs w:val="24"/>
        </w:rPr>
        <w:t xml:space="preserve">производится </w:t>
      </w:r>
      <w:r w:rsidRPr="00963EA5">
        <w:rPr>
          <w:rFonts w:eastAsia="Times New Roman"/>
          <w:szCs w:val="24"/>
        </w:rPr>
        <w:t>на основании ежемесячно подписанного Сторонами</w:t>
      </w:r>
      <w:r w:rsidRPr="00963EA5">
        <w:rPr>
          <w:szCs w:val="24"/>
        </w:rPr>
        <w:t xml:space="preserve"> Акта о приемке выполненных работ</w:t>
      </w:r>
      <w:r>
        <w:rPr>
          <w:szCs w:val="24"/>
        </w:rPr>
        <w:t xml:space="preserve"> </w:t>
      </w:r>
      <w:r>
        <w:rPr>
          <w:rFonts w:eastAsia="Times New Roman"/>
          <w:szCs w:val="24"/>
        </w:rPr>
        <w:t>(форма № КС-2)</w:t>
      </w:r>
      <w:r w:rsidR="00EE7641">
        <w:rPr>
          <w:rFonts w:eastAsia="Times New Roman"/>
          <w:szCs w:val="24"/>
        </w:rPr>
        <w:t xml:space="preserve">, </w:t>
      </w:r>
      <w:r w:rsidR="00756D71" w:rsidRPr="00794C6F">
        <w:rPr>
          <w:szCs w:val="24"/>
        </w:rPr>
        <w:t>с обязательным приложением Перечня смонтированного/</w:t>
      </w:r>
      <w:r w:rsidR="00756D71" w:rsidRPr="002F1371">
        <w:rPr>
          <w:szCs w:val="24"/>
        </w:rPr>
        <w:t xml:space="preserve"> </w:t>
      </w:r>
      <w:proofErr w:type="spellStart"/>
      <w:r w:rsidR="00756D71" w:rsidRPr="002F1371">
        <w:rPr>
          <w:szCs w:val="24"/>
        </w:rPr>
        <w:t>немонтируемого</w:t>
      </w:r>
      <w:proofErr w:type="spellEnd"/>
      <w:r w:rsidR="00756D71" w:rsidRPr="002F1371">
        <w:rPr>
          <w:szCs w:val="24"/>
        </w:rPr>
        <w:t xml:space="preserve"> </w:t>
      </w:r>
      <w:r w:rsidR="00756D71" w:rsidRPr="00794C6F">
        <w:rPr>
          <w:szCs w:val="24"/>
        </w:rPr>
        <w:t xml:space="preserve">оборудования (собственности </w:t>
      </w:r>
      <w:r w:rsidR="00756D71">
        <w:rPr>
          <w:szCs w:val="24"/>
        </w:rPr>
        <w:t>Суб</w:t>
      </w:r>
      <w:r w:rsidR="00756D71" w:rsidRPr="00794C6F">
        <w:rPr>
          <w:szCs w:val="24"/>
        </w:rPr>
        <w:t>подрядчика) (</w:t>
      </w:r>
      <w:r w:rsidR="00756D71">
        <w:rPr>
          <w:szCs w:val="24"/>
        </w:rPr>
        <w:t>форма</w:t>
      </w:r>
      <w:r w:rsidR="00756D71" w:rsidRPr="00794C6F">
        <w:rPr>
          <w:szCs w:val="24"/>
        </w:rPr>
        <w:t xml:space="preserve"> – Приложение </w:t>
      </w:r>
      <w:r w:rsidR="00756D71" w:rsidRPr="00267DB6">
        <w:rPr>
          <w:szCs w:val="24"/>
        </w:rPr>
        <w:t xml:space="preserve">№ </w:t>
      </w:r>
      <w:r w:rsidR="003D7FA3">
        <w:rPr>
          <w:szCs w:val="24"/>
        </w:rPr>
        <w:t>6</w:t>
      </w:r>
      <w:r w:rsidR="003D7FA3" w:rsidRPr="00794C6F">
        <w:rPr>
          <w:szCs w:val="24"/>
        </w:rPr>
        <w:t xml:space="preserve"> </w:t>
      </w:r>
      <w:r w:rsidR="00756D71" w:rsidRPr="00794C6F">
        <w:rPr>
          <w:szCs w:val="24"/>
        </w:rPr>
        <w:t>к Договору) согласно п.</w:t>
      </w:r>
      <w:r w:rsidR="00756D71">
        <w:rPr>
          <w:szCs w:val="24"/>
        </w:rPr>
        <w:t xml:space="preserve"> </w:t>
      </w:r>
      <w:r w:rsidR="00756D71" w:rsidRPr="00267DB6">
        <w:rPr>
          <w:szCs w:val="24"/>
        </w:rPr>
        <w:t>10.13</w:t>
      </w:r>
      <w:r w:rsidR="00756D71" w:rsidRPr="00794C6F">
        <w:rPr>
          <w:szCs w:val="24"/>
        </w:rPr>
        <w:t xml:space="preserve"> настоящего Договора</w:t>
      </w:r>
      <w:r w:rsidR="00756D71" w:rsidRPr="00EE7641">
        <w:rPr>
          <w:szCs w:val="24"/>
        </w:rPr>
        <w:t>,</w:t>
      </w:r>
      <w:r w:rsidR="00756D71">
        <w:rPr>
          <w:szCs w:val="24"/>
        </w:rPr>
        <w:t xml:space="preserve"> </w:t>
      </w:r>
      <w:r w:rsidR="00756D71" w:rsidRPr="00FD313C">
        <w:t>[</w:t>
      </w:r>
      <w:r w:rsidR="00756D71">
        <w:t>Акта списания давальческих материалов</w:t>
      </w:r>
      <w:r w:rsidR="00756D71">
        <w:rPr>
          <w:rFonts w:eastAsia="Times New Roman"/>
          <w:szCs w:val="24"/>
        </w:rPr>
        <w:t>,</w:t>
      </w:r>
      <w:r w:rsidR="00756D71" w:rsidRPr="00FD313C">
        <w:t>]</w:t>
      </w:r>
      <w:r w:rsidR="00756D71">
        <w:t xml:space="preserve"> </w:t>
      </w:r>
      <w:r w:rsidR="00EE7641" w:rsidRPr="00EE7641">
        <w:rPr>
          <w:szCs w:val="24"/>
        </w:rPr>
        <w:t>Справки о стоимости выполненных работ и затрат (форма №</w:t>
      </w:r>
      <w:r w:rsidR="00F11F04">
        <w:rPr>
          <w:szCs w:val="24"/>
        </w:rPr>
        <w:t xml:space="preserve"> </w:t>
      </w:r>
      <w:r w:rsidR="00EE7641" w:rsidRPr="00EE7641">
        <w:rPr>
          <w:szCs w:val="24"/>
        </w:rPr>
        <w:t>КС-3)</w:t>
      </w:r>
      <w:r>
        <w:rPr>
          <w:rFonts w:eastAsia="Times New Roman"/>
          <w:szCs w:val="24"/>
        </w:rPr>
        <w:t xml:space="preserve"> </w:t>
      </w:r>
      <w:r w:rsidRPr="002B4625">
        <w:rPr>
          <w:rFonts w:eastAsia="Times New Roman"/>
          <w:szCs w:val="24"/>
        </w:rPr>
        <w:t>с учетом положений п</w:t>
      </w:r>
      <w:r>
        <w:rPr>
          <w:rFonts w:eastAsia="Times New Roman"/>
          <w:szCs w:val="24"/>
        </w:rPr>
        <w:t>.</w:t>
      </w:r>
      <w:r w:rsidRPr="002B4625">
        <w:rPr>
          <w:rFonts w:eastAsia="Times New Roman"/>
          <w:szCs w:val="24"/>
        </w:rPr>
        <w:t xml:space="preserve"> 4.</w:t>
      </w:r>
      <w:r>
        <w:rPr>
          <w:rFonts w:eastAsia="Times New Roman"/>
          <w:szCs w:val="24"/>
        </w:rPr>
        <w:t>1</w:t>
      </w:r>
      <w:r w:rsidRPr="002B4625">
        <w:rPr>
          <w:rFonts w:eastAsia="Times New Roman"/>
          <w:szCs w:val="24"/>
        </w:rPr>
        <w:t xml:space="preserve"> Договора, путем перечисления денежных средств на расчетный счет </w:t>
      </w:r>
      <w:r w:rsidR="003357A8">
        <w:rPr>
          <w:szCs w:val="24"/>
        </w:rPr>
        <w:lastRenderedPageBreak/>
        <w:t>Суб</w:t>
      </w:r>
      <w:r w:rsidRPr="002B4625">
        <w:rPr>
          <w:rFonts w:eastAsia="Times New Roman"/>
          <w:szCs w:val="24"/>
        </w:rPr>
        <w:t xml:space="preserve">подрядчика </w:t>
      </w:r>
      <w:r w:rsidRPr="002B4625">
        <w:rPr>
          <w:szCs w:val="24"/>
        </w:rPr>
        <w:t xml:space="preserve">в течение </w:t>
      </w:r>
      <w:r w:rsidR="00AC00FE">
        <w:rPr>
          <w:szCs w:val="24"/>
        </w:rPr>
        <w:t xml:space="preserve">____ (______________) </w:t>
      </w:r>
      <w:r w:rsidR="00AC00FE" w:rsidRPr="00B07228">
        <w:rPr>
          <w:i/>
          <w:szCs w:val="24"/>
        </w:rPr>
        <w:t>(количество дней цифрами и прописью)</w:t>
      </w:r>
      <w:r w:rsidRPr="002B4625">
        <w:rPr>
          <w:szCs w:val="24"/>
        </w:rPr>
        <w:t xml:space="preserve"> </w:t>
      </w:r>
      <w:r>
        <w:rPr>
          <w:szCs w:val="24"/>
        </w:rPr>
        <w:t>рабочих</w:t>
      </w:r>
      <w:r w:rsidRPr="002B4625">
        <w:rPr>
          <w:szCs w:val="24"/>
        </w:rPr>
        <w:t xml:space="preserve"> дней с момента получения от </w:t>
      </w:r>
      <w:r w:rsidR="003357A8">
        <w:rPr>
          <w:szCs w:val="24"/>
        </w:rPr>
        <w:t>Суб</w:t>
      </w:r>
      <w:r w:rsidRPr="002B4625">
        <w:rPr>
          <w:szCs w:val="24"/>
        </w:rPr>
        <w:t>подрядчика счета и счета-фактуры, оформленного в соответствии с требованиями действующего законодательства</w:t>
      </w:r>
      <w:r>
        <w:rPr>
          <w:szCs w:val="24"/>
        </w:rPr>
        <w:t>.</w:t>
      </w:r>
    </w:p>
    <w:p w14:paraId="5708EA50" w14:textId="33C6DCF6" w:rsidR="00FD313C" w:rsidRPr="00FD313C" w:rsidRDefault="00FD313C" w:rsidP="00EE7641">
      <w:r w:rsidRPr="00FD313C">
        <w:t>[</w:t>
      </w:r>
      <w:r w:rsidR="00BE6C7B">
        <w:t>Генподрядчик</w:t>
      </w:r>
      <w:r w:rsidRPr="00FD313C">
        <w:t xml:space="preserve"> на основании ежемесячно подписанного Сторонами Акта о приемке выполненных работ (форма № КС-2)</w:t>
      </w:r>
      <w:r w:rsidR="00EE7641">
        <w:t xml:space="preserve">, </w:t>
      </w:r>
      <w:r w:rsidR="00EE7641" w:rsidRPr="00EE7641">
        <w:t>Справки о стоимости выполненных работ и затрат (форма №</w:t>
      </w:r>
      <w:r w:rsidR="00F11F04">
        <w:t xml:space="preserve"> </w:t>
      </w:r>
      <w:r w:rsidR="00EE7641" w:rsidRPr="00EE7641">
        <w:t>КС-3)</w:t>
      </w:r>
      <w:r w:rsidRPr="00FD313C">
        <w:t xml:space="preserve"> производит </w:t>
      </w:r>
      <w:r w:rsidRPr="00FD313C">
        <w:rPr>
          <w:bCs/>
        </w:rPr>
        <w:t>гарантийное удержание __ (____) % от стоимости</w:t>
      </w:r>
      <w:r w:rsidRPr="00FD313C">
        <w:t xml:space="preserve"> выполненных и принятых </w:t>
      </w:r>
      <w:r w:rsidR="00BE6C7B">
        <w:t>Генподрядчик</w:t>
      </w:r>
      <w:r w:rsidRPr="00FD313C">
        <w:t>ом в отчетном месяце Работ.]</w:t>
      </w:r>
    </w:p>
    <w:p w14:paraId="4B689AD7" w14:textId="287052E4" w:rsidR="002D4C9E" w:rsidRDefault="002D4C9E" w:rsidP="002D4C9E">
      <w:pPr>
        <w:pStyle w:val="20"/>
        <w:ind w:left="1" w:firstLine="708"/>
      </w:pPr>
      <w:r w:rsidRPr="00FA0CB2">
        <w:t>Для оплаты по последнему месяцу выполнения работ Субподрядчик дополнительно предоставляет подписанный Сторонами Общий перечень оборудования, смонтированного/</w:t>
      </w:r>
      <w:proofErr w:type="spellStart"/>
      <w:r w:rsidR="001E3372">
        <w:t>немонтируемого</w:t>
      </w:r>
      <w:proofErr w:type="spellEnd"/>
      <w:r w:rsidRPr="00FA0CB2">
        <w:t>, в соответствии с п. 10.13 Договора и Акт приемки законченного производством результата Работ.</w:t>
      </w:r>
    </w:p>
    <w:p w14:paraId="295D78C6" w14:textId="7CC04BE4" w:rsidR="001E3372" w:rsidRDefault="001E3372" w:rsidP="006B0F65"/>
    <w:p w14:paraId="004268EC" w14:textId="5048B11A" w:rsidR="001E3372" w:rsidRPr="00467987" w:rsidRDefault="001E3372" w:rsidP="001E3372">
      <w:r w:rsidRPr="004817E3">
        <w:rPr>
          <w:i/>
        </w:rPr>
        <w:t xml:space="preserve">Если Гарантийное удержание выплачивается </w:t>
      </w:r>
      <w:r>
        <w:rPr>
          <w:i/>
        </w:rPr>
        <w:t>Субподрядчику</w:t>
      </w:r>
      <w:r w:rsidRPr="004817E3">
        <w:rPr>
          <w:i/>
        </w:rPr>
        <w:t xml:space="preserve"> в полном </w:t>
      </w:r>
      <w:r>
        <w:rPr>
          <w:i/>
        </w:rPr>
        <w:t>о</w:t>
      </w:r>
      <w:r w:rsidRPr="004817E3">
        <w:rPr>
          <w:i/>
        </w:rPr>
        <w:t xml:space="preserve">бъеме </w:t>
      </w:r>
      <w:r>
        <w:rPr>
          <w:i/>
        </w:rPr>
        <w:t>после приемки работ</w:t>
      </w:r>
      <w:r w:rsidRPr="004817E3">
        <w:rPr>
          <w:i/>
        </w:rPr>
        <w:t xml:space="preserve"> </w:t>
      </w:r>
      <w:r>
        <w:rPr>
          <w:i/>
        </w:rPr>
        <w:t>Генподрядчиком дополнить</w:t>
      </w:r>
      <w:r w:rsidRPr="004817E3">
        <w:rPr>
          <w:i/>
        </w:rPr>
        <w:t xml:space="preserve"> </w:t>
      </w:r>
      <w:r>
        <w:rPr>
          <w:i/>
        </w:rPr>
        <w:t>пункт</w:t>
      </w:r>
      <w:r w:rsidRPr="004817E3">
        <w:rPr>
          <w:i/>
        </w:rPr>
        <w:t xml:space="preserve"> 4.</w:t>
      </w:r>
      <w:r>
        <w:rPr>
          <w:i/>
        </w:rPr>
        <w:t>9</w:t>
      </w:r>
      <w:r w:rsidRPr="004817E3">
        <w:rPr>
          <w:i/>
        </w:rPr>
        <w:t xml:space="preserve"> Договора </w:t>
      </w:r>
      <w:r>
        <w:rPr>
          <w:i/>
        </w:rPr>
        <w:t xml:space="preserve">абзацем 2 </w:t>
      </w:r>
      <w:r w:rsidRPr="004817E3">
        <w:rPr>
          <w:i/>
        </w:rPr>
        <w:t>в следующей редакции:</w:t>
      </w:r>
    </w:p>
    <w:p w14:paraId="0EBFC50F" w14:textId="7F9362B4" w:rsidR="001E3372" w:rsidRDefault="001E3372" w:rsidP="001E3372">
      <w:r w:rsidRPr="00991BF9">
        <w:t>[</w:t>
      </w:r>
      <w:r>
        <w:t xml:space="preserve">Оплата </w:t>
      </w:r>
      <w:r w:rsidRPr="00B2134E">
        <w:rPr>
          <w:bCs/>
        </w:rPr>
        <w:t>гарантийно</w:t>
      </w:r>
      <w:r>
        <w:rPr>
          <w:bCs/>
        </w:rPr>
        <w:t>го</w:t>
      </w:r>
      <w:r w:rsidRPr="00B2134E">
        <w:rPr>
          <w:bCs/>
        </w:rPr>
        <w:t xml:space="preserve"> удержани</w:t>
      </w:r>
      <w:r>
        <w:rPr>
          <w:bCs/>
        </w:rPr>
        <w:t xml:space="preserve">я, указанного в п. 4.1 Договора, производится </w:t>
      </w:r>
      <w:r>
        <w:t>Генподрядчик</w:t>
      </w:r>
      <w:r>
        <w:rPr>
          <w:bCs/>
        </w:rPr>
        <w:t xml:space="preserve">ом </w:t>
      </w:r>
      <w:r w:rsidRPr="00D02D05">
        <w:rPr>
          <w:bCs/>
        </w:rPr>
        <w:t>на основании</w:t>
      </w:r>
      <w:r w:rsidRPr="0016093C">
        <w:t xml:space="preserve"> </w:t>
      </w:r>
      <w:r w:rsidRPr="005F6E4E">
        <w:t>подписанн</w:t>
      </w:r>
      <w:r>
        <w:t>ого</w:t>
      </w:r>
      <w:r w:rsidRPr="005F6E4E">
        <w:t xml:space="preserve"> </w:t>
      </w:r>
      <w:r>
        <w:t>[</w:t>
      </w:r>
      <w:r w:rsidR="00F11F04">
        <w:t xml:space="preserve">с Заказчиком </w:t>
      </w:r>
      <w:r w:rsidRPr="00B4715D">
        <w:t>Акт</w:t>
      </w:r>
      <w:r>
        <w:t>а</w:t>
      </w:r>
      <w:r w:rsidRPr="00B4715D">
        <w:t xml:space="preserve"> приемки законченного строительством объекта приемочной комиссией </w:t>
      </w:r>
      <w:r>
        <w:t xml:space="preserve">по </w:t>
      </w:r>
      <w:r w:rsidRPr="00B4715D">
        <w:t>форм</w:t>
      </w:r>
      <w:r>
        <w:t xml:space="preserve">е № КС-14] </w:t>
      </w:r>
      <w:r w:rsidRPr="006D6212">
        <w:t>/ [</w:t>
      </w:r>
      <w:r w:rsidR="00F11F04" w:rsidRPr="005F6E4E">
        <w:t>Сторонами</w:t>
      </w:r>
      <w:r w:rsidR="00F11F04" w:rsidRPr="00B07228">
        <w:t xml:space="preserve"> </w:t>
      </w:r>
      <w:r w:rsidRPr="00B07228">
        <w:t>Акт</w:t>
      </w:r>
      <w:r>
        <w:t>а</w:t>
      </w:r>
      <w:r w:rsidRPr="00B07228">
        <w:t xml:space="preserve"> приемки законченного производством результата Работ</w:t>
      </w:r>
      <w:r w:rsidRPr="006D6212">
        <w:t>]</w:t>
      </w:r>
      <w:r>
        <w:t xml:space="preserve"> </w:t>
      </w:r>
      <w:r w:rsidRPr="00D02D05">
        <w:rPr>
          <w:bCs/>
        </w:rPr>
        <w:t xml:space="preserve">в течение </w:t>
      </w:r>
      <w:r>
        <w:rPr>
          <w:bCs/>
        </w:rPr>
        <w:t>__</w:t>
      </w:r>
      <w:r w:rsidRPr="00D02D05">
        <w:rPr>
          <w:bCs/>
        </w:rPr>
        <w:t xml:space="preserve"> (</w:t>
      </w:r>
      <w:r>
        <w:rPr>
          <w:bCs/>
        </w:rPr>
        <w:t>____________</w:t>
      </w:r>
      <w:r w:rsidRPr="00D02D05">
        <w:rPr>
          <w:bCs/>
        </w:rPr>
        <w:t xml:space="preserve">) календарных дней с даты получения </w:t>
      </w:r>
      <w:r>
        <w:t>Генподрядчик</w:t>
      </w:r>
      <w:r w:rsidRPr="00D02D05">
        <w:rPr>
          <w:bCs/>
        </w:rPr>
        <w:t xml:space="preserve">ом </w:t>
      </w:r>
      <w:r w:rsidRPr="00E92911">
        <w:t>счета</w:t>
      </w:r>
      <w:r>
        <w:t>.</w:t>
      </w:r>
      <w:r w:rsidRPr="00991BF9">
        <w:t>]</w:t>
      </w:r>
    </w:p>
    <w:p w14:paraId="6DF78114" w14:textId="77777777" w:rsidR="001E3372" w:rsidRDefault="001E3372" w:rsidP="001E3372"/>
    <w:p w14:paraId="4B1FC00D" w14:textId="58F69D43" w:rsidR="001E3372" w:rsidRDefault="001E3372" w:rsidP="001E3372">
      <w:r w:rsidRPr="004817E3">
        <w:rPr>
          <w:i/>
        </w:rPr>
        <w:t xml:space="preserve">Если Гарантийное удержание выплачивается </w:t>
      </w:r>
      <w:r>
        <w:rPr>
          <w:i/>
        </w:rPr>
        <w:t>Субподрядчику</w:t>
      </w:r>
      <w:r w:rsidRPr="004817E3">
        <w:rPr>
          <w:i/>
        </w:rPr>
        <w:t xml:space="preserve"> </w:t>
      </w:r>
      <w:r>
        <w:rPr>
          <w:i/>
        </w:rPr>
        <w:t>частично</w:t>
      </w:r>
      <w:r w:rsidRPr="004817E3">
        <w:rPr>
          <w:i/>
        </w:rPr>
        <w:t xml:space="preserve"> </w:t>
      </w:r>
      <w:r w:rsidR="00F11F04">
        <w:rPr>
          <w:i/>
        </w:rPr>
        <w:t xml:space="preserve">после </w:t>
      </w:r>
      <w:r>
        <w:rPr>
          <w:i/>
        </w:rPr>
        <w:t>приемки работ Генподрядчиком</w:t>
      </w:r>
      <w:r w:rsidRPr="004817E3">
        <w:rPr>
          <w:i/>
        </w:rPr>
        <w:t xml:space="preserve"> </w:t>
      </w:r>
      <w:r>
        <w:rPr>
          <w:i/>
        </w:rPr>
        <w:t>и частично</w:t>
      </w:r>
      <w:r w:rsidRPr="004817E3">
        <w:rPr>
          <w:i/>
        </w:rPr>
        <w:t xml:space="preserve"> после подписания</w:t>
      </w:r>
      <w:r w:rsidRPr="00A05131">
        <w:rPr>
          <w:bCs/>
          <w:i/>
        </w:rPr>
        <w:t xml:space="preserve"> Акт</w:t>
      </w:r>
      <w:r>
        <w:rPr>
          <w:bCs/>
          <w:i/>
        </w:rPr>
        <w:t>а</w:t>
      </w:r>
      <w:r w:rsidRPr="00A05131">
        <w:rPr>
          <w:bCs/>
          <w:i/>
        </w:rPr>
        <w:t xml:space="preserve"> об окончании Гарантийного периода </w:t>
      </w:r>
      <w:r>
        <w:rPr>
          <w:i/>
        </w:rPr>
        <w:t>дополнить</w:t>
      </w:r>
      <w:r w:rsidRPr="004817E3">
        <w:rPr>
          <w:i/>
        </w:rPr>
        <w:t xml:space="preserve"> </w:t>
      </w:r>
      <w:r>
        <w:rPr>
          <w:i/>
        </w:rPr>
        <w:t>пункт 4.9</w:t>
      </w:r>
      <w:r w:rsidRPr="004817E3">
        <w:rPr>
          <w:i/>
        </w:rPr>
        <w:t xml:space="preserve"> Договора </w:t>
      </w:r>
      <w:r>
        <w:rPr>
          <w:i/>
        </w:rPr>
        <w:t xml:space="preserve">абзацем 2 </w:t>
      </w:r>
      <w:r w:rsidRPr="004817E3">
        <w:rPr>
          <w:i/>
        </w:rPr>
        <w:t>в следующей редакции:</w:t>
      </w:r>
    </w:p>
    <w:p w14:paraId="1C179269" w14:textId="77777777" w:rsidR="001E3372" w:rsidRDefault="001E3372" w:rsidP="001E3372">
      <w:r w:rsidRPr="00991BF9">
        <w:t>[</w:t>
      </w:r>
      <w:r>
        <w:t xml:space="preserve">Оплата </w:t>
      </w:r>
      <w:r w:rsidRPr="00B2134E">
        <w:rPr>
          <w:bCs/>
        </w:rPr>
        <w:t>гарантийно</w:t>
      </w:r>
      <w:r>
        <w:rPr>
          <w:bCs/>
        </w:rPr>
        <w:t>го</w:t>
      </w:r>
      <w:r w:rsidRPr="00B2134E">
        <w:rPr>
          <w:bCs/>
        </w:rPr>
        <w:t xml:space="preserve"> удержани</w:t>
      </w:r>
      <w:r>
        <w:rPr>
          <w:bCs/>
        </w:rPr>
        <w:t>я, указанного в п. 4.1 Договора, производится Генподрядчиком в следующем порядке</w:t>
      </w:r>
      <w:r>
        <w:t>:</w:t>
      </w:r>
    </w:p>
    <w:p w14:paraId="4F5877E5" w14:textId="2922B22D" w:rsidR="001E3372" w:rsidRDefault="001E3372" w:rsidP="001E3372">
      <w:r>
        <w:t xml:space="preserve">__ (_____) % от стоимости выполненных Работ оплачивается Субподрядчику </w:t>
      </w:r>
      <w:r w:rsidRPr="00D02D05">
        <w:rPr>
          <w:bCs/>
        </w:rPr>
        <w:t xml:space="preserve">в течение </w:t>
      </w:r>
      <w:r>
        <w:rPr>
          <w:bCs/>
        </w:rPr>
        <w:t>__</w:t>
      </w:r>
      <w:r w:rsidRPr="00D02D05">
        <w:rPr>
          <w:bCs/>
        </w:rPr>
        <w:t xml:space="preserve"> (</w:t>
      </w:r>
      <w:r>
        <w:rPr>
          <w:bCs/>
        </w:rPr>
        <w:t>____________</w:t>
      </w:r>
      <w:r w:rsidRPr="00D02D05">
        <w:rPr>
          <w:bCs/>
        </w:rPr>
        <w:t xml:space="preserve">) календарных дней с даты получения </w:t>
      </w:r>
      <w:r>
        <w:rPr>
          <w:bCs/>
        </w:rPr>
        <w:t>Генподрядчиком</w:t>
      </w:r>
      <w:r w:rsidRPr="00D02D05">
        <w:rPr>
          <w:bCs/>
        </w:rPr>
        <w:t xml:space="preserve"> </w:t>
      </w:r>
      <w:r w:rsidRPr="00E92911">
        <w:t>счета</w:t>
      </w:r>
      <w:r>
        <w:t>,</w:t>
      </w:r>
      <w:r w:rsidRPr="00E92911">
        <w:t xml:space="preserve"> </w:t>
      </w:r>
      <w:r>
        <w:rPr>
          <w:bCs/>
        </w:rPr>
        <w:t xml:space="preserve">выставленного </w:t>
      </w:r>
      <w:r w:rsidRPr="00D02D05">
        <w:rPr>
          <w:bCs/>
        </w:rPr>
        <w:t>на основании</w:t>
      </w:r>
      <w:r w:rsidRPr="0016093C">
        <w:t xml:space="preserve"> </w:t>
      </w:r>
      <w:r w:rsidRPr="005F6E4E">
        <w:t>подписанн</w:t>
      </w:r>
      <w:r>
        <w:t>ого</w:t>
      </w:r>
      <w:r w:rsidRPr="005F6E4E">
        <w:t xml:space="preserve"> </w:t>
      </w:r>
      <w:r>
        <w:t>[</w:t>
      </w:r>
      <w:r w:rsidR="00F11F04">
        <w:t xml:space="preserve">с Заказчиком </w:t>
      </w:r>
      <w:r w:rsidRPr="00B4715D">
        <w:t>Акт</w:t>
      </w:r>
      <w:r>
        <w:t>а</w:t>
      </w:r>
      <w:r w:rsidRPr="00B4715D">
        <w:t xml:space="preserve"> приемки законченного строительством объекта приемочной комиссией </w:t>
      </w:r>
      <w:r>
        <w:t xml:space="preserve">по </w:t>
      </w:r>
      <w:r w:rsidRPr="00B4715D">
        <w:t>форм</w:t>
      </w:r>
      <w:r>
        <w:t xml:space="preserve">е № КС-14] </w:t>
      </w:r>
      <w:r w:rsidRPr="006D6212">
        <w:t>/ [</w:t>
      </w:r>
      <w:r w:rsidR="00F11F04" w:rsidRPr="005F6E4E">
        <w:t xml:space="preserve">Сторонами </w:t>
      </w:r>
      <w:r w:rsidRPr="00B07228">
        <w:t>Акт</w:t>
      </w:r>
      <w:r>
        <w:t>а</w:t>
      </w:r>
      <w:r w:rsidRPr="00B07228">
        <w:t xml:space="preserve"> приемки законченного производством результата Работ</w:t>
      </w:r>
      <w:r w:rsidRPr="006D6212">
        <w:t>]</w:t>
      </w:r>
      <w:r>
        <w:t>.</w:t>
      </w:r>
    </w:p>
    <w:p w14:paraId="0FFC7D69" w14:textId="77777777" w:rsidR="001E3372" w:rsidRDefault="001E3372" w:rsidP="001E3372">
      <w:r w:rsidRPr="004513BA">
        <w:t xml:space="preserve">__ (_____) % от стоимости выполненных Работ оплачивается </w:t>
      </w:r>
      <w:r>
        <w:t>Субподрядчику</w:t>
      </w:r>
      <w:r w:rsidRPr="004513BA">
        <w:t xml:space="preserve"> </w:t>
      </w:r>
      <w:r w:rsidRPr="004513BA">
        <w:rPr>
          <w:bCs/>
        </w:rPr>
        <w:t>в течение __ (____________) кал</w:t>
      </w:r>
      <w:r>
        <w:rPr>
          <w:bCs/>
        </w:rPr>
        <w:t>ендарных дней с даты получения Генподрядчиком</w:t>
      </w:r>
      <w:r w:rsidRPr="004513BA">
        <w:rPr>
          <w:bCs/>
        </w:rPr>
        <w:t xml:space="preserve"> </w:t>
      </w:r>
      <w:r w:rsidRPr="004513BA">
        <w:t xml:space="preserve">счета, </w:t>
      </w:r>
      <w:r w:rsidRPr="004513BA">
        <w:rPr>
          <w:bCs/>
        </w:rPr>
        <w:t>выставленного на основании</w:t>
      </w:r>
      <w:r w:rsidRPr="004513BA">
        <w:t xml:space="preserve"> подписанного Сторонами </w:t>
      </w:r>
      <w:r w:rsidRPr="004513BA">
        <w:rPr>
          <w:bCs/>
        </w:rPr>
        <w:t>Акта об окончании Гарантийного периода</w:t>
      </w:r>
      <w:r w:rsidRPr="00991BF9">
        <w:t>]</w:t>
      </w:r>
      <w:r>
        <w:t>.</w:t>
      </w:r>
    </w:p>
    <w:p w14:paraId="782C5E90" w14:textId="77777777" w:rsidR="001E3372" w:rsidRPr="006B0F65" w:rsidRDefault="001E3372" w:rsidP="006B0F65"/>
    <w:p w14:paraId="249D14E6" w14:textId="24B44F80" w:rsidR="007241F2" w:rsidRPr="00B4715D" w:rsidRDefault="007241F2" w:rsidP="00EE7641">
      <w:pPr>
        <w:pStyle w:val="20"/>
        <w:ind w:left="0" w:firstLine="709"/>
        <w:rPr>
          <w:szCs w:val="24"/>
        </w:rPr>
      </w:pPr>
      <w:r w:rsidRPr="00B4715D">
        <w:rPr>
          <w:szCs w:val="24"/>
        </w:rPr>
        <w:t xml:space="preserve">Все платежи по Договору осуществляются </w:t>
      </w:r>
      <w:r w:rsidR="00BE6C7B">
        <w:t>Генподрядчик</w:t>
      </w:r>
      <w:r w:rsidRPr="00B4715D">
        <w:rPr>
          <w:szCs w:val="24"/>
        </w:rPr>
        <w:t xml:space="preserve">ом в безналичном порядке путем перечисления денежных средств на расчетный счет </w:t>
      </w:r>
      <w:r w:rsidR="003357A8">
        <w:rPr>
          <w:szCs w:val="24"/>
        </w:rPr>
        <w:t>Суб</w:t>
      </w:r>
      <w:r w:rsidRPr="00B4715D">
        <w:rPr>
          <w:szCs w:val="24"/>
        </w:rPr>
        <w:t>подрядчика.</w:t>
      </w:r>
    </w:p>
    <w:p w14:paraId="393770FB" w14:textId="154B0761" w:rsidR="007241F2" w:rsidRPr="00B4715D" w:rsidRDefault="007241F2" w:rsidP="00EE7641">
      <w:pPr>
        <w:pStyle w:val="20"/>
        <w:ind w:left="0" w:firstLine="709"/>
        <w:rPr>
          <w:szCs w:val="24"/>
        </w:rPr>
      </w:pPr>
      <w:r w:rsidRPr="00B4715D">
        <w:rPr>
          <w:szCs w:val="24"/>
        </w:rPr>
        <w:t xml:space="preserve">Датой исполнения обязательства </w:t>
      </w:r>
      <w:r w:rsidR="00BE6C7B">
        <w:t>Генподрядчик</w:t>
      </w:r>
      <w:r w:rsidRPr="00B4715D">
        <w:rPr>
          <w:szCs w:val="24"/>
        </w:rPr>
        <w:t xml:space="preserve">а по оплате является дата списания денежных средств с расчетного счета </w:t>
      </w:r>
      <w:r w:rsidR="00BE6C7B">
        <w:t>Генподрядчик</w:t>
      </w:r>
      <w:r w:rsidRPr="00B4715D">
        <w:rPr>
          <w:szCs w:val="24"/>
        </w:rPr>
        <w:t>а.</w:t>
      </w:r>
    </w:p>
    <w:p w14:paraId="52DD29D2" w14:textId="77777777" w:rsidR="002710A7" w:rsidRPr="00FA0CB2" w:rsidRDefault="002710A7" w:rsidP="002710A7">
      <w:pPr>
        <w:pStyle w:val="20"/>
        <w:ind w:left="0" w:firstLine="709"/>
        <w:rPr>
          <w:szCs w:val="24"/>
        </w:rPr>
      </w:pPr>
      <w:r w:rsidRPr="00FA0CB2">
        <w:rPr>
          <w:szCs w:val="24"/>
        </w:rPr>
        <w:t>Стороны ежеквартально оформляют акт сверки взаиморасчетов. Суб</w:t>
      </w:r>
      <w:r w:rsidRPr="00FA0CB2">
        <w:rPr>
          <w:lang w:bidi="ru-RU"/>
        </w:rPr>
        <w:t xml:space="preserve">подрядчик обязан не позднее 15 (пятнадцатого) числа месяца, следующего за календарным кварталом, направлять </w:t>
      </w:r>
      <w:r w:rsidRPr="00FA0CB2">
        <w:t>Генподрядчик</w:t>
      </w:r>
      <w:r w:rsidRPr="00FA0CB2">
        <w:rPr>
          <w:lang w:bidi="ru-RU"/>
        </w:rPr>
        <w:t>у оформленный со своей стороны акт сверки расчетов.</w:t>
      </w:r>
    </w:p>
    <w:p w14:paraId="61726350" w14:textId="530CCFFD" w:rsidR="00322065" w:rsidRDefault="00322065" w:rsidP="00EE7641">
      <w:pPr>
        <w:pStyle w:val="20"/>
        <w:ind w:left="0" w:firstLine="709"/>
        <w:rPr>
          <w:szCs w:val="24"/>
        </w:rPr>
      </w:pPr>
      <w:r w:rsidRPr="00B4715D">
        <w:rPr>
          <w:szCs w:val="24"/>
        </w:rPr>
        <w:t xml:space="preserve">В случае досрочного расторжения Договора по основаниям, предусмотренным законом, иными правовыми актами и настоящим Договором, </w:t>
      </w:r>
      <w:r w:rsidR="009902D4">
        <w:rPr>
          <w:szCs w:val="24"/>
        </w:rPr>
        <w:t xml:space="preserve">а также в случае, указанном в п. 4.5 Договора, </w:t>
      </w:r>
      <w:r w:rsidR="003357A8">
        <w:rPr>
          <w:szCs w:val="24"/>
        </w:rPr>
        <w:t>Суб</w:t>
      </w:r>
      <w:r w:rsidRPr="00B4715D">
        <w:rPr>
          <w:szCs w:val="24"/>
        </w:rPr>
        <w:t xml:space="preserve">подрядчик обязуется возвратить </w:t>
      </w:r>
      <w:r w:rsidR="00BE6C7B">
        <w:t>Генподрядчик</w:t>
      </w:r>
      <w:r w:rsidRPr="00B4715D">
        <w:rPr>
          <w:szCs w:val="24"/>
        </w:rPr>
        <w:t xml:space="preserve">у авансовый платеж, </w:t>
      </w:r>
      <w:r w:rsidRPr="00BD294D">
        <w:rPr>
          <w:szCs w:val="24"/>
        </w:rPr>
        <w:t xml:space="preserve">выплаченный </w:t>
      </w:r>
      <w:r w:rsidR="00BE6C7B">
        <w:t>Генподрядчик</w:t>
      </w:r>
      <w:r w:rsidRPr="00BD294D">
        <w:rPr>
          <w:szCs w:val="24"/>
        </w:rPr>
        <w:t xml:space="preserve">ом в соответствии с </w:t>
      </w:r>
      <w:r w:rsidR="00F64E23" w:rsidRPr="00BD294D">
        <w:rPr>
          <w:szCs w:val="24"/>
        </w:rPr>
        <w:t>п</w:t>
      </w:r>
      <w:r w:rsidR="00F64E23">
        <w:rPr>
          <w:szCs w:val="24"/>
        </w:rPr>
        <w:t>.</w:t>
      </w:r>
      <w:r w:rsidR="00F64E23" w:rsidRPr="00BD294D">
        <w:rPr>
          <w:szCs w:val="24"/>
        </w:rPr>
        <w:t xml:space="preserve"> </w:t>
      </w:r>
      <w:r w:rsidRPr="00BD294D">
        <w:rPr>
          <w:szCs w:val="24"/>
        </w:rPr>
        <w:t xml:space="preserve">4.1 </w:t>
      </w:r>
      <w:r w:rsidR="00F64E23">
        <w:rPr>
          <w:szCs w:val="24"/>
        </w:rPr>
        <w:t>Д</w:t>
      </w:r>
      <w:r w:rsidR="00F64E23" w:rsidRPr="00BD294D">
        <w:rPr>
          <w:szCs w:val="24"/>
        </w:rPr>
        <w:t>оговора</w:t>
      </w:r>
      <w:r w:rsidRPr="00BD294D">
        <w:rPr>
          <w:szCs w:val="24"/>
        </w:rPr>
        <w:t xml:space="preserve">, </w:t>
      </w:r>
      <w:r w:rsidRPr="00BD294D">
        <w:rPr>
          <w:bCs/>
          <w:szCs w:val="24"/>
        </w:rPr>
        <w:t xml:space="preserve">за вычетом </w:t>
      </w:r>
      <w:r w:rsidR="009902D4" w:rsidRPr="009902D4">
        <w:rPr>
          <w:bCs/>
          <w:szCs w:val="24"/>
        </w:rPr>
        <w:t xml:space="preserve">авансовых платежей, зачтенных в соответствии с условиями </w:t>
      </w:r>
      <w:r w:rsidR="002E670A">
        <w:rPr>
          <w:bCs/>
          <w:szCs w:val="24"/>
        </w:rPr>
        <w:t>Д</w:t>
      </w:r>
      <w:r w:rsidR="002E670A" w:rsidRPr="009902D4">
        <w:rPr>
          <w:bCs/>
          <w:szCs w:val="24"/>
        </w:rPr>
        <w:t xml:space="preserve">оговора </w:t>
      </w:r>
      <w:r w:rsidR="009902D4" w:rsidRPr="009902D4">
        <w:rPr>
          <w:bCs/>
          <w:szCs w:val="24"/>
        </w:rPr>
        <w:t xml:space="preserve">по оплаченным </w:t>
      </w:r>
      <w:r w:rsidR="00BE6C7B">
        <w:t>Генподрядчик</w:t>
      </w:r>
      <w:r w:rsidR="009902D4" w:rsidRPr="009902D4">
        <w:rPr>
          <w:bCs/>
          <w:szCs w:val="24"/>
        </w:rPr>
        <w:t>ом актам о приемке выполненных работ</w:t>
      </w:r>
      <w:r w:rsidRPr="00B4715D">
        <w:rPr>
          <w:szCs w:val="24"/>
        </w:rPr>
        <w:t xml:space="preserve">, в течение </w:t>
      </w:r>
      <w:r w:rsidR="001E3372">
        <w:rPr>
          <w:szCs w:val="24"/>
        </w:rPr>
        <w:t>5 (пяти) рабочих</w:t>
      </w:r>
      <w:r w:rsidRPr="00B4715D">
        <w:rPr>
          <w:szCs w:val="24"/>
        </w:rPr>
        <w:t xml:space="preserve"> дней с даты, с которой в соответствии с законом, иными правовыми актами либо соглашением Сторон Договор будет считаться расторгнутым.</w:t>
      </w:r>
      <w:r w:rsidR="009902D4">
        <w:rPr>
          <w:szCs w:val="24"/>
        </w:rPr>
        <w:t xml:space="preserve"> </w:t>
      </w:r>
      <w:r w:rsidR="009902D4" w:rsidRPr="009902D4">
        <w:rPr>
          <w:szCs w:val="24"/>
        </w:rPr>
        <w:t xml:space="preserve">Размер подлежащих возврату </w:t>
      </w:r>
      <w:proofErr w:type="spellStart"/>
      <w:r w:rsidR="009902D4" w:rsidRPr="009902D4">
        <w:rPr>
          <w:szCs w:val="24"/>
        </w:rPr>
        <w:t>незачтенных</w:t>
      </w:r>
      <w:proofErr w:type="spellEnd"/>
      <w:r w:rsidR="009902D4" w:rsidRPr="009902D4">
        <w:rPr>
          <w:szCs w:val="24"/>
        </w:rPr>
        <w:t xml:space="preserve"> авансовых платежей не может быть уменьшен </w:t>
      </w:r>
      <w:r w:rsidR="003357A8">
        <w:rPr>
          <w:szCs w:val="24"/>
        </w:rPr>
        <w:t>Суб</w:t>
      </w:r>
      <w:r w:rsidR="003357A8" w:rsidRPr="00B4715D">
        <w:rPr>
          <w:szCs w:val="24"/>
        </w:rPr>
        <w:t>п</w:t>
      </w:r>
      <w:r w:rsidR="003357A8" w:rsidRPr="009902D4">
        <w:rPr>
          <w:szCs w:val="24"/>
        </w:rPr>
        <w:t xml:space="preserve">одрядчиком </w:t>
      </w:r>
      <w:r w:rsidR="009902D4" w:rsidRPr="009902D4">
        <w:rPr>
          <w:szCs w:val="24"/>
        </w:rPr>
        <w:t xml:space="preserve">на величину стоимости выполненных по </w:t>
      </w:r>
      <w:r w:rsidR="002E670A">
        <w:rPr>
          <w:szCs w:val="24"/>
        </w:rPr>
        <w:t>Д</w:t>
      </w:r>
      <w:r w:rsidR="002E670A" w:rsidRPr="009902D4">
        <w:rPr>
          <w:szCs w:val="24"/>
        </w:rPr>
        <w:t xml:space="preserve">оговору </w:t>
      </w:r>
      <w:r w:rsidR="009902D4" w:rsidRPr="009902D4">
        <w:rPr>
          <w:szCs w:val="24"/>
        </w:rPr>
        <w:t xml:space="preserve">работ, принятых, но не оплаченных </w:t>
      </w:r>
      <w:r w:rsidR="00BE6C7B">
        <w:t>Генподрядчик</w:t>
      </w:r>
      <w:r w:rsidR="009902D4" w:rsidRPr="009902D4">
        <w:rPr>
          <w:szCs w:val="24"/>
        </w:rPr>
        <w:t xml:space="preserve">ом. </w:t>
      </w:r>
      <w:r w:rsidR="003357A8">
        <w:rPr>
          <w:szCs w:val="24"/>
        </w:rPr>
        <w:t>Суб</w:t>
      </w:r>
      <w:r w:rsidR="00435180" w:rsidRPr="00B4715D">
        <w:rPr>
          <w:szCs w:val="24"/>
        </w:rPr>
        <w:t>п</w:t>
      </w:r>
      <w:r w:rsidR="009902D4" w:rsidRPr="009902D4">
        <w:rPr>
          <w:szCs w:val="24"/>
        </w:rPr>
        <w:t xml:space="preserve">одрядчик также не вправе прекратить обязательство по возврату авансовых платежей </w:t>
      </w:r>
      <w:r w:rsidR="009902D4" w:rsidRPr="009902D4">
        <w:rPr>
          <w:szCs w:val="24"/>
        </w:rPr>
        <w:lastRenderedPageBreak/>
        <w:t xml:space="preserve">зачетом встречных требований к </w:t>
      </w:r>
      <w:r w:rsidR="00BE6C7B">
        <w:t>Генподрядчик</w:t>
      </w:r>
      <w:r w:rsidR="009902D4" w:rsidRPr="009902D4">
        <w:rPr>
          <w:szCs w:val="24"/>
        </w:rPr>
        <w:t>у</w:t>
      </w:r>
      <w:r w:rsidR="00F91D2D">
        <w:rPr>
          <w:szCs w:val="24"/>
        </w:rPr>
        <w:t>.</w:t>
      </w:r>
    </w:p>
    <w:p w14:paraId="3E768D80" w14:textId="77777777" w:rsidR="000F11A3" w:rsidRPr="000F11A3" w:rsidRDefault="000F11A3" w:rsidP="006B0F65"/>
    <w:p w14:paraId="7C58CC06" w14:textId="20067A14" w:rsidR="00F91D2D" w:rsidRPr="00F91D2D" w:rsidRDefault="00F91D2D" w:rsidP="00EE7641">
      <w:pPr>
        <w:rPr>
          <w:i/>
        </w:rPr>
      </w:pPr>
      <w:r>
        <w:rPr>
          <w:i/>
        </w:rPr>
        <w:t>В</w:t>
      </w:r>
      <w:r w:rsidRPr="00F91D2D">
        <w:rPr>
          <w:i/>
        </w:rPr>
        <w:t xml:space="preserve"> случае, если оплата выполняемых </w:t>
      </w:r>
      <w:r w:rsidR="003357A8" w:rsidRPr="006B0F65">
        <w:rPr>
          <w:i/>
        </w:rPr>
        <w:t>Суб</w:t>
      </w:r>
      <w:r w:rsidR="00435180" w:rsidRPr="00435180">
        <w:rPr>
          <w:i/>
        </w:rPr>
        <w:t>п</w:t>
      </w:r>
      <w:r w:rsidRPr="00F91D2D">
        <w:rPr>
          <w:i/>
        </w:rPr>
        <w:t xml:space="preserve">одрядчиком работ осуществляется в порядке предоплаты, размер которой превышает установленные организационно-распорядительными документами РОКС НН значения, и на контрагента не установлен кредитный лимит либо размер установленного кредитного лимита недостаточен, дополнить Договор пунктами </w:t>
      </w:r>
      <w:r>
        <w:rPr>
          <w:i/>
        </w:rPr>
        <w:t>4</w:t>
      </w:r>
      <w:r w:rsidRPr="00F91D2D">
        <w:rPr>
          <w:i/>
        </w:rPr>
        <w:t>.</w:t>
      </w:r>
      <w:r>
        <w:rPr>
          <w:i/>
        </w:rPr>
        <w:t>13</w:t>
      </w:r>
      <w:r w:rsidRPr="00F91D2D">
        <w:rPr>
          <w:i/>
        </w:rPr>
        <w:t xml:space="preserve">- </w:t>
      </w:r>
      <w:r>
        <w:rPr>
          <w:i/>
        </w:rPr>
        <w:t>4</w:t>
      </w:r>
      <w:r w:rsidRPr="00F91D2D">
        <w:rPr>
          <w:i/>
        </w:rPr>
        <w:t>.</w:t>
      </w:r>
      <w:r>
        <w:rPr>
          <w:i/>
        </w:rPr>
        <w:t>15</w:t>
      </w:r>
      <w:r w:rsidRPr="00F91D2D">
        <w:rPr>
          <w:i/>
        </w:rPr>
        <w:t xml:space="preserve"> следующего содержания:</w:t>
      </w:r>
    </w:p>
    <w:p w14:paraId="75980BD2" w14:textId="3A85DC2A" w:rsidR="00F91D2D" w:rsidRDefault="00C10FF6" w:rsidP="00EE7641">
      <w:r>
        <w:t>4.13</w:t>
      </w:r>
      <w:r w:rsidR="00F91D2D">
        <w:t>.</w:t>
      </w:r>
      <w:r w:rsidR="00F91D2D">
        <w:tab/>
      </w:r>
      <w:r w:rsidR="003357A8">
        <w:t>Суб</w:t>
      </w:r>
      <w:r w:rsidR="00435180" w:rsidRPr="00B4715D">
        <w:t>п</w:t>
      </w:r>
      <w:r w:rsidR="00F91D2D">
        <w:t xml:space="preserve">одрядчик в течение __ (_________) рабочих дней с даты подписания Сторонами Договора предоставляет </w:t>
      </w:r>
      <w:r w:rsidR="00BE6C7B">
        <w:t>Генподрядчик</w:t>
      </w:r>
      <w:r w:rsidR="00F91D2D">
        <w:t xml:space="preserve">у в оригинале на бумажном носителе по адресу, указанному в разделе </w:t>
      </w:r>
      <w:r w:rsidR="000B442D">
        <w:t xml:space="preserve">36 </w:t>
      </w:r>
      <w:r w:rsidR="00F91D2D">
        <w:t>настоящего Договора, независимую гарантию возврата авансового платежа на сумму авансового платежа, указанного в п</w:t>
      </w:r>
      <w:r w:rsidR="00A26CC9">
        <w:t>.</w:t>
      </w:r>
      <w:r w:rsidR="00F91D2D">
        <w:t xml:space="preserve"> </w:t>
      </w:r>
      <w:r>
        <w:t>4</w:t>
      </w:r>
      <w:r w:rsidR="00F91D2D">
        <w:t>.</w:t>
      </w:r>
      <w:r>
        <w:t>1</w:t>
      </w:r>
      <w:r w:rsidR="00F91D2D">
        <w:t xml:space="preserve"> Договора, включая НДС, удовлетворяющую следующим требованиям:</w:t>
      </w:r>
    </w:p>
    <w:p w14:paraId="650A6B0D" w14:textId="0E152376" w:rsidR="00F91D2D" w:rsidRDefault="00F91D2D" w:rsidP="00EE7641">
      <w:r>
        <w:t xml:space="preserve">- оформленную в соответствии с Приложением № </w:t>
      </w:r>
      <w:r w:rsidR="003D7FA3">
        <w:t xml:space="preserve">7 </w:t>
      </w:r>
      <w:r>
        <w:t>к Договору;</w:t>
      </w:r>
    </w:p>
    <w:p w14:paraId="5BB9C3FD" w14:textId="3C5EAAD1" w:rsidR="00F91D2D" w:rsidRDefault="00F91D2D" w:rsidP="00EE7641">
      <w:r>
        <w:t>- выданную одним из банков-гарантов согласно Приложению №</w:t>
      </w:r>
      <w:r w:rsidR="00F11F04">
        <w:t xml:space="preserve"> </w:t>
      </w:r>
      <w:r w:rsidR="003D7FA3">
        <w:t xml:space="preserve">9 </w:t>
      </w:r>
      <w:r>
        <w:t xml:space="preserve">к Договору; </w:t>
      </w:r>
    </w:p>
    <w:p w14:paraId="00A09AD4" w14:textId="77777777" w:rsidR="00F91D2D" w:rsidRDefault="00F91D2D" w:rsidP="00EE7641">
      <w:r>
        <w:t>- вступающую в силу с момента ее выдачи банком-гарантом;</w:t>
      </w:r>
    </w:p>
    <w:p w14:paraId="2C60694B" w14:textId="77777777" w:rsidR="00F91D2D" w:rsidRDefault="00F91D2D" w:rsidP="00EE7641">
      <w:r>
        <w:t>- имеющую срок действия, истекающий не ранее конечного срока выполнения работ, указанного в Договор</w:t>
      </w:r>
      <w:r w:rsidR="00C10FF6">
        <w:t>е</w:t>
      </w:r>
      <w:r>
        <w:t>, п</w:t>
      </w:r>
      <w:r w:rsidR="00C10FF6">
        <w:t>люс __ (_________) рабочих дней</w:t>
      </w:r>
      <w:r w:rsidR="00C10FF6" w:rsidRPr="00794E72">
        <w:rPr>
          <w:rStyle w:val="ad"/>
        </w:rPr>
        <w:footnoteReference w:id="17"/>
      </w:r>
      <w:r>
        <w:t>.</w:t>
      </w:r>
    </w:p>
    <w:p w14:paraId="09B43785" w14:textId="3A971B70" w:rsidR="00F91D2D" w:rsidRDefault="00F91D2D" w:rsidP="00EE7641">
      <w:r>
        <w:t xml:space="preserve">Проект независимой гарантии возврата авансового платежа должен быть в обязательном порядке предварительно согласован с </w:t>
      </w:r>
      <w:r w:rsidR="00BE6C7B">
        <w:t>Генподрядчик</w:t>
      </w:r>
      <w:r>
        <w:t>ом.</w:t>
      </w:r>
    </w:p>
    <w:p w14:paraId="61C29D0D" w14:textId="4AC073B7" w:rsidR="00F91D2D" w:rsidRDefault="00C10FF6" w:rsidP="00EE7641">
      <w:r>
        <w:t>4.14</w:t>
      </w:r>
      <w:r w:rsidR="00F91D2D">
        <w:t>.</w:t>
      </w:r>
      <w:r w:rsidR="00F91D2D">
        <w:tab/>
        <w:t>Если к конечному сроку выполнения работ, указанному в Договор</w:t>
      </w:r>
      <w:r>
        <w:t>е</w:t>
      </w:r>
      <w:r w:rsidR="00F91D2D">
        <w:t xml:space="preserve">, </w:t>
      </w:r>
      <w:r w:rsidR="00320C46" w:rsidRPr="00B07228">
        <w:t>Акт приемки законченного производством результата Работ</w:t>
      </w:r>
      <w:r w:rsidR="00F91D2D">
        <w:t xml:space="preserve"> не будет подписан, независимая гарантия, указанная в п</w:t>
      </w:r>
      <w:r w:rsidR="00A26CC9">
        <w:t>.</w:t>
      </w:r>
      <w:r w:rsidR="00F91D2D">
        <w:t xml:space="preserve"> </w:t>
      </w:r>
      <w:r>
        <w:t>4.13</w:t>
      </w:r>
      <w:r w:rsidR="00F91D2D">
        <w:t xml:space="preserve"> </w:t>
      </w:r>
      <w:r>
        <w:t>Д</w:t>
      </w:r>
      <w:r w:rsidR="00F91D2D">
        <w:t xml:space="preserve">оговора, должна быть каждый раз переоформлена/продлена </w:t>
      </w:r>
      <w:r w:rsidR="003357A8">
        <w:t>Суб</w:t>
      </w:r>
      <w:r w:rsidR="00435180" w:rsidRPr="00B4715D">
        <w:t>п</w:t>
      </w:r>
      <w:r w:rsidR="00F91D2D">
        <w:t xml:space="preserve">одрядчиком не менее чем на </w:t>
      </w:r>
      <w:r w:rsidR="006E546B">
        <w:t xml:space="preserve">___ </w:t>
      </w:r>
      <w:r w:rsidR="00F91D2D">
        <w:t>(</w:t>
      </w:r>
      <w:r w:rsidR="006E546B">
        <w:t>_______________</w:t>
      </w:r>
      <w:r w:rsidR="00F91D2D">
        <w:t xml:space="preserve">) </w:t>
      </w:r>
      <w:r w:rsidR="006E546B">
        <w:t xml:space="preserve">рабочих </w:t>
      </w:r>
      <w:r w:rsidR="00F91D2D">
        <w:t xml:space="preserve">дней на сумму </w:t>
      </w:r>
      <w:proofErr w:type="spellStart"/>
      <w:r w:rsidR="00F91D2D">
        <w:t>незачтенного</w:t>
      </w:r>
      <w:proofErr w:type="spellEnd"/>
      <w:r w:rsidR="00F91D2D">
        <w:t xml:space="preserve"> аванса (пропорционально стоимости не выполненных работ).</w:t>
      </w:r>
    </w:p>
    <w:p w14:paraId="020FF8F8" w14:textId="470AD371" w:rsidR="00F91D2D" w:rsidRDefault="00F91D2D" w:rsidP="00EE7641">
      <w:r>
        <w:t xml:space="preserve">Переоформленная/продленная независимая гарантия должна быть предоставлена </w:t>
      </w:r>
      <w:r w:rsidR="003357A8">
        <w:t>Суб</w:t>
      </w:r>
      <w:r w:rsidR="00435180" w:rsidRPr="00B4715D">
        <w:t>п</w:t>
      </w:r>
      <w:r>
        <w:t xml:space="preserve">одрядчиком </w:t>
      </w:r>
      <w:r w:rsidR="00BE6C7B">
        <w:t>Генподрядчик</w:t>
      </w:r>
      <w:r>
        <w:t xml:space="preserve">у в оригинале на бумажном носителе по адресу, указанному в разделе </w:t>
      </w:r>
      <w:r w:rsidR="000B442D">
        <w:t xml:space="preserve">36 </w:t>
      </w:r>
      <w:r>
        <w:t>настоящего Договора, не позднее __ (_________) рабочих дней до истечения срока ее действия.</w:t>
      </w:r>
    </w:p>
    <w:p w14:paraId="39CEF9D7" w14:textId="7F1FBF5C" w:rsidR="00F91D2D" w:rsidRDefault="00F91D2D" w:rsidP="00EE7641">
      <w:r>
        <w:t xml:space="preserve">В случае </w:t>
      </w:r>
      <w:proofErr w:type="spellStart"/>
      <w:r>
        <w:t>непредоставления</w:t>
      </w:r>
      <w:proofErr w:type="spellEnd"/>
      <w:r>
        <w:t xml:space="preserve"> переоформленной/продленной независимой гарантии в срок, установленный настоящим пунктом, </w:t>
      </w:r>
      <w:r w:rsidR="003357A8">
        <w:t>Суб</w:t>
      </w:r>
      <w:r w:rsidR="00435180" w:rsidRPr="00B4715D">
        <w:t>п</w:t>
      </w:r>
      <w:r>
        <w:t xml:space="preserve">одрядчик обязан возвратить </w:t>
      </w:r>
      <w:r w:rsidR="00BE6C7B">
        <w:t>Генподрядчик</w:t>
      </w:r>
      <w:r>
        <w:t xml:space="preserve">у сумму </w:t>
      </w:r>
      <w:proofErr w:type="spellStart"/>
      <w:r>
        <w:t>незачтенного</w:t>
      </w:r>
      <w:proofErr w:type="spellEnd"/>
      <w:r>
        <w:t xml:space="preserve"> аванса (пропорционально стоимости не выполненных работ) в течение 5 (пяти) рабочих дней с даты просрочки предоставления переоформленной/продленной независимой гарантии без дополнительных уведомлений.</w:t>
      </w:r>
    </w:p>
    <w:p w14:paraId="54538C57" w14:textId="5C792A5B" w:rsidR="00F91D2D" w:rsidRDefault="00C10FF6" w:rsidP="00EE7641">
      <w:r>
        <w:t>4.15</w:t>
      </w:r>
      <w:r w:rsidR="00F91D2D">
        <w:t>.</w:t>
      </w:r>
      <w:r w:rsidR="00F91D2D">
        <w:tab/>
        <w:t xml:space="preserve">В случае наступления ухудшения финансового состояния банка-гаранта, выдавшего независимую гарантию, в том числе отзыва или приостановления лицензии гаранта на банковскую деятельность или при исключении его из списка банков-гарантов, </w:t>
      </w:r>
      <w:r w:rsidR="003357A8">
        <w:t>Суб</w:t>
      </w:r>
      <w:r w:rsidR="00435180" w:rsidRPr="00B4715D">
        <w:t>п</w:t>
      </w:r>
      <w:r w:rsidR="00F91D2D">
        <w:t xml:space="preserve">одрядчик обязуется предоставить </w:t>
      </w:r>
      <w:r w:rsidR="00BE6C7B">
        <w:t>Генподрядчик</w:t>
      </w:r>
      <w:r w:rsidR="00F91D2D">
        <w:t xml:space="preserve">у новую предварительно согласованную </w:t>
      </w:r>
      <w:r w:rsidR="00BE6C7B">
        <w:t>Генподрядчик</w:t>
      </w:r>
      <w:r w:rsidR="00F91D2D">
        <w:t xml:space="preserve">ом независимую гарантию возврата авансового платежа с соблюдением всех условий, предусмотренных настоящим </w:t>
      </w:r>
      <w:r w:rsidR="002E670A">
        <w:t>Договором</w:t>
      </w:r>
      <w:r w:rsidR="00F91D2D">
        <w:t xml:space="preserve">, в течение 20 (двадцати) дней со дня возникновения таких обстоятельств. </w:t>
      </w:r>
    </w:p>
    <w:p w14:paraId="243BD148" w14:textId="77777777" w:rsidR="00F91D2D" w:rsidRDefault="00F91D2D" w:rsidP="00F91D2D">
      <w:r>
        <w:t>К оригиналу независимой гарантии должна быть приложена нотариально заверенная доверенность на подписанта гарантии в случае подписания независимой гарантии не первым лицом банка-гаранта</w:t>
      </w:r>
      <w:r w:rsidR="00C10FF6">
        <w:t>.</w:t>
      </w:r>
    </w:p>
    <w:p w14:paraId="25D86B4F" w14:textId="77777777" w:rsidR="00F540F1" w:rsidRDefault="00F540F1" w:rsidP="00F91D2D"/>
    <w:p w14:paraId="7A99795B" w14:textId="26F79AB0" w:rsidR="00F540F1" w:rsidRDefault="00F540F1" w:rsidP="00F91D2D">
      <w:pPr>
        <w:rPr>
          <w:bCs/>
        </w:rPr>
      </w:pPr>
      <w:r w:rsidRPr="006B0F65">
        <w:t>[</w:t>
      </w:r>
      <w:r>
        <w:t xml:space="preserve">4.16. </w:t>
      </w:r>
      <w:r w:rsidR="003357A8">
        <w:t>Суб</w:t>
      </w:r>
      <w:r w:rsidR="00435180" w:rsidRPr="00B4715D">
        <w:t>п</w:t>
      </w:r>
      <w:r w:rsidRPr="00F540F1">
        <w:rPr>
          <w:bCs/>
        </w:rPr>
        <w:t xml:space="preserve">одрядчик предоставляет безусловную и безотзывную независимую гарантию исполнения обязательств по Договору </w:t>
      </w:r>
      <w:r w:rsidRPr="006B0F65">
        <w:rPr>
          <w:bCs/>
        </w:rPr>
        <w:t>в размере 10%</w:t>
      </w:r>
      <w:r w:rsidRPr="00F540F1">
        <w:rPr>
          <w:bCs/>
        </w:rPr>
        <w:t xml:space="preserve"> от Цены </w:t>
      </w:r>
      <w:r>
        <w:rPr>
          <w:bCs/>
        </w:rPr>
        <w:t>Работ</w:t>
      </w:r>
      <w:r w:rsidRPr="00F540F1">
        <w:rPr>
          <w:bCs/>
        </w:rPr>
        <w:t xml:space="preserve">. Независимая гарантия должна быть выдана банком из Списка банков-гарантов (Приложение № </w:t>
      </w:r>
      <w:r w:rsidR="003D7FA3">
        <w:rPr>
          <w:bCs/>
        </w:rPr>
        <w:t>9</w:t>
      </w:r>
      <w:r w:rsidR="003D7FA3" w:rsidRPr="00F540F1">
        <w:rPr>
          <w:bCs/>
        </w:rPr>
        <w:t xml:space="preserve"> </w:t>
      </w:r>
      <w:r w:rsidRPr="00F540F1">
        <w:rPr>
          <w:bCs/>
        </w:rPr>
        <w:t xml:space="preserve">к Договору).  </w:t>
      </w:r>
      <w:r w:rsidR="003357A8">
        <w:t>Суб</w:t>
      </w:r>
      <w:r w:rsidR="00435180" w:rsidRPr="00B4715D">
        <w:t>п</w:t>
      </w:r>
      <w:r w:rsidRPr="00F540F1">
        <w:rPr>
          <w:bCs/>
        </w:rPr>
        <w:t xml:space="preserve">одрядчик предоставляет независимую гарантию исполнения обязательств по Договору в течение </w:t>
      </w:r>
      <w:r>
        <w:rPr>
          <w:bCs/>
        </w:rPr>
        <w:t>_____</w:t>
      </w:r>
      <w:r w:rsidRPr="00F540F1">
        <w:rPr>
          <w:bCs/>
        </w:rPr>
        <w:t xml:space="preserve"> (</w:t>
      </w:r>
      <w:r>
        <w:rPr>
          <w:bCs/>
        </w:rPr>
        <w:t>__________</w:t>
      </w:r>
      <w:r w:rsidRPr="00F540F1">
        <w:rPr>
          <w:bCs/>
        </w:rPr>
        <w:t xml:space="preserve">) календарных дней с даты </w:t>
      </w:r>
      <w:r>
        <w:rPr>
          <w:bCs/>
        </w:rPr>
        <w:t>подписания</w:t>
      </w:r>
      <w:r w:rsidRPr="00F540F1">
        <w:rPr>
          <w:bCs/>
        </w:rPr>
        <w:t xml:space="preserve"> Договора</w:t>
      </w:r>
      <w:r>
        <w:rPr>
          <w:bCs/>
        </w:rPr>
        <w:t>.</w:t>
      </w:r>
    </w:p>
    <w:p w14:paraId="6CD19915" w14:textId="5BB281DA" w:rsidR="00F540F1" w:rsidRDefault="00F540F1" w:rsidP="00F91D2D">
      <w:pPr>
        <w:rPr>
          <w:bCs/>
        </w:rPr>
      </w:pPr>
      <w:r>
        <w:rPr>
          <w:bCs/>
        </w:rPr>
        <w:lastRenderedPageBreak/>
        <w:t xml:space="preserve">4.17. </w:t>
      </w:r>
      <w:r w:rsidRPr="00F540F1">
        <w:rPr>
          <w:bCs/>
        </w:rPr>
        <w:t xml:space="preserve">Срок действия независимой гарантии исполнения обязательств по Договору не должен истекать ранее даты подписания Сторонами </w:t>
      </w:r>
      <w:r w:rsidR="000B136F" w:rsidRPr="00B07228">
        <w:t>Акт</w:t>
      </w:r>
      <w:r w:rsidR="000B136F">
        <w:t>а</w:t>
      </w:r>
      <w:r w:rsidR="000B136F" w:rsidRPr="00B07228">
        <w:t xml:space="preserve"> приемки законченного производством результата Работ</w:t>
      </w:r>
      <w:r w:rsidRPr="00F540F1">
        <w:rPr>
          <w:bCs/>
        </w:rPr>
        <w:t xml:space="preserve"> плюс </w:t>
      </w:r>
      <w:r>
        <w:rPr>
          <w:bCs/>
        </w:rPr>
        <w:t>___</w:t>
      </w:r>
      <w:r w:rsidRPr="00F540F1">
        <w:rPr>
          <w:bCs/>
        </w:rPr>
        <w:t xml:space="preserve"> (</w:t>
      </w:r>
      <w:r>
        <w:rPr>
          <w:bCs/>
        </w:rPr>
        <w:t>________</w:t>
      </w:r>
      <w:r w:rsidRPr="00F540F1">
        <w:rPr>
          <w:bCs/>
        </w:rPr>
        <w:t>) рабочих дней</w:t>
      </w:r>
      <w:r w:rsidR="006E546B" w:rsidRPr="00794E72">
        <w:rPr>
          <w:rStyle w:val="ad"/>
        </w:rPr>
        <w:footnoteReference w:id="18"/>
      </w:r>
      <w:r>
        <w:rPr>
          <w:bCs/>
        </w:rPr>
        <w:t>.</w:t>
      </w:r>
    </w:p>
    <w:p w14:paraId="3FEAB2BD" w14:textId="67BB7721" w:rsidR="00F540F1" w:rsidRDefault="00F540F1" w:rsidP="00F91D2D">
      <w:pPr>
        <w:rPr>
          <w:bCs/>
        </w:rPr>
      </w:pPr>
      <w:r w:rsidRPr="00F540F1">
        <w:rPr>
          <w:bCs/>
        </w:rPr>
        <w:t xml:space="preserve">Если за </w:t>
      </w:r>
      <w:r>
        <w:rPr>
          <w:bCs/>
        </w:rPr>
        <w:t>___</w:t>
      </w:r>
      <w:r w:rsidRPr="00F540F1">
        <w:rPr>
          <w:bCs/>
        </w:rPr>
        <w:t xml:space="preserve"> (</w:t>
      </w:r>
      <w:r>
        <w:rPr>
          <w:bCs/>
        </w:rPr>
        <w:t>__________</w:t>
      </w:r>
      <w:r w:rsidRPr="00F540F1">
        <w:rPr>
          <w:bCs/>
        </w:rPr>
        <w:t xml:space="preserve">) рабочих дней до истечения срока действия независимой гарантии исполнения обязательств по Договору, </w:t>
      </w:r>
      <w:r w:rsidR="000B136F" w:rsidRPr="00B07228">
        <w:t>Акт приемки законченного производством результата Работ</w:t>
      </w:r>
      <w:r w:rsidRPr="00F540F1">
        <w:rPr>
          <w:bCs/>
        </w:rPr>
        <w:t xml:space="preserve"> не будет подписан, </w:t>
      </w:r>
      <w:r w:rsidR="003357A8">
        <w:t>Суб</w:t>
      </w:r>
      <w:r w:rsidR="00435180" w:rsidRPr="00B4715D">
        <w:t>п</w:t>
      </w:r>
      <w:r w:rsidRPr="00F540F1">
        <w:rPr>
          <w:bCs/>
        </w:rPr>
        <w:t xml:space="preserve">одрядчик каждый раз обеспечивает продление срока действия независимой гарантии исполнения обязательств по Договору на </w:t>
      </w:r>
      <w:r>
        <w:rPr>
          <w:bCs/>
        </w:rPr>
        <w:t>___</w:t>
      </w:r>
      <w:r w:rsidRPr="00F540F1">
        <w:rPr>
          <w:bCs/>
        </w:rPr>
        <w:t xml:space="preserve"> (</w:t>
      </w:r>
      <w:r>
        <w:rPr>
          <w:bCs/>
        </w:rPr>
        <w:t>________</w:t>
      </w:r>
      <w:r w:rsidRPr="00F540F1">
        <w:rPr>
          <w:bCs/>
        </w:rPr>
        <w:t>) рабочих дней</w:t>
      </w:r>
      <w:r>
        <w:rPr>
          <w:bCs/>
        </w:rPr>
        <w:t>.</w:t>
      </w:r>
    </w:p>
    <w:p w14:paraId="29D7DD18" w14:textId="1DD62A7F" w:rsidR="00F540F1" w:rsidRDefault="00F540F1" w:rsidP="00F91D2D">
      <w:pPr>
        <w:rPr>
          <w:bCs/>
        </w:rPr>
      </w:pPr>
      <w:r w:rsidRPr="00F540F1">
        <w:rPr>
          <w:bCs/>
        </w:rPr>
        <w:t xml:space="preserve">Продление по независимой гарантии должно быть представлено </w:t>
      </w:r>
      <w:r w:rsidR="003357A8">
        <w:t>Суб</w:t>
      </w:r>
      <w:r w:rsidR="00435180" w:rsidRPr="00B4715D">
        <w:t>п</w:t>
      </w:r>
      <w:r w:rsidRPr="00F540F1">
        <w:rPr>
          <w:bCs/>
        </w:rPr>
        <w:t xml:space="preserve">одрядчиком не позднее чем за </w:t>
      </w:r>
      <w:r>
        <w:rPr>
          <w:bCs/>
        </w:rPr>
        <w:t>___</w:t>
      </w:r>
      <w:r w:rsidRPr="00F540F1">
        <w:rPr>
          <w:bCs/>
        </w:rPr>
        <w:t xml:space="preserve"> (</w:t>
      </w:r>
      <w:r>
        <w:rPr>
          <w:bCs/>
        </w:rPr>
        <w:t>___________</w:t>
      </w:r>
      <w:r w:rsidRPr="00F540F1">
        <w:rPr>
          <w:bCs/>
        </w:rPr>
        <w:t>) рабочих дней до даты истечения срока ее действия</w:t>
      </w:r>
      <w:r>
        <w:rPr>
          <w:bCs/>
        </w:rPr>
        <w:t>.</w:t>
      </w:r>
    </w:p>
    <w:p w14:paraId="5949B2CA" w14:textId="105FA16C" w:rsidR="00F540F1" w:rsidRDefault="00F540F1" w:rsidP="00F91D2D">
      <w:pPr>
        <w:rPr>
          <w:bCs/>
        </w:rPr>
      </w:pPr>
      <w:r>
        <w:rPr>
          <w:bCs/>
        </w:rPr>
        <w:t xml:space="preserve">4.18. </w:t>
      </w:r>
      <w:r w:rsidRPr="00F540F1">
        <w:rPr>
          <w:bCs/>
        </w:rPr>
        <w:t xml:space="preserve">Независимая гарантия исполнения обязательств по Договору обеспечивает надлежащее исполнение </w:t>
      </w:r>
      <w:r w:rsidR="003357A8">
        <w:t>Суб</w:t>
      </w:r>
      <w:r w:rsidR="00435180" w:rsidRPr="00B4715D">
        <w:t>п</w:t>
      </w:r>
      <w:r w:rsidRPr="00F540F1">
        <w:rPr>
          <w:bCs/>
        </w:rPr>
        <w:t xml:space="preserve">одрядчиком его обязательств по Договору, в том числе обеспечивает исполнение обязательств по возмещению </w:t>
      </w:r>
      <w:r w:rsidR="00BE6C7B">
        <w:t>Генподрядчик</w:t>
      </w:r>
      <w:r w:rsidRPr="00F540F1">
        <w:rPr>
          <w:bCs/>
        </w:rPr>
        <w:t xml:space="preserve">у убытков, уплате неустойки в связи с неисполнением/ненадлежащим исполнением </w:t>
      </w:r>
      <w:r w:rsidR="003357A8">
        <w:t>Суб</w:t>
      </w:r>
      <w:r w:rsidR="00435180" w:rsidRPr="00B4715D">
        <w:t>п</w:t>
      </w:r>
      <w:r w:rsidRPr="00F540F1">
        <w:rPr>
          <w:bCs/>
        </w:rPr>
        <w:t>одрядчиком своих обязательств по Договору</w:t>
      </w:r>
      <w:r>
        <w:rPr>
          <w:bCs/>
        </w:rPr>
        <w:t>.</w:t>
      </w:r>
    </w:p>
    <w:p w14:paraId="7B5CDDC0" w14:textId="51FF3C78" w:rsidR="00F540F1" w:rsidRDefault="00F540F1" w:rsidP="00F91D2D">
      <w:pPr>
        <w:rPr>
          <w:bCs/>
        </w:rPr>
      </w:pPr>
      <w:r>
        <w:rPr>
          <w:bCs/>
        </w:rPr>
        <w:t xml:space="preserve">4.19. </w:t>
      </w:r>
      <w:r w:rsidRPr="00F540F1">
        <w:rPr>
          <w:bCs/>
        </w:rPr>
        <w:t xml:space="preserve">Все платежи, указанные в настоящем разделе, осуществляются </w:t>
      </w:r>
      <w:r w:rsidR="00BE6C7B">
        <w:t>Генподрядчик</w:t>
      </w:r>
      <w:r w:rsidRPr="00F540F1">
        <w:rPr>
          <w:bCs/>
        </w:rPr>
        <w:t xml:space="preserve">ом, в том числе, при условии предоставления </w:t>
      </w:r>
      <w:r w:rsidR="003357A8">
        <w:t>Суб</w:t>
      </w:r>
      <w:r w:rsidR="00435180" w:rsidRPr="00B4715D">
        <w:t>п</w:t>
      </w:r>
      <w:r w:rsidRPr="00F540F1">
        <w:rPr>
          <w:bCs/>
        </w:rPr>
        <w:t>одрядчиком независимой гарантии исполнения обязательств</w:t>
      </w:r>
      <w:r>
        <w:rPr>
          <w:bCs/>
        </w:rPr>
        <w:t>.</w:t>
      </w:r>
    </w:p>
    <w:p w14:paraId="34B3FDF2" w14:textId="23756956" w:rsidR="00F540F1" w:rsidRDefault="00F540F1" w:rsidP="00F91D2D">
      <w:pPr>
        <w:rPr>
          <w:bCs/>
        </w:rPr>
      </w:pPr>
      <w:r w:rsidRPr="00F540F1">
        <w:rPr>
          <w:bCs/>
        </w:rPr>
        <w:t xml:space="preserve">В случае непредставления/несвоевременного предоставления </w:t>
      </w:r>
      <w:r w:rsidR="003357A8">
        <w:t>Суб</w:t>
      </w:r>
      <w:r w:rsidR="00435180" w:rsidRPr="00B4715D">
        <w:t>п</w:t>
      </w:r>
      <w:r w:rsidRPr="00F540F1">
        <w:rPr>
          <w:bCs/>
        </w:rPr>
        <w:t xml:space="preserve">одрядчиком независимой гарантии исполнения обязательств, </w:t>
      </w:r>
      <w:r w:rsidR="00BE6C7B">
        <w:t>Генподрядчик</w:t>
      </w:r>
      <w:r w:rsidRPr="00F540F1">
        <w:rPr>
          <w:bCs/>
        </w:rPr>
        <w:t xml:space="preserve"> вправе приостановить предусмотренные разделом </w:t>
      </w:r>
      <w:r w:rsidR="006E546B">
        <w:rPr>
          <w:bCs/>
        </w:rPr>
        <w:t>4</w:t>
      </w:r>
      <w:r w:rsidR="006E546B" w:rsidRPr="00F540F1">
        <w:rPr>
          <w:bCs/>
        </w:rPr>
        <w:t xml:space="preserve"> </w:t>
      </w:r>
      <w:r w:rsidRPr="00F540F1">
        <w:rPr>
          <w:bCs/>
        </w:rPr>
        <w:t xml:space="preserve">Договора платежи </w:t>
      </w:r>
      <w:r w:rsidR="003357A8">
        <w:t>Суб</w:t>
      </w:r>
      <w:r w:rsidR="00435180" w:rsidRPr="00B4715D">
        <w:t>п</w:t>
      </w:r>
      <w:r w:rsidRPr="00F540F1">
        <w:rPr>
          <w:bCs/>
        </w:rPr>
        <w:t xml:space="preserve">одрядчику. При этом </w:t>
      </w:r>
      <w:r w:rsidR="00BE6C7B">
        <w:t>Генподрядчик</w:t>
      </w:r>
      <w:r w:rsidRPr="00F540F1">
        <w:rPr>
          <w:bCs/>
        </w:rPr>
        <w:t xml:space="preserve"> не будет считаться просрочившим или нарушившим свои обязательства по Договору, а </w:t>
      </w:r>
      <w:r w:rsidR="003357A8">
        <w:t>Суб</w:t>
      </w:r>
      <w:r w:rsidR="00435180" w:rsidRPr="00B4715D">
        <w:t>п</w:t>
      </w:r>
      <w:r w:rsidRPr="00F540F1">
        <w:rPr>
          <w:bCs/>
        </w:rPr>
        <w:t>одрядчик не будет иметь право на продление сроков исполнения обязательств, установленных Договором</w:t>
      </w:r>
      <w:r>
        <w:rPr>
          <w:bCs/>
        </w:rPr>
        <w:t>.</w:t>
      </w:r>
    </w:p>
    <w:p w14:paraId="7821F5AB" w14:textId="0CC048E6" w:rsidR="00F540F1" w:rsidRDefault="00F540F1" w:rsidP="00F91D2D">
      <w:pPr>
        <w:rPr>
          <w:bCs/>
        </w:rPr>
      </w:pPr>
      <w:r>
        <w:rPr>
          <w:bCs/>
        </w:rPr>
        <w:t xml:space="preserve">4.20. </w:t>
      </w:r>
      <w:r w:rsidR="00BE6C7B">
        <w:t>Генподрядчик</w:t>
      </w:r>
      <w:r w:rsidRPr="00F540F1">
        <w:rPr>
          <w:bCs/>
        </w:rPr>
        <w:t xml:space="preserve"> имеет право заявить требование о выплате суммы или ее части по независимой гарантии возврата авансового платежа/независимой гарантии исполнения обязательств по Договору, в случае неисполнения/ненадлежащего исполнения </w:t>
      </w:r>
      <w:r w:rsidR="003357A8">
        <w:t>Суб</w:t>
      </w:r>
      <w:r w:rsidR="00435180" w:rsidRPr="00B4715D">
        <w:t>п</w:t>
      </w:r>
      <w:r w:rsidRPr="00F540F1">
        <w:rPr>
          <w:bCs/>
        </w:rPr>
        <w:t xml:space="preserve">одрядчиком, требований законодательства </w:t>
      </w:r>
      <w:r w:rsidR="00826EF7">
        <w:rPr>
          <w:bCs/>
        </w:rPr>
        <w:t>Российской Федерации</w:t>
      </w:r>
      <w:r w:rsidRPr="00F540F1">
        <w:rPr>
          <w:bCs/>
        </w:rPr>
        <w:t xml:space="preserve">, обязательств по Договору, напрямую в банк-гарант без предварительного направления соответствующего требования </w:t>
      </w:r>
      <w:r w:rsidR="003357A8">
        <w:t>Суб</w:t>
      </w:r>
      <w:r w:rsidR="00435180" w:rsidRPr="00B4715D">
        <w:t>п</w:t>
      </w:r>
      <w:r w:rsidRPr="00F540F1">
        <w:rPr>
          <w:bCs/>
        </w:rPr>
        <w:t>одрядчику</w:t>
      </w:r>
      <w:r>
        <w:rPr>
          <w:bCs/>
        </w:rPr>
        <w:t>.</w:t>
      </w:r>
      <w:r w:rsidRPr="00F540F1">
        <w:rPr>
          <w:bCs/>
        </w:rPr>
        <w:t>]</w:t>
      </w:r>
    </w:p>
    <w:p w14:paraId="3495E704" w14:textId="0B6FB866" w:rsidR="006E546B" w:rsidRPr="00615F9A" w:rsidRDefault="006E546B" w:rsidP="006E546B">
      <w:r w:rsidRPr="00615F9A">
        <w:t>4.</w:t>
      </w:r>
      <w:r>
        <w:t>21</w:t>
      </w:r>
      <w:r w:rsidRPr="00615F9A">
        <w:t xml:space="preserve">. [Оплата Запасных частей и самоходных машин (подвижного оборудования), поставляемых </w:t>
      </w:r>
      <w:r>
        <w:t>Суб</w:t>
      </w:r>
      <w:r w:rsidRPr="00615F9A">
        <w:t xml:space="preserve">подрядчиком, осуществляется </w:t>
      </w:r>
      <w:r>
        <w:t>Генподрядчиком</w:t>
      </w:r>
      <w:r w:rsidRPr="00615F9A">
        <w:t xml:space="preserve"> на основании подписанных Сторонами товарных накладных по форме № ТОРГ-12 в течение 60 (</w:t>
      </w:r>
      <w:r>
        <w:t>ш</w:t>
      </w:r>
      <w:r w:rsidRPr="00615F9A">
        <w:t xml:space="preserve">естидесяти) календарных дней с даты получения </w:t>
      </w:r>
      <w:r>
        <w:t>Генподрядчиком</w:t>
      </w:r>
      <w:r w:rsidRPr="00615F9A">
        <w:t xml:space="preserve"> счета на оплату </w:t>
      </w:r>
      <w:r>
        <w:t>от Субп</w:t>
      </w:r>
      <w:r w:rsidRPr="00615F9A">
        <w:t>одрядчика, счета-фактуры, технической документации на поставляемые запасные части и самоходные машины (подвижное оборудование).]</w:t>
      </w:r>
    </w:p>
    <w:p w14:paraId="49DA8945" w14:textId="1C4AB9F1" w:rsidR="00B355F9" w:rsidRPr="00920F83" w:rsidRDefault="00B355F9" w:rsidP="00BE3A1F">
      <w:pPr>
        <w:pStyle w:val="1"/>
        <w:ind w:left="0"/>
      </w:pPr>
      <w:r w:rsidRPr="00920F83">
        <w:t xml:space="preserve">Сроки выполнения </w:t>
      </w:r>
      <w:bookmarkEnd w:id="34"/>
      <w:bookmarkEnd w:id="35"/>
      <w:bookmarkEnd w:id="36"/>
      <w:bookmarkEnd w:id="37"/>
      <w:bookmarkEnd w:id="38"/>
      <w:bookmarkEnd w:id="39"/>
      <w:bookmarkEnd w:id="40"/>
      <w:bookmarkEnd w:id="41"/>
      <w:r w:rsidRPr="00920F83">
        <w:t>Работ</w:t>
      </w:r>
      <w:bookmarkEnd w:id="42"/>
      <w:bookmarkEnd w:id="43"/>
    </w:p>
    <w:p w14:paraId="5FD1087C" w14:textId="5384437A" w:rsidR="0032058C" w:rsidRPr="00920F83" w:rsidRDefault="0032058C" w:rsidP="00EE7641">
      <w:pPr>
        <w:pStyle w:val="20"/>
        <w:ind w:left="0" w:firstLine="709"/>
        <w:rPr>
          <w:szCs w:val="24"/>
        </w:rPr>
      </w:pPr>
      <w:r w:rsidRPr="00920F83">
        <w:rPr>
          <w:szCs w:val="24"/>
        </w:rPr>
        <w:t>Общий с</w:t>
      </w:r>
      <w:r w:rsidR="00745721" w:rsidRPr="00920F83">
        <w:rPr>
          <w:szCs w:val="24"/>
        </w:rPr>
        <w:t>рок выполнения Работ по Договору</w:t>
      </w:r>
      <w:r w:rsidRPr="00920F83">
        <w:rPr>
          <w:szCs w:val="24"/>
        </w:rPr>
        <w:t xml:space="preserve"> установлен с </w:t>
      </w:r>
      <w:r w:rsidR="00616F9D">
        <w:rPr>
          <w:szCs w:val="24"/>
        </w:rPr>
        <w:t>____________</w:t>
      </w:r>
      <w:r w:rsidR="00952765" w:rsidRPr="00920F83">
        <w:rPr>
          <w:szCs w:val="24"/>
        </w:rPr>
        <w:t xml:space="preserve"> </w:t>
      </w:r>
      <w:r w:rsidRPr="00BE3A1F">
        <w:rPr>
          <w:i/>
          <w:szCs w:val="24"/>
        </w:rPr>
        <w:t>(дата начала выполнения Работ)</w:t>
      </w:r>
      <w:r w:rsidR="00952765" w:rsidRPr="00920F83">
        <w:rPr>
          <w:szCs w:val="24"/>
        </w:rPr>
        <w:t xml:space="preserve"> до </w:t>
      </w:r>
      <w:r w:rsidR="00616F9D">
        <w:rPr>
          <w:szCs w:val="24"/>
        </w:rPr>
        <w:t>_____________</w:t>
      </w:r>
      <w:r w:rsidR="00F82C4F" w:rsidRPr="00920F83">
        <w:rPr>
          <w:szCs w:val="24"/>
        </w:rPr>
        <w:t xml:space="preserve"> </w:t>
      </w:r>
      <w:r w:rsidR="00F82C4F" w:rsidRPr="00BE3A1F">
        <w:rPr>
          <w:i/>
          <w:szCs w:val="24"/>
        </w:rPr>
        <w:t>(</w:t>
      </w:r>
      <w:r w:rsidRPr="00BE3A1F">
        <w:rPr>
          <w:i/>
          <w:szCs w:val="24"/>
        </w:rPr>
        <w:t>дата завершения Работ)</w:t>
      </w:r>
      <w:r w:rsidR="001374BE">
        <w:rPr>
          <w:szCs w:val="24"/>
        </w:rPr>
        <w:t xml:space="preserve"> включительно.</w:t>
      </w:r>
    </w:p>
    <w:p w14:paraId="713F76E1" w14:textId="77777777" w:rsidR="005C2DF2" w:rsidRDefault="0032058C" w:rsidP="00EE7641">
      <w:pPr>
        <w:pStyle w:val="20"/>
        <w:ind w:left="0" w:firstLine="709"/>
        <w:rPr>
          <w:szCs w:val="24"/>
        </w:rPr>
      </w:pPr>
      <w:r w:rsidRPr="00920F83">
        <w:rPr>
          <w:szCs w:val="24"/>
        </w:rPr>
        <w:t xml:space="preserve"> Промеж</w:t>
      </w:r>
      <w:r w:rsidR="00F82C4F" w:rsidRPr="00920F83">
        <w:rPr>
          <w:szCs w:val="24"/>
        </w:rPr>
        <w:t xml:space="preserve">уточные сроки выполнения Работ </w:t>
      </w:r>
      <w:r w:rsidRPr="00920F83">
        <w:rPr>
          <w:szCs w:val="24"/>
        </w:rPr>
        <w:t xml:space="preserve">и сроки выполнения </w:t>
      </w:r>
      <w:r w:rsidR="00F82C4F" w:rsidRPr="00920F83">
        <w:rPr>
          <w:szCs w:val="24"/>
        </w:rPr>
        <w:t>конкретных Работ</w:t>
      </w:r>
      <w:r w:rsidRPr="00920F83">
        <w:rPr>
          <w:szCs w:val="24"/>
        </w:rPr>
        <w:t xml:space="preserve"> определяются Графиком производства работ (</w:t>
      </w:r>
      <w:r w:rsidR="008927D6">
        <w:rPr>
          <w:szCs w:val="24"/>
        </w:rPr>
        <w:t>Приложение №</w:t>
      </w:r>
      <w:r w:rsidR="00322065">
        <w:rPr>
          <w:szCs w:val="24"/>
        </w:rPr>
        <w:t xml:space="preserve"> </w:t>
      </w:r>
      <w:r w:rsidR="008927D6">
        <w:rPr>
          <w:szCs w:val="24"/>
        </w:rPr>
        <w:t>1</w:t>
      </w:r>
      <w:r w:rsidR="00322065">
        <w:rPr>
          <w:szCs w:val="24"/>
        </w:rPr>
        <w:t xml:space="preserve"> к Договору</w:t>
      </w:r>
      <w:r w:rsidRPr="00920F83">
        <w:rPr>
          <w:szCs w:val="24"/>
        </w:rPr>
        <w:t>) и Детальным календарно-сетевым графиком.</w:t>
      </w:r>
    </w:p>
    <w:p w14:paraId="2AC07CEB" w14:textId="47B95CB2" w:rsidR="003564B0" w:rsidRPr="00CC51C1" w:rsidRDefault="003564B0" w:rsidP="00EE7641">
      <w:pPr>
        <w:pStyle w:val="affff3"/>
      </w:pPr>
      <w:r w:rsidRPr="00CC51C1">
        <w:t xml:space="preserve">Примечание: в случае если у </w:t>
      </w:r>
      <w:r w:rsidR="00BE6C7B">
        <w:t>Генподрядчик</w:t>
      </w:r>
      <w:r w:rsidRPr="00CC51C1">
        <w:t xml:space="preserve">а имеется меньше чем 100% Рабочей документации на момент заключения Договора (Рабочая документация либо не готова вообще, либо имеется частично), дополнить </w:t>
      </w:r>
      <w:r w:rsidR="001374BE">
        <w:t xml:space="preserve">пункт 5.2 </w:t>
      </w:r>
      <w:r w:rsidRPr="00CC51C1">
        <w:t>абзацем следующего содержания:</w:t>
      </w:r>
    </w:p>
    <w:p w14:paraId="3584FB7E" w14:textId="4FDF6A57" w:rsidR="003564B0" w:rsidRPr="003564B0" w:rsidRDefault="001374BE" w:rsidP="00EE7641">
      <w:r w:rsidRPr="00CC51C1">
        <w:t>Утвержд</w:t>
      </w:r>
      <w:r>
        <w:t>е</w:t>
      </w:r>
      <w:r w:rsidRPr="00CC51C1">
        <w:t xml:space="preserve">нная </w:t>
      </w:r>
      <w:r w:rsidR="003E062C">
        <w:t>«</w:t>
      </w:r>
      <w:r w:rsidR="003564B0" w:rsidRPr="00CC51C1">
        <w:t>в производство работ</w:t>
      </w:r>
      <w:r w:rsidR="003E062C">
        <w:t>»</w:t>
      </w:r>
      <w:r w:rsidR="003E062C" w:rsidRPr="00CC51C1">
        <w:t xml:space="preserve"> </w:t>
      </w:r>
      <w:r w:rsidR="003564B0" w:rsidRPr="00CC51C1">
        <w:t xml:space="preserve">в установленном порядке Рабочая документация по каждому определяемому Договором Объекту предоставляется </w:t>
      </w:r>
      <w:r w:rsidR="00BE6C7B">
        <w:t>Генподрядчик</w:t>
      </w:r>
      <w:r w:rsidR="003564B0" w:rsidRPr="00CC51C1">
        <w:t xml:space="preserve">ом </w:t>
      </w:r>
      <w:r w:rsidR="009E7AD3">
        <w:t>Суб</w:t>
      </w:r>
      <w:r w:rsidR="003564B0" w:rsidRPr="00CC51C1">
        <w:t xml:space="preserve">подрядчику в соответствии с Графиком выдачи проектно-сметной </w:t>
      </w:r>
      <w:r w:rsidR="003564B0" w:rsidRPr="00CC51C1">
        <w:lastRenderedPageBreak/>
        <w:t>документации (</w:t>
      </w:r>
      <w:r w:rsidR="00E702BA">
        <w:t>Приложение № 1.1</w:t>
      </w:r>
      <w:r w:rsidR="003564B0" w:rsidRPr="00CC51C1">
        <w:t>).</w:t>
      </w:r>
    </w:p>
    <w:p w14:paraId="49B0EC7C" w14:textId="15B54612" w:rsidR="003C618F" w:rsidRDefault="009E7AD3" w:rsidP="00EE7641">
      <w:pPr>
        <w:pStyle w:val="20"/>
        <w:ind w:left="0" w:firstLine="709"/>
        <w:rPr>
          <w:szCs w:val="24"/>
        </w:rPr>
      </w:pPr>
      <w:r>
        <w:rPr>
          <w:szCs w:val="24"/>
        </w:rPr>
        <w:t>Суб</w:t>
      </w:r>
      <w:r w:rsidR="003C618F" w:rsidRPr="00920F83">
        <w:rPr>
          <w:szCs w:val="24"/>
        </w:rPr>
        <w:t xml:space="preserve">подрядчик обязан в течение </w:t>
      </w:r>
      <w:r w:rsidR="00110D83">
        <w:rPr>
          <w:szCs w:val="24"/>
        </w:rPr>
        <w:t>___</w:t>
      </w:r>
      <w:r w:rsidR="003C618F" w:rsidRPr="00920F83">
        <w:rPr>
          <w:szCs w:val="24"/>
        </w:rPr>
        <w:t xml:space="preserve"> (</w:t>
      </w:r>
      <w:r w:rsidR="00110D83">
        <w:rPr>
          <w:szCs w:val="24"/>
        </w:rPr>
        <w:t>__________</w:t>
      </w:r>
      <w:r w:rsidR="003C618F" w:rsidRPr="00920F83">
        <w:rPr>
          <w:szCs w:val="24"/>
        </w:rPr>
        <w:t>)</w:t>
      </w:r>
      <w:r w:rsidR="00110D83">
        <w:rPr>
          <w:rStyle w:val="ad"/>
          <w:szCs w:val="24"/>
        </w:rPr>
        <w:footnoteReference w:id="19"/>
      </w:r>
      <w:r w:rsidR="003C618F" w:rsidRPr="00920F83">
        <w:rPr>
          <w:szCs w:val="24"/>
        </w:rPr>
        <w:t xml:space="preserve"> календарных дней с даты </w:t>
      </w:r>
      <w:r w:rsidR="009F7ADB" w:rsidRPr="00920F83">
        <w:rPr>
          <w:szCs w:val="24"/>
        </w:rPr>
        <w:t xml:space="preserve">начала </w:t>
      </w:r>
      <w:r w:rsidR="00F64E23">
        <w:rPr>
          <w:szCs w:val="24"/>
        </w:rPr>
        <w:t>выполнения Р</w:t>
      </w:r>
      <w:r w:rsidR="00F64E23" w:rsidRPr="00920F83">
        <w:rPr>
          <w:szCs w:val="24"/>
        </w:rPr>
        <w:t xml:space="preserve">абот </w:t>
      </w:r>
      <w:r w:rsidR="009F7ADB" w:rsidRPr="00920F83">
        <w:rPr>
          <w:szCs w:val="24"/>
        </w:rPr>
        <w:t xml:space="preserve">по </w:t>
      </w:r>
      <w:r w:rsidR="003C618F" w:rsidRPr="00920F83">
        <w:rPr>
          <w:szCs w:val="24"/>
        </w:rPr>
        <w:t>Договор</w:t>
      </w:r>
      <w:r w:rsidR="009F7ADB" w:rsidRPr="00920F83">
        <w:rPr>
          <w:szCs w:val="24"/>
        </w:rPr>
        <w:t>у</w:t>
      </w:r>
      <w:r w:rsidR="003C618F" w:rsidRPr="00920F83">
        <w:rPr>
          <w:szCs w:val="24"/>
        </w:rPr>
        <w:t xml:space="preserve"> на основании Графика производства Работ (Приложение № 1</w:t>
      </w:r>
      <w:r w:rsidR="00322065">
        <w:rPr>
          <w:szCs w:val="24"/>
        </w:rPr>
        <w:t xml:space="preserve"> к Договору</w:t>
      </w:r>
      <w:r w:rsidR="003C618F" w:rsidRPr="00920F83">
        <w:rPr>
          <w:szCs w:val="24"/>
        </w:rPr>
        <w:t xml:space="preserve">), разработанного </w:t>
      </w:r>
      <w:r w:rsidR="00BE6C7B">
        <w:t>Генподрядчик</w:t>
      </w:r>
      <w:r w:rsidR="003C618F" w:rsidRPr="00920F83">
        <w:rPr>
          <w:szCs w:val="24"/>
        </w:rPr>
        <w:t xml:space="preserve">ом, разработать и представить </w:t>
      </w:r>
      <w:r w:rsidR="00BE6C7B">
        <w:t>Генподрядчик</w:t>
      </w:r>
      <w:r w:rsidR="003C618F" w:rsidRPr="00920F83">
        <w:rPr>
          <w:szCs w:val="24"/>
        </w:rPr>
        <w:t xml:space="preserve">у на согласование Детальный календарно-сетевой график в соответствии с Порядком планирования, контроля и отчетности о выполнении работ по </w:t>
      </w:r>
      <w:r w:rsidR="002E670A">
        <w:rPr>
          <w:szCs w:val="24"/>
        </w:rPr>
        <w:t>Д</w:t>
      </w:r>
      <w:r w:rsidR="002E670A" w:rsidRPr="00920F83">
        <w:rPr>
          <w:szCs w:val="24"/>
        </w:rPr>
        <w:t xml:space="preserve">оговору </w:t>
      </w:r>
      <w:r w:rsidR="003C618F" w:rsidRPr="00920F83">
        <w:rPr>
          <w:szCs w:val="24"/>
        </w:rPr>
        <w:t xml:space="preserve">(Приложение № </w:t>
      </w:r>
      <w:r w:rsidR="003D7FA3">
        <w:rPr>
          <w:szCs w:val="24"/>
        </w:rPr>
        <w:t xml:space="preserve">4 </w:t>
      </w:r>
      <w:r w:rsidR="00322065">
        <w:rPr>
          <w:szCs w:val="24"/>
        </w:rPr>
        <w:t>к Договору</w:t>
      </w:r>
      <w:r w:rsidR="003C618F" w:rsidRPr="00920F83">
        <w:rPr>
          <w:szCs w:val="24"/>
        </w:rPr>
        <w:t xml:space="preserve">). После согласования с </w:t>
      </w:r>
      <w:r w:rsidR="00BE6C7B">
        <w:t>Генподрядчик</w:t>
      </w:r>
      <w:r w:rsidR="003C618F" w:rsidRPr="00920F83">
        <w:rPr>
          <w:szCs w:val="24"/>
        </w:rPr>
        <w:t>ом Детальный календарно-сетевой график становится неотъемлемой частью Договора.</w:t>
      </w:r>
    </w:p>
    <w:p w14:paraId="236D377A" w14:textId="5D64837A" w:rsidR="003564B0" w:rsidRPr="00CC51C1" w:rsidRDefault="003564B0" w:rsidP="00EE7641">
      <w:pPr>
        <w:pStyle w:val="affff3"/>
      </w:pPr>
      <w:r w:rsidRPr="00CC51C1">
        <w:t xml:space="preserve">Примечание: в случае если у </w:t>
      </w:r>
      <w:r w:rsidR="00BE6C7B">
        <w:t>Генподрядчи</w:t>
      </w:r>
      <w:r w:rsidRPr="00CC51C1">
        <w:t xml:space="preserve">ка имеется меньше чем 100% Рабочей документации на момент заключения Договора (Рабочая документация либо не готова вообще, либо имеется частично), дополнить пункт </w:t>
      </w:r>
      <w:r w:rsidR="00E702BA">
        <w:t>5.3</w:t>
      </w:r>
      <w:r w:rsidRPr="00CC51C1">
        <w:t xml:space="preserve"> следующим абзацем:</w:t>
      </w:r>
    </w:p>
    <w:p w14:paraId="2FF60269" w14:textId="560D099F" w:rsidR="00337E5B" w:rsidRPr="00337E5B" w:rsidRDefault="00337E5B" w:rsidP="00EE7641">
      <w:r w:rsidRPr="00337E5B">
        <w:t xml:space="preserve">По мере получения от </w:t>
      </w:r>
      <w:r w:rsidR="00BE6C7B">
        <w:t>Генподрядчик</w:t>
      </w:r>
      <w:r w:rsidRPr="00337E5B">
        <w:t xml:space="preserve">а Рабочей документации </w:t>
      </w:r>
      <w:r w:rsidR="009E7AD3">
        <w:t>Суб</w:t>
      </w:r>
      <w:r w:rsidRPr="00337E5B">
        <w:t xml:space="preserve">подрядчик обязан уточнять и детализировать Детальный календарно-сетевой график в соответствии с Порядком планирования, контроля и отчетности о выполнении работ по договору (Приложение № </w:t>
      </w:r>
      <w:r w:rsidR="003D7FA3">
        <w:t xml:space="preserve">4 </w:t>
      </w:r>
      <w:r w:rsidR="00DC57D0">
        <w:t>к Договору</w:t>
      </w:r>
      <w:r w:rsidRPr="00337E5B">
        <w:t>).</w:t>
      </w:r>
    </w:p>
    <w:p w14:paraId="0BC74DBD" w14:textId="5ADFFAF9" w:rsidR="00491FC5" w:rsidRPr="00B4715D" w:rsidRDefault="00491FC5" w:rsidP="00EE7641">
      <w:pPr>
        <w:pStyle w:val="20"/>
        <w:ind w:left="0" w:firstLine="709"/>
        <w:rPr>
          <w:szCs w:val="24"/>
        </w:rPr>
      </w:pPr>
      <w:r w:rsidRPr="00B4715D">
        <w:rPr>
          <w:szCs w:val="24"/>
        </w:rPr>
        <w:t xml:space="preserve">Сроки и объемы </w:t>
      </w:r>
      <w:r w:rsidR="004D1323">
        <w:rPr>
          <w:szCs w:val="24"/>
        </w:rPr>
        <w:t xml:space="preserve">поставки </w:t>
      </w:r>
      <w:r w:rsidRPr="00B4715D">
        <w:rPr>
          <w:szCs w:val="24"/>
        </w:rPr>
        <w:t xml:space="preserve">материалов и оборудования поставки </w:t>
      </w:r>
      <w:r w:rsidR="009E7AD3">
        <w:rPr>
          <w:szCs w:val="24"/>
        </w:rPr>
        <w:t>Суб</w:t>
      </w:r>
      <w:r w:rsidRPr="00B4715D">
        <w:rPr>
          <w:szCs w:val="24"/>
        </w:rPr>
        <w:t xml:space="preserve">подрядчика определяются Графиком поставки МТР в зоне ответственности </w:t>
      </w:r>
      <w:r w:rsidR="009E7AD3">
        <w:rPr>
          <w:szCs w:val="24"/>
        </w:rPr>
        <w:t>Суб</w:t>
      </w:r>
      <w:r w:rsidRPr="00B4715D">
        <w:rPr>
          <w:szCs w:val="24"/>
        </w:rPr>
        <w:t xml:space="preserve">подрядчика (Приложение № </w:t>
      </w:r>
      <w:r w:rsidR="003D7FA3">
        <w:rPr>
          <w:szCs w:val="24"/>
        </w:rPr>
        <w:t xml:space="preserve">3 </w:t>
      </w:r>
      <w:r w:rsidR="00DC57D0">
        <w:rPr>
          <w:szCs w:val="24"/>
        </w:rPr>
        <w:t>к Договору</w:t>
      </w:r>
      <w:r w:rsidRPr="00B4715D">
        <w:rPr>
          <w:szCs w:val="24"/>
        </w:rPr>
        <w:t xml:space="preserve">), которые формируются </w:t>
      </w:r>
      <w:r w:rsidR="00E6295A">
        <w:rPr>
          <w:szCs w:val="24"/>
        </w:rPr>
        <w:t>Суб</w:t>
      </w:r>
      <w:r w:rsidRPr="00B4715D">
        <w:rPr>
          <w:szCs w:val="24"/>
        </w:rPr>
        <w:t xml:space="preserve">подрядчиком </w:t>
      </w:r>
      <w:r w:rsidR="008F1D62">
        <w:rPr>
          <w:szCs w:val="24"/>
        </w:rPr>
        <w:t xml:space="preserve">[на основании Разделительной ведомости (Приложение № </w:t>
      </w:r>
      <w:r w:rsidR="003D7FA3">
        <w:rPr>
          <w:szCs w:val="24"/>
        </w:rPr>
        <w:t xml:space="preserve">10 </w:t>
      </w:r>
      <w:r w:rsidR="008F1D62">
        <w:rPr>
          <w:szCs w:val="24"/>
        </w:rPr>
        <w:t xml:space="preserve">к Договору)] </w:t>
      </w:r>
      <w:r w:rsidRPr="00B4715D">
        <w:rPr>
          <w:szCs w:val="24"/>
        </w:rPr>
        <w:t xml:space="preserve">и согласовываются </w:t>
      </w:r>
      <w:r w:rsidR="00BE6C7B">
        <w:t>Генподрядчик</w:t>
      </w:r>
      <w:r w:rsidRPr="00B4715D">
        <w:rPr>
          <w:szCs w:val="24"/>
        </w:rPr>
        <w:t>ом</w:t>
      </w:r>
      <w:r w:rsidR="00742E22" w:rsidRPr="00742E22">
        <w:rPr>
          <w:szCs w:val="24"/>
        </w:rPr>
        <w:t xml:space="preserve"> в течение </w:t>
      </w:r>
      <w:r w:rsidR="00742E22">
        <w:rPr>
          <w:szCs w:val="24"/>
        </w:rPr>
        <w:t>1</w:t>
      </w:r>
      <w:r w:rsidR="00742E22" w:rsidRPr="00742E22">
        <w:rPr>
          <w:szCs w:val="24"/>
        </w:rPr>
        <w:t>0 (</w:t>
      </w:r>
      <w:r w:rsidR="00742E22">
        <w:rPr>
          <w:szCs w:val="24"/>
        </w:rPr>
        <w:t>десяти</w:t>
      </w:r>
      <w:r w:rsidR="00742E22" w:rsidRPr="00742E22">
        <w:rPr>
          <w:szCs w:val="24"/>
        </w:rPr>
        <w:t xml:space="preserve">) </w:t>
      </w:r>
      <w:r w:rsidR="00742E22">
        <w:rPr>
          <w:szCs w:val="24"/>
        </w:rPr>
        <w:t>рабочих дней</w:t>
      </w:r>
      <w:r w:rsidR="00742E22" w:rsidRPr="00742E22">
        <w:rPr>
          <w:szCs w:val="24"/>
        </w:rPr>
        <w:t xml:space="preserve"> с</w:t>
      </w:r>
      <w:r w:rsidR="00FD2119">
        <w:rPr>
          <w:szCs w:val="24"/>
        </w:rPr>
        <w:t xml:space="preserve"> момента получения от </w:t>
      </w:r>
      <w:r w:rsidR="00E6295A">
        <w:rPr>
          <w:szCs w:val="24"/>
        </w:rPr>
        <w:t>Суб</w:t>
      </w:r>
      <w:r w:rsidR="00FD2119">
        <w:rPr>
          <w:szCs w:val="24"/>
        </w:rPr>
        <w:t>подрядчика</w:t>
      </w:r>
      <w:r w:rsidRPr="00B4715D">
        <w:rPr>
          <w:szCs w:val="24"/>
        </w:rPr>
        <w:t>.</w:t>
      </w:r>
    </w:p>
    <w:p w14:paraId="77FE0C18" w14:textId="2945A96E" w:rsidR="00491FC5" w:rsidRPr="00B4715D" w:rsidRDefault="00491FC5" w:rsidP="00EE7641">
      <w:pPr>
        <w:pStyle w:val="20"/>
        <w:ind w:left="0" w:firstLine="709"/>
        <w:rPr>
          <w:szCs w:val="24"/>
        </w:rPr>
      </w:pPr>
      <w:r w:rsidRPr="00B4715D">
        <w:rPr>
          <w:szCs w:val="24"/>
        </w:rPr>
        <w:t xml:space="preserve">Порядок и сроки разработки и актуализации графиков выполнения работ и ресурсных графиков, контроля исполнения графиков выполнения работ и ресурсных графиков, подготовки плановых заданий, формирования регулярной отчетности о ходе выполнения Работ по Договору определяются в Порядке планирования, контроля и отчетности о выполнении работ по Договору (Приложение № </w:t>
      </w:r>
      <w:r w:rsidR="003D7FA3">
        <w:rPr>
          <w:szCs w:val="24"/>
        </w:rPr>
        <w:t xml:space="preserve">4 </w:t>
      </w:r>
      <w:r w:rsidR="00DC57D0">
        <w:rPr>
          <w:szCs w:val="24"/>
        </w:rPr>
        <w:t>к Договору</w:t>
      </w:r>
      <w:r w:rsidRPr="00B4715D">
        <w:rPr>
          <w:szCs w:val="24"/>
        </w:rPr>
        <w:t>).</w:t>
      </w:r>
    </w:p>
    <w:p w14:paraId="21514584" w14:textId="1464CC8D" w:rsidR="00491FC5" w:rsidRPr="00B4715D" w:rsidRDefault="00491FC5" w:rsidP="00EE7641">
      <w:pPr>
        <w:pStyle w:val="20"/>
        <w:ind w:left="0" w:firstLine="709"/>
        <w:rPr>
          <w:szCs w:val="24"/>
        </w:rPr>
      </w:pPr>
      <w:r w:rsidRPr="00B4715D">
        <w:rPr>
          <w:szCs w:val="24"/>
        </w:rPr>
        <w:t xml:space="preserve">В случае внесения </w:t>
      </w:r>
      <w:r w:rsidR="00BE6C7B">
        <w:t>Генподрядчик</w:t>
      </w:r>
      <w:r w:rsidRPr="00B4715D">
        <w:rPr>
          <w:szCs w:val="24"/>
        </w:rPr>
        <w:t xml:space="preserve">ом изменений в Проектную или Рабочую документацию срок выполнения Работ может быть </w:t>
      </w:r>
      <w:r w:rsidR="004A4E9F">
        <w:rPr>
          <w:szCs w:val="24"/>
        </w:rPr>
        <w:t>изменен</w:t>
      </w:r>
      <w:r w:rsidR="004A4E9F" w:rsidRPr="00B4715D">
        <w:rPr>
          <w:szCs w:val="24"/>
        </w:rPr>
        <w:t xml:space="preserve"> </w:t>
      </w:r>
      <w:r w:rsidRPr="00B4715D">
        <w:rPr>
          <w:szCs w:val="24"/>
        </w:rPr>
        <w:t>по соглашению Сторон.</w:t>
      </w:r>
    </w:p>
    <w:p w14:paraId="45E4A23C" w14:textId="77777777" w:rsidR="00B34A3D" w:rsidRPr="00920F83" w:rsidRDefault="00790E3E" w:rsidP="003E062C">
      <w:pPr>
        <w:pStyle w:val="1"/>
        <w:ind w:left="0"/>
      </w:pPr>
      <w:r w:rsidRPr="00920F83">
        <w:t>Права и обязанности Сторон:</w:t>
      </w:r>
    </w:p>
    <w:p w14:paraId="6F30A3FF" w14:textId="7A07F424" w:rsidR="005D3D17" w:rsidRPr="005D3D17" w:rsidRDefault="00E6295A" w:rsidP="00EE7641">
      <w:pPr>
        <w:numPr>
          <w:ilvl w:val="1"/>
          <w:numId w:val="5"/>
        </w:numPr>
        <w:tabs>
          <w:tab w:val="num" w:pos="360"/>
        </w:tabs>
        <w:ind w:left="0" w:firstLine="709"/>
        <w:outlineLvl w:val="1"/>
        <w:rPr>
          <w:b/>
        </w:rPr>
      </w:pPr>
      <w:bookmarkStart w:id="55" w:name="_Toc452462626"/>
      <w:bookmarkStart w:id="56" w:name="_Toc470500740"/>
      <w:bookmarkStart w:id="57" w:name="_Toc55792000"/>
      <w:bookmarkStart w:id="58" w:name="_Toc305139541"/>
      <w:r w:rsidRPr="006B0F65">
        <w:rPr>
          <w:b/>
        </w:rPr>
        <w:t>Суб</w:t>
      </w:r>
      <w:r w:rsidR="005D3D17" w:rsidRPr="005D3D17">
        <w:rPr>
          <w:b/>
        </w:rPr>
        <w:t>подрядчик вправе:</w:t>
      </w:r>
    </w:p>
    <w:p w14:paraId="3810636D" w14:textId="77777777" w:rsidR="005D3D17" w:rsidRPr="005D3D17" w:rsidRDefault="005D3D17" w:rsidP="00EE7641">
      <w:pPr>
        <w:numPr>
          <w:ilvl w:val="2"/>
          <w:numId w:val="5"/>
        </w:numPr>
        <w:ind w:firstLine="709"/>
        <w:outlineLvl w:val="1"/>
      </w:pPr>
      <w:r w:rsidRPr="005D3D17">
        <w:t>Требовать оплаты Работ в сроки и порядке, предусмотренные Договором.</w:t>
      </w:r>
    </w:p>
    <w:p w14:paraId="67C314C0" w14:textId="67F8B763" w:rsidR="005D3D17" w:rsidRDefault="005D3D17" w:rsidP="00EE7641">
      <w:pPr>
        <w:numPr>
          <w:ilvl w:val="2"/>
          <w:numId w:val="5"/>
        </w:numPr>
        <w:ind w:firstLine="709"/>
        <w:outlineLvl w:val="1"/>
      </w:pPr>
      <w:r w:rsidRPr="005D3D17">
        <w:t xml:space="preserve">По согласованию с </w:t>
      </w:r>
      <w:r w:rsidR="00BE6C7B">
        <w:t>Генподрядчик</w:t>
      </w:r>
      <w:r w:rsidRPr="005D3D17">
        <w:t>ом выполнить Работ</w:t>
      </w:r>
      <w:r w:rsidR="00673D6A">
        <w:t>ы</w:t>
      </w:r>
      <w:r w:rsidRPr="005D3D17">
        <w:t xml:space="preserve"> по Договору досрочно. В этом случае </w:t>
      </w:r>
      <w:r w:rsidR="00BE6C7B">
        <w:t>Генподрядчик</w:t>
      </w:r>
      <w:r w:rsidRPr="005D3D17">
        <w:t xml:space="preserve"> принимает и оплачивает такие Работ</w:t>
      </w:r>
      <w:r w:rsidR="00616F9D">
        <w:t>ы</w:t>
      </w:r>
      <w:r w:rsidRPr="005D3D17">
        <w:t xml:space="preserve"> в соответствии с условиями Договора.</w:t>
      </w:r>
    </w:p>
    <w:p w14:paraId="68E10FE8" w14:textId="6AFBCC4C" w:rsidR="00A21470" w:rsidRDefault="00A21470" w:rsidP="006B0F65">
      <w:pPr>
        <w:numPr>
          <w:ilvl w:val="2"/>
          <w:numId w:val="5"/>
        </w:numPr>
        <w:ind w:firstLine="709"/>
        <w:outlineLvl w:val="1"/>
      </w:pPr>
      <w:r>
        <w:t>Приостановить выполнение начатых работ в случаях задержки Генподрядчиком исполнения своих обязанностей, когда это препятствует исполнению Субподрядчиком условий Договора. Приостановка Работ Субподрядчиком возможна только при условии предварительного письменного уведомления об этом Генподрядчика, подписанного его уполномоченным представителем, содержащего мотивированные основания такой приостановки, перечень причин, по которым Работы не могут быть дальше продолжены, и не устранения Генподрядчиком указанных в уведомлении нарушений в течение 30 (тридцати) рабочих дней с момента получения им такого уведомления.</w:t>
      </w:r>
    </w:p>
    <w:p w14:paraId="5AA77F8A" w14:textId="0D2BA16D" w:rsidR="00A21470" w:rsidRDefault="00A21470" w:rsidP="006B0F65">
      <w:pPr>
        <w:outlineLvl w:val="1"/>
      </w:pPr>
      <w:r w:rsidRPr="006B0F65">
        <w:t xml:space="preserve">В этом случае </w:t>
      </w:r>
      <w:r>
        <w:t>Генподрядчик</w:t>
      </w:r>
      <w:r w:rsidRPr="006B0F65">
        <w:t xml:space="preserve"> должен в течение 7 (семи) </w:t>
      </w:r>
      <w:r>
        <w:t xml:space="preserve">календарных </w:t>
      </w:r>
      <w:r w:rsidRPr="006B0F65">
        <w:t>дней</w:t>
      </w:r>
      <w:r w:rsidRPr="00A01C77">
        <w:rPr>
          <w:vertAlign w:val="superscript"/>
        </w:rPr>
        <w:footnoteReference w:id="20"/>
      </w:r>
      <w:r w:rsidRPr="006B0F65">
        <w:t xml:space="preserve"> после получения от </w:t>
      </w:r>
      <w:r>
        <w:t>Суб</w:t>
      </w:r>
      <w:r w:rsidRPr="006B0F65">
        <w:t xml:space="preserve">подрядчика уведомления о приостановке сообщить ему срок устранения обстоятельств, которые препятствуют выполнению </w:t>
      </w:r>
      <w:r>
        <w:t>Суб</w:t>
      </w:r>
      <w:r w:rsidRPr="006B0F65">
        <w:t xml:space="preserve">подрядчиком работ, либо предоставить мотивированный ответ в случае, если причины, указанные </w:t>
      </w:r>
      <w:r>
        <w:t>Суб</w:t>
      </w:r>
      <w:r w:rsidRPr="006B0F65">
        <w:t>подрядчиком, являются необоснованными.</w:t>
      </w:r>
    </w:p>
    <w:p w14:paraId="5271112D" w14:textId="2DB632AC" w:rsidR="00A21470" w:rsidRPr="006B0F65" w:rsidRDefault="00A21470" w:rsidP="006B0F65">
      <w:pPr>
        <w:outlineLvl w:val="1"/>
      </w:pPr>
      <w:r w:rsidRPr="006B0F65">
        <w:t xml:space="preserve">Уведомление </w:t>
      </w:r>
      <w:r>
        <w:t>Суб</w:t>
      </w:r>
      <w:r w:rsidRPr="006B0F65">
        <w:t xml:space="preserve">подрядчика, не соответствующее по содержанию требованиям, установленным в настоящем пункте </w:t>
      </w:r>
      <w:r>
        <w:t>Д</w:t>
      </w:r>
      <w:r w:rsidRPr="006B0F65">
        <w:t xml:space="preserve">оговора, не является основанием для </w:t>
      </w:r>
      <w:r w:rsidRPr="006B0F65">
        <w:lastRenderedPageBreak/>
        <w:t xml:space="preserve">приостановления Работ и не освобождает </w:t>
      </w:r>
      <w:r>
        <w:t>Суб</w:t>
      </w:r>
      <w:r w:rsidRPr="006B0F65">
        <w:t>подрядчика от ответственности за нарушение сроков выполнения Работ, наступившее в результате такого приостановления.</w:t>
      </w:r>
    </w:p>
    <w:p w14:paraId="420006E1" w14:textId="5B6E88CF" w:rsidR="00552F3E" w:rsidRDefault="00552F3E" w:rsidP="00EE7641">
      <w:pPr>
        <w:numPr>
          <w:ilvl w:val="2"/>
          <w:numId w:val="5"/>
        </w:numPr>
        <w:ind w:firstLine="709"/>
        <w:outlineLvl w:val="1"/>
      </w:pPr>
      <w:r w:rsidRPr="00552F3E">
        <w:t xml:space="preserve">[Потребовать от </w:t>
      </w:r>
      <w:r w:rsidR="00BE6C7B">
        <w:t>Генподрядчик</w:t>
      </w:r>
      <w:r w:rsidRPr="00552F3E">
        <w:t xml:space="preserve">а предоставления МТР поставки </w:t>
      </w:r>
      <w:r w:rsidR="00BE6C7B">
        <w:t>Генподрядчик</w:t>
      </w:r>
      <w:r w:rsidRPr="00552F3E">
        <w:t>а, соответствующих установленным государственным стандартам и техническим условиям, в порядке, предусмотренном Договором.]</w:t>
      </w:r>
    </w:p>
    <w:p w14:paraId="1B3E9747" w14:textId="5B2157B0" w:rsidR="00A21470" w:rsidRDefault="00A21470" w:rsidP="00EE7641">
      <w:pPr>
        <w:numPr>
          <w:ilvl w:val="2"/>
          <w:numId w:val="5"/>
        </w:numPr>
        <w:ind w:firstLine="709"/>
        <w:outlineLvl w:val="1"/>
      </w:pPr>
      <w:r>
        <w:t>____________________________________________________________________________________________________________________________________________________________________________________________________________________________</w:t>
      </w:r>
    </w:p>
    <w:p w14:paraId="292DF29A" w14:textId="784F6A4D" w:rsidR="00A21470" w:rsidRPr="006B0F65" w:rsidRDefault="00A21470" w:rsidP="006B0F65">
      <w:pPr>
        <w:ind w:left="709" w:firstLine="0"/>
        <w:jc w:val="center"/>
        <w:outlineLvl w:val="1"/>
        <w:rPr>
          <w:i/>
        </w:rPr>
      </w:pPr>
      <w:r w:rsidRPr="006B0F65">
        <w:rPr>
          <w:i/>
        </w:rPr>
        <w:t>(указываются дополнительные права)</w:t>
      </w:r>
    </w:p>
    <w:p w14:paraId="1614CC9E" w14:textId="1A9F9499" w:rsidR="005D3D17" w:rsidRPr="005D3D17" w:rsidRDefault="00E6295A" w:rsidP="00EE7641">
      <w:pPr>
        <w:numPr>
          <w:ilvl w:val="1"/>
          <w:numId w:val="5"/>
        </w:numPr>
        <w:tabs>
          <w:tab w:val="num" w:pos="360"/>
        </w:tabs>
        <w:ind w:left="0" w:firstLine="709"/>
        <w:outlineLvl w:val="1"/>
        <w:rPr>
          <w:b/>
        </w:rPr>
      </w:pPr>
      <w:r w:rsidRPr="006B0F65">
        <w:rPr>
          <w:b/>
        </w:rPr>
        <w:t>Суб</w:t>
      </w:r>
      <w:r w:rsidR="005D3D17" w:rsidRPr="005D3D17">
        <w:rPr>
          <w:b/>
        </w:rPr>
        <w:t>подрядчик обязан:</w:t>
      </w:r>
      <w:r w:rsidR="004F0A5A">
        <w:rPr>
          <w:b/>
          <w:lang w:val="en-US"/>
        </w:rPr>
        <w:t xml:space="preserve"> </w:t>
      </w:r>
    </w:p>
    <w:p w14:paraId="36FA8BF0" w14:textId="7A2ADC92" w:rsidR="005D3D17" w:rsidRPr="005D3D17" w:rsidRDefault="005D3D17" w:rsidP="00EE7641">
      <w:pPr>
        <w:numPr>
          <w:ilvl w:val="2"/>
          <w:numId w:val="5"/>
        </w:numPr>
        <w:ind w:firstLine="709"/>
        <w:outlineLvl w:val="1"/>
      </w:pPr>
      <w:r w:rsidRPr="005D3D17">
        <w:t>Своими силами выполнить Работы в сроки и на условиях, предусмотренных настоящим Договором.</w:t>
      </w:r>
    </w:p>
    <w:p w14:paraId="44D7350D" w14:textId="0CAD29BD" w:rsidR="005D3D17" w:rsidRPr="005D3D17" w:rsidRDefault="005D3D17" w:rsidP="00EE7641">
      <w:pPr>
        <w:numPr>
          <w:ilvl w:val="2"/>
          <w:numId w:val="5"/>
        </w:numPr>
        <w:ind w:firstLine="709"/>
        <w:outlineLvl w:val="1"/>
      </w:pPr>
      <w:r w:rsidRPr="005D3D17">
        <w:t xml:space="preserve">Осуществлять выбор </w:t>
      </w:r>
      <w:r w:rsidR="00A04779">
        <w:t>П</w:t>
      </w:r>
      <w:r w:rsidR="00A04779" w:rsidRPr="005D3D17">
        <w:t xml:space="preserve">одрядчиков </w:t>
      </w:r>
      <w:r w:rsidRPr="005D3D17">
        <w:t xml:space="preserve">с участием представителей </w:t>
      </w:r>
      <w:r w:rsidR="00BE6C7B">
        <w:t>Генподрядчик</w:t>
      </w:r>
      <w:r w:rsidRPr="005D3D17">
        <w:t xml:space="preserve">а на конкурсной основе по утвержденным </w:t>
      </w:r>
      <w:r w:rsidR="00BE6C7B">
        <w:t>Генподрядчик</w:t>
      </w:r>
      <w:r w:rsidRPr="005D3D17">
        <w:t xml:space="preserve">ом лотам либо иным способом, но с обязательным согласованием с </w:t>
      </w:r>
      <w:r w:rsidR="00BE6C7B">
        <w:t>Генподрядчик</w:t>
      </w:r>
      <w:r w:rsidRPr="005D3D17">
        <w:t xml:space="preserve">ом перечня привлекаемых организаций. </w:t>
      </w:r>
    </w:p>
    <w:p w14:paraId="0F1B1CC7" w14:textId="56438BD4" w:rsidR="005D3D17" w:rsidRDefault="005D3D17" w:rsidP="00EE7641">
      <w:pPr>
        <w:numPr>
          <w:ilvl w:val="2"/>
          <w:numId w:val="5"/>
        </w:numPr>
        <w:ind w:firstLine="709"/>
        <w:outlineLvl w:val="1"/>
      </w:pPr>
      <w:bookmarkStart w:id="59" w:name="_Ref497381299"/>
      <w:r w:rsidRPr="005D3D17">
        <w:t xml:space="preserve">Провести внутренний входной контроль Рабочей документации в течение </w:t>
      </w:r>
      <w:r w:rsidR="0073033E">
        <w:t>___</w:t>
      </w:r>
      <w:r w:rsidR="0073033E" w:rsidRPr="005D3D17">
        <w:t xml:space="preserve"> </w:t>
      </w:r>
      <w:r w:rsidRPr="005D3D17">
        <w:t>(</w:t>
      </w:r>
      <w:r w:rsidR="0073033E">
        <w:t>___________</w:t>
      </w:r>
      <w:r w:rsidRPr="005D3D17">
        <w:t>)</w:t>
      </w:r>
      <w:r w:rsidR="00EC3690">
        <w:rPr>
          <w:rStyle w:val="ad"/>
        </w:rPr>
        <w:footnoteReference w:id="21"/>
      </w:r>
      <w:r w:rsidR="00EC3690">
        <w:t xml:space="preserve"> </w:t>
      </w:r>
      <w:r w:rsidRPr="005D3D17">
        <w:t xml:space="preserve">календарных дней с момента получения ее от </w:t>
      </w:r>
      <w:r w:rsidR="00BE6C7B">
        <w:t>Генподрядчик</w:t>
      </w:r>
      <w:r w:rsidRPr="005D3D17">
        <w:t xml:space="preserve">а в соответствии с условиями Договора. Все выявленные по результатам внутреннего входного контроля недостатки Рабочей документации </w:t>
      </w:r>
      <w:r w:rsidR="00E6295A">
        <w:t>Суб</w:t>
      </w:r>
      <w:r w:rsidRPr="005D3D17">
        <w:t xml:space="preserve">подрядчик в письменной форме направляет </w:t>
      </w:r>
      <w:r w:rsidR="00BE6C7B">
        <w:t>Генподрядчик</w:t>
      </w:r>
      <w:r w:rsidRPr="005D3D17">
        <w:t>у для их учета авторами в ходе ее доработки.</w:t>
      </w:r>
      <w:bookmarkEnd w:id="59"/>
    </w:p>
    <w:p w14:paraId="1E2BA4BC" w14:textId="2DE61AF1" w:rsidR="00002459" w:rsidRDefault="00002459" w:rsidP="00002459">
      <w:pPr>
        <w:outlineLvl w:val="1"/>
      </w:pPr>
      <w:r w:rsidRPr="00002459">
        <w:t xml:space="preserve">[При недостаточности переданной </w:t>
      </w:r>
      <w:r w:rsidR="00BE6C7B">
        <w:t>Генподрядчик</w:t>
      </w:r>
      <w:r w:rsidRPr="00002459">
        <w:t xml:space="preserve">ом документации для выполнения </w:t>
      </w:r>
      <w:r w:rsidR="00320C46">
        <w:t>Р</w:t>
      </w:r>
      <w:r w:rsidR="00320C46" w:rsidRPr="00002459">
        <w:t xml:space="preserve">абот </w:t>
      </w:r>
      <w:r w:rsidR="00E6295A">
        <w:t>Суб</w:t>
      </w:r>
      <w:r w:rsidR="00435180" w:rsidRPr="00B4715D">
        <w:t>п</w:t>
      </w:r>
      <w:r w:rsidRPr="00002459">
        <w:t xml:space="preserve">одрядчик должен в </w:t>
      </w:r>
      <w:r>
        <w:t>вышеуказанный срок</w:t>
      </w:r>
      <w:r w:rsidRPr="00002459">
        <w:t xml:space="preserve"> направить письменный мотивированный запрос </w:t>
      </w:r>
      <w:r w:rsidR="00BE6C7B">
        <w:t>Генподрядчик</w:t>
      </w:r>
      <w:r w:rsidRPr="00002459">
        <w:t xml:space="preserve">у за подписью своего </w:t>
      </w:r>
      <w:r w:rsidR="00AF065D">
        <w:t>У</w:t>
      </w:r>
      <w:r w:rsidR="00AF065D" w:rsidRPr="00002459">
        <w:t xml:space="preserve">полномоченного </w:t>
      </w:r>
      <w:r w:rsidRPr="00002459">
        <w:t>представителя о предоставлении ему необходимых и/или отсутствующих у него сведений / документации по Объекту с обоснованием такой необходимости</w:t>
      </w:r>
      <w:r>
        <w:t>.</w:t>
      </w:r>
    </w:p>
    <w:p w14:paraId="0B5B7ABF" w14:textId="57963428" w:rsidR="00002459" w:rsidRDefault="00002459" w:rsidP="00002459">
      <w:pPr>
        <w:outlineLvl w:val="1"/>
      </w:pPr>
      <w:r w:rsidRPr="00002459">
        <w:t xml:space="preserve">В этом случае </w:t>
      </w:r>
      <w:r w:rsidR="00BE6C7B">
        <w:t>Генподрядчик</w:t>
      </w:r>
      <w:r w:rsidRPr="00002459">
        <w:t xml:space="preserve"> должен в течение </w:t>
      </w:r>
      <w:r w:rsidR="0073033E">
        <w:t>___</w:t>
      </w:r>
      <w:r w:rsidR="005F7E48" w:rsidRPr="00002459">
        <w:t xml:space="preserve"> </w:t>
      </w:r>
      <w:r>
        <w:t>(</w:t>
      </w:r>
      <w:r w:rsidR="0073033E">
        <w:t>____________</w:t>
      </w:r>
      <w:r>
        <w:t>)</w:t>
      </w:r>
      <w:r w:rsidRPr="00002459">
        <w:t xml:space="preserve"> </w:t>
      </w:r>
      <w:r>
        <w:t>рабочих</w:t>
      </w:r>
      <w:r w:rsidRPr="00002459">
        <w:t xml:space="preserve"> дней после получения от </w:t>
      </w:r>
      <w:r w:rsidR="00E6295A">
        <w:t>Суб</w:t>
      </w:r>
      <w:r w:rsidR="00435180" w:rsidRPr="00B4715D">
        <w:t>п</w:t>
      </w:r>
      <w:r w:rsidRPr="00002459">
        <w:t>одрядчика письменного запроса предоставить ему запрашиваемую информацию/документацию либо предоставить мотивированный отказ</w:t>
      </w:r>
      <w:r>
        <w:t>.</w:t>
      </w:r>
    </w:p>
    <w:p w14:paraId="4F809893" w14:textId="6765F59E" w:rsidR="00002459" w:rsidRDefault="00002459" w:rsidP="00002459">
      <w:pPr>
        <w:outlineLvl w:val="1"/>
        <w:rPr>
          <w:vertAlign w:val="superscript"/>
        </w:rPr>
      </w:pPr>
      <w:r w:rsidRPr="00002459">
        <w:t xml:space="preserve">Если </w:t>
      </w:r>
      <w:r w:rsidR="00E6295A">
        <w:t>Суб</w:t>
      </w:r>
      <w:r w:rsidR="00435180" w:rsidRPr="00B4715D">
        <w:t>п</w:t>
      </w:r>
      <w:r w:rsidRPr="00002459">
        <w:t xml:space="preserve">одрядчик приступил к выполнению работ на Объекте без направления запросов о предоставлении отсутствующих у него сведений/документации, то Стороны исходят из полной достаточности у </w:t>
      </w:r>
      <w:r w:rsidR="00E6295A">
        <w:t>Суб</w:t>
      </w:r>
      <w:r w:rsidR="00435180" w:rsidRPr="00B4715D">
        <w:t>п</w:t>
      </w:r>
      <w:r w:rsidRPr="00002459">
        <w:t xml:space="preserve">одрядчика всех сведений/документации, необходимых для производства всего объема работ по </w:t>
      </w:r>
      <w:r w:rsidR="002E670A">
        <w:t>Д</w:t>
      </w:r>
      <w:r w:rsidR="002E670A" w:rsidRPr="00002459">
        <w:t>оговору</w:t>
      </w:r>
      <w:r w:rsidRPr="00002459">
        <w:t xml:space="preserve">. При этом </w:t>
      </w:r>
      <w:r w:rsidR="00E6295A">
        <w:t>Суб</w:t>
      </w:r>
      <w:r w:rsidR="00435180" w:rsidRPr="00B4715D">
        <w:t>п</w:t>
      </w:r>
      <w:r w:rsidRPr="00002459">
        <w:t>одрядчик не вправе впоследствии ссылаться на недостаточность имеющейся у него информации/документации как причину, оправдывающую нарушение им сроков выполнения работ.</w:t>
      </w:r>
    </w:p>
    <w:p w14:paraId="5ED41530" w14:textId="6EF4B8AB" w:rsidR="00735367" w:rsidRPr="00002459" w:rsidRDefault="00735367">
      <w:pPr>
        <w:outlineLvl w:val="1"/>
      </w:pPr>
      <w:r w:rsidRPr="00CA2D77">
        <w:rPr>
          <w:bCs/>
        </w:rPr>
        <w:t xml:space="preserve">В случае направления </w:t>
      </w:r>
      <w:r>
        <w:t>Суб</w:t>
      </w:r>
      <w:r w:rsidRPr="00B4715D">
        <w:t>п</w:t>
      </w:r>
      <w:r w:rsidRPr="00CA2D77">
        <w:rPr>
          <w:bCs/>
        </w:rPr>
        <w:t xml:space="preserve">одрядчиком письменного мотивированного запроса о предоставлении иных сведений/документации по Объекту по истечении </w:t>
      </w:r>
      <w:r w:rsidR="00EC3690" w:rsidRPr="00CA2D77">
        <w:rPr>
          <w:bCs/>
        </w:rPr>
        <w:t>срока</w:t>
      </w:r>
      <w:r w:rsidR="00EC3690">
        <w:rPr>
          <w:bCs/>
        </w:rPr>
        <w:t>,</w:t>
      </w:r>
      <w:r w:rsidR="00EC3690" w:rsidRPr="00CA2D77">
        <w:rPr>
          <w:bCs/>
        </w:rPr>
        <w:t xml:space="preserve"> </w:t>
      </w:r>
      <w:r w:rsidRPr="00CA2D77">
        <w:rPr>
          <w:bCs/>
        </w:rPr>
        <w:t>указанного</w:t>
      </w:r>
      <w:r w:rsidR="00EC3690">
        <w:rPr>
          <w:bCs/>
        </w:rPr>
        <w:t xml:space="preserve"> в первом абзаце настоящего пункта Договора,</w:t>
      </w:r>
      <w:r w:rsidRPr="00CA2D77">
        <w:rPr>
          <w:bCs/>
        </w:rPr>
        <w:t xml:space="preserve"> </w:t>
      </w:r>
      <w:r>
        <w:rPr>
          <w:bCs/>
        </w:rPr>
        <w:t>Генподрядчик</w:t>
      </w:r>
      <w:r w:rsidRPr="00CA2D77">
        <w:rPr>
          <w:bCs/>
        </w:rPr>
        <w:t xml:space="preserve"> в рамках содействия </w:t>
      </w:r>
      <w:r>
        <w:t>Суб</w:t>
      </w:r>
      <w:r w:rsidRPr="00B4715D">
        <w:t>п</w:t>
      </w:r>
      <w:r w:rsidRPr="00CA2D77">
        <w:rPr>
          <w:bCs/>
        </w:rPr>
        <w:t>одрядчику вправе представить запрошенные сведения/документацию</w:t>
      </w:r>
      <w:r w:rsidRPr="00CA2D77">
        <w:t xml:space="preserve"> либо направить мотивированный отказ</w:t>
      </w:r>
      <w:r w:rsidRPr="00CA2D77">
        <w:rPr>
          <w:bCs/>
        </w:rPr>
        <w:t xml:space="preserve"> в срок не более </w:t>
      </w:r>
      <w:r w:rsidR="00EC3690">
        <w:rPr>
          <w:bCs/>
        </w:rPr>
        <w:t>___</w:t>
      </w:r>
      <w:r w:rsidRPr="00CA2D77">
        <w:rPr>
          <w:bCs/>
        </w:rPr>
        <w:t xml:space="preserve"> (</w:t>
      </w:r>
      <w:r w:rsidR="00EC3690">
        <w:rPr>
          <w:bCs/>
        </w:rPr>
        <w:t>__________</w:t>
      </w:r>
      <w:r w:rsidRPr="00CA2D77">
        <w:rPr>
          <w:bCs/>
        </w:rPr>
        <w:t xml:space="preserve">) календарных дней с даты получения соответствующего запроса, при этом направление </w:t>
      </w:r>
      <w:r>
        <w:t>Суб</w:t>
      </w:r>
      <w:r w:rsidRPr="00B4715D">
        <w:t>п</w:t>
      </w:r>
      <w:r w:rsidRPr="00CA2D77">
        <w:rPr>
          <w:bCs/>
        </w:rPr>
        <w:t>одрядчиком запроса на представление иных сведений/документации не влечет изменения сроков исполнения им обязательств по Договору</w:t>
      </w:r>
      <w:r w:rsidRPr="00002459">
        <w:t>]</w:t>
      </w:r>
      <w:r>
        <w:t>.</w:t>
      </w:r>
      <w:r w:rsidRPr="00002459">
        <w:rPr>
          <w:vertAlign w:val="superscript"/>
        </w:rPr>
        <w:t xml:space="preserve"> </w:t>
      </w:r>
      <w:r w:rsidRPr="001F1664">
        <w:rPr>
          <w:vertAlign w:val="superscript"/>
        </w:rPr>
        <w:footnoteReference w:id="22"/>
      </w:r>
    </w:p>
    <w:p w14:paraId="136A192B" w14:textId="3D5D6AD6" w:rsidR="005D3D17" w:rsidRPr="005D3D17" w:rsidRDefault="005D3D17" w:rsidP="005D3D17">
      <w:pPr>
        <w:numPr>
          <w:ilvl w:val="2"/>
          <w:numId w:val="5"/>
        </w:numPr>
        <w:ind w:firstLine="709"/>
        <w:outlineLvl w:val="1"/>
      </w:pPr>
      <w:r w:rsidRPr="005D3D17">
        <w:t>Организовать входной контроль качества поступающих для выполнения Работ МТР, проверку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 и/или протоколы заводов</w:t>
      </w:r>
      <w:r w:rsidR="00F64E23">
        <w:t>-</w:t>
      </w:r>
      <w:r w:rsidRPr="005D3D17">
        <w:t xml:space="preserve">изготовителей о результатах испытаний качества, поставляемых на строительную площадку МТР, а также данные об их </w:t>
      </w:r>
      <w:r w:rsidRPr="005D3D17">
        <w:lastRenderedPageBreak/>
        <w:t>пожарной безопасности и других технических характеристиках, соответствии действующим стандартам, техническим условиям, строительным нормам и правилам Р</w:t>
      </w:r>
      <w:r w:rsidR="00F64E23">
        <w:t xml:space="preserve">оссийской </w:t>
      </w:r>
      <w:r w:rsidRPr="005D3D17">
        <w:t>Ф</w:t>
      </w:r>
      <w:r w:rsidR="00F64E23">
        <w:t>едерации</w:t>
      </w:r>
      <w:r w:rsidRPr="005D3D17">
        <w:t xml:space="preserve"> до их применения </w:t>
      </w:r>
      <w:r w:rsidR="00320C46">
        <w:t>при выполнении Работ</w:t>
      </w:r>
      <w:r w:rsidRPr="005D3D17">
        <w:t xml:space="preserve">. </w:t>
      </w:r>
    </w:p>
    <w:p w14:paraId="68545153" w14:textId="77777777" w:rsidR="005D3D17" w:rsidRPr="005D3D17" w:rsidRDefault="005D3D17" w:rsidP="005D3D17">
      <w:pPr>
        <w:shd w:val="clear" w:color="auto" w:fill="FFFFFF"/>
        <w:spacing w:line="0" w:lineRule="atLeast"/>
      </w:pPr>
      <w:r w:rsidRPr="005D3D17">
        <w:rPr>
          <w:lang w:val="ru"/>
        </w:rPr>
        <w:t xml:space="preserve">В случае необходимости выполнения контрольных испытаний </w:t>
      </w:r>
      <w:r w:rsidRPr="005D3D17">
        <w:t>МТР</w:t>
      </w:r>
      <w:r w:rsidRPr="005D3D17">
        <w:rPr>
          <w:lang w:val="ru"/>
        </w:rPr>
        <w:t>, проведения измерений,</w:t>
      </w:r>
      <w:r w:rsidRPr="005D3D17">
        <w:t xml:space="preserve"> </w:t>
      </w:r>
      <w:r w:rsidRPr="005D3D17">
        <w:rPr>
          <w:lang w:val="ru"/>
        </w:rPr>
        <w:t xml:space="preserve">заявленных на них показателей все используемые для этих целей методы и средства должны соответствовать стандартам, техническим условиям или данным технических свидетельств на проверяемые </w:t>
      </w:r>
      <w:r w:rsidRPr="005D3D17">
        <w:t>МТР.</w:t>
      </w:r>
    </w:p>
    <w:p w14:paraId="03B53BEB" w14:textId="4FAD032E" w:rsidR="00735367" w:rsidRPr="00760DC5" w:rsidRDefault="00735367" w:rsidP="006B0F65">
      <w:pPr>
        <w:numPr>
          <w:ilvl w:val="2"/>
          <w:numId w:val="5"/>
        </w:numPr>
        <w:ind w:firstLine="709"/>
        <w:outlineLvl w:val="1"/>
      </w:pPr>
      <w:r w:rsidRPr="000D016A">
        <w:t xml:space="preserve">Использовать предоставленное </w:t>
      </w:r>
      <w:r>
        <w:t>Генподрядчиком</w:t>
      </w:r>
      <w:r w:rsidRPr="000D016A">
        <w:t xml:space="preserve"> имущество исключительно для целей выполнения Работ по Договору</w:t>
      </w:r>
      <w:r w:rsidRPr="00760DC5">
        <w:t>.</w:t>
      </w:r>
    </w:p>
    <w:p w14:paraId="4DC5D99C" w14:textId="3C08729D" w:rsidR="005D3D17" w:rsidRPr="005D3D17" w:rsidRDefault="005D3D17" w:rsidP="00F248EA">
      <w:pPr>
        <w:numPr>
          <w:ilvl w:val="2"/>
          <w:numId w:val="5"/>
        </w:numPr>
        <w:ind w:firstLine="709"/>
        <w:outlineLvl w:val="1"/>
      </w:pPr>
      <w:r w:rsidRPr="005D3D17">
        <w:t xml:space="preserve">Организовать операционный контроль качества Работ, в том числе выполняемых </w:t>
      </w:r>
      <w:r w:rsidR="00A04779">
        <w:t>П</w:t>
      </w:r>
      <w:r w:rsidR="00A04779" w:rsidRPr="005D3D17">
        <w:t>одрядчиками</w:t>
      </w:r>
      <w:r w:rsidRPr="005D3D17">
        <w:t>, в соответствии с требованиями СНиП, ГОСТ, ОСТ, Инструкций и прочих действующих нормативных документов.</w:t>
      </w:r>
    </w:p>
    <w:p w14:paraId="3A3A04F2" w14:textId="77777777" w:rsidR="005D3D17" w:rsidRPr="005D3D17" w:rsidRDefault="005D3D17" w:rsidP="005D3D17">
      <w:pPr>
        <w:numPr>
          <w:ilvl w:val="2"/>
          <w:numId w:val="5"/>
        </w:numPr>
        <w:ind w:firstLine="709"/>
        <w:outlineLvl w:val="1"/>
      </w:pPr>
      <w:r w:rsidRPr="005D3D17">
        <w:t>Во исполнение своих обязательств, вытекающих из настоящего Договора заключить договоры:</w:t>
      </w:r>
    </w:p>
    <w:p w14:paraId="5EDC987F" w14:textId="2B21D13F" w:rsidR="005D3D17" w:rsidRPr="005D3D17" w:rsidRDefault="005D3D17" w:rsidP="001F4BE7">
      <w:pPr>
        <w:numPr>
          <w:ilvl w:val="0"/>
          <w:numId w:val="13"/>
        </w:numPr>
        <w:tabs>
          <w:tab w:val="left" w:pos="993"/>
        </w:tabs>
        <w:ind w:left="0" w:firstLine="709"/>
      </w:pPr>
      <w:r w:rsidRPr="005D3D17">
        <w:t xml:space="preserve">с </w:t>
      </w:r>
      <w:r w:rsidRPr="002A354A">
        <w:t>подрядн</w:t>
      </w:r>
      <w:r w:rsidRPr="005D3D17">
        <w:t>ыми организациями - на выполнение всех предусмотренных проектом специальных работ;</w:t>
      </w:r>
    </w:p>
    <w:p w14:paraId="4FD31F25" w14:textId="4B651A0E" w:rsidR="005D3D17" w:rsidRPr="005D3D17" w:rsidRDefault="005D3D17" w:rsidP="001F4BE7">
      <w:pPr>
        <w:numPr>
          <w:ilvl w:val="0"/>
          <w:numId w:val="13"/>
        </w:numPr>
        <w:tabs>
          <w:tab w:val="left" w:pos="993"/>
        </w:tabs>
        <w:ind w:left="0" w:firstLine="709"/>
      </w:pPr>
      <w:r w:rsidRPr="005D3D17">
        <w:t xml:space="preserve">с поставщиками строительной продукции - на поставку всех необходимых МТР поставки </w:t>
      </w:r>
      <w:r w:rsidR="00E6295A">
        <w:t>Суб</w:t>
      </w:r>
      <w:r w:rsidRPr="005D3D17">
        <w:t>подрядчика;</w:t>
      </w:r>
    </w:p>
    <w:p w14:paraId="715EB491" w14:textId="77777777" w:rsidR="005D3D17" w:rsidRPr="005D3D17" w:rsidRDefault="005D3D17" w:rsidP="001F4BE7">
      <w:pPr>
        <w:numPr>
          <w:ilvl w:val="0"/>
          <w:numId w:val="13"/>
        </w:numPr>
        <w:tabs>
          <w:tab w:val="left" w:pos="993"/>
        </w:tabs>
        <w:ind w:left="0" w:firstLine="709"/>
      </w:pPr>
      <w:r w:rsidRPr="005D3D17">
        <w:t>с автотранспортными предприятиями - на аренду строительных машин и механизмов;</w:t>
      </w:r>
    </w:p>
    <w:p w14:paraId="5637AB9F" w14:textId="2A44C90A" w:rsidR="005D3D17" w:rsidRPr="005D3D17" w:rsidRDefault="004F0A5A" w:rsidP="005D3D17">
      <w:pPr>
        <w:numPr>
          <w:ilvl w:val="2"/>
          <w:numId w:val="5"/>
        </w:numPr>
        <w:ind w:firstLine="709"/>
        <w:outlineLvl w:val="1"/>
      </w:pPr>
      <w:r w:rsidDel="004F0A5A">
        <w:t xml:space="preserve"> </w:t>
      </w:r>
      <w:r w:rsidR="00320C46">
        <w:t>[</w:t>
      </w:r>
      <w:r w:rsidR="005D3D17" w:rsidRPr="005D3D17">
        <w:t xml:space="preserve">Выполнить </w:t>
      </w:r>
      <w:r w:rsidR="00735367">
        <w:t xml:space="preserve">своими силами и средствами </w:t>
      </w:r>
      <w:r w:rsidR="005D3D17" w:rsidRPr="005D3D17">
        <w:t>в соответствии с условиями Договора временные подключения к источникам электроснабжения, водоснабжения, канализации, к действующим системам теплоснабжения, подачи сжатого воздуха, пара для обеспечения строительства энергоресурсами</w:t>
      </w:r>
      <w:r w:rsidR="00320C46">
        <w:t>]</w:t>
      </w:r>
      <w:r w:rsidR="005D3D17" w:rsidRPr="005D3D17">
        <w:t>.</w:t>
      </w:r>
    </w:p>
    <w:p w14:paraId="30BFE601" w14:textId="4F1B247E" w:rsidR="005D3D17" w:rsidRPr="005D3D17" w:rsidRDefault="005D3D17" w:rsidP="005D3D17">
      <w:pPr>
        <w:numPr>
          <w:ilvl w:val="2"/>
          <w:numId w:val="5"/>
        </w:numPr>
        <w:ind w:firstLine="709"/>
        <w:outlineLvl w:val="1"/>
      </w:pPr>
      <w:r w:rsidRPr="005D3D17">
        <w:t xml:space="preserve">Предоставить </w:t>
      </w:r>
      <w:r w:rsidR="00A04779">
        <w:t>П</w:t>
      </w:r>
      <w:r w:rsidR="00A04779" w:rsidRPr="005D3D17">
        <w:t xml:space="preserve">одрядчику </w:t>
      </w:r>
      <w:r w:rsidRPr="005D3D17">
        <w:t>на период ведения Работ по согласованному и прилагаемому при подписании субподрядного договора</w:t>
      </w:r>
      <w:r w:rsidR="00A04779">
        <w:t xml:space="preserve"> с Подрядчиком</w:t>
      </w:r>
      <w:r w:rsidRPr="005D3D17">
        <w:t xml:space="preserve"> перечню производственные и санитарно-бытовые помещения для персонала, складские помещения и площадки для складирования, </w:t>
      </w:r>
      <w:r w:rsidR="00503E8E" w:rsidRPr="005D3D17">
        <w:t>грузоподъ</w:t>
      </w:r>
      <w:r w:rsidR="00503E8E">
        <w:t>е</w:t>
      </w:r>
      <w:r w:rsidR="00503E8E" w:rsidRPr="005D3D17">
        <w:t xml:space="preserve">мные </w:t>
      </w:r>
      <w:r w:rsidRPr="005D3D17">
        <w:t>механизмы и т.д.</w:t>
      </w:r>
    </w:p>
    <w:p w14:paraId="4CE775C6" w14:textId="2B569FC1" w:rsidR="005D3D17" w:rsidRPr="005D3D17" w:rsidRDefault="00320C46" w:rsidP="005D3D17">
      <w:pPr>
        <w:numPr>
          <w:ilvl w:val="2"/>
          <w:numId w:val="5"/>
        </w:numPr>
        <w:ind w:firstLine="709"/>
        <w:outlineLvl w:val="1"/>
      </w:pPr>
      <w:r>
        <w:t>[</w:t>
      </w:r>
      <w:r w:rsidR="005D3D17" w:rsidRPr="005D3D17">
        <w:t xml:space="preserve">Обеспечить </w:t>
      </w:r>
      <w:r w:rsidR="00A04779">
        <w:t>П</w:t>
      </w:r>
      <w:r w:rsidR="00A04779" w:rsidRPr="005D3D17">
        <w:t xml:space="preserve">одрядчика </w:t>
      </w:r>
      <w:r w:rsidR="005D3D17" w:rsidRPr="005D3D17">
        <w:t xml:space="preserve">за счет своих лимитов электроэнергией (кроме </w:t>
      </w:r>
      <w:r w:rsidR="00A04779">
        <w:t>п</w:t>
      </w:r>
      <w:r w:rsidR="00A04779" w:rsidRPr="005D3D17">
        <w:t>одрядчиков</w:t>
      </w:r>
      <w:r w:rsidR="005D3D17" w:rsidRPr="005D3D17">
        <w:t>, имеющих раздельный учет расхода электроэнергии), водой, паром, теплом, газом, сжатым воздухом и другими ресурсами в количестве, необходимом для выполнения Работ</w:t>
      </w:r>
      <w:r>
        <w:t>]</w:t>
      </w:r>
      <w:r w:rsidR="005D3D17" w:rsidRPr="005D3D17">
        <w:t>.</w:t>
      </w:r>
    </w:p>
    <w:p w14:paraId="669E1CB8" w14:textId="60F0E51F" w:rsidR="005D3D17" w:rsidRPr="005D3D17" w:rsidRDefault="005D3D17" w:rsidP="005D3D17">
      <w:pPr>
        <w:numPr>
          <w:ilvl w:val="2"/>
          <w:numId w:val="5"/>
        </w:numPr>
        <w:ind w:firstLine="709"/>
        <w:outlineLvl w:val="1"/>
      </w:pPr>
      <w:r w:rsidRPr="005D3D17">
        <w:t xml:space="preserve">Составить графики выполнения </w:t>
      </w:r>
      <w:r w:rsidR="00A04779">
        <w:t>Подрядчиками</w:t>
      </w:r>
      <w:r w:rsidR="00A04779" w:rsidRPr="005D3D17">
        <w:t xml:space="preserve"> </w:t>
      </w:r>
      <w:r w:rsidRPr="005D3D17">
        <w:t xml:space="preserve">субподрядных работ, </w:t>
      </w:r>
      <w:r w:rsidR="001156E2">
        <w:t>[п</w:t>
      </w:r>
      <w:r w:rsidRPr="005D3D17">
        <w:t>роведения необходимых испытаний и опробования работы оборудования и инженерных систем,</w:t>
      </w:r>
      <w:r w:rsidR="001156E2">
        <w:t>]</w:t>
      </w:r>
      <w:r w:rsidRPr="005D3D17">
        <w:t xml:space="preserve"> согласовать их с исполнителями работ и направить их для информации </w:t>
      </w:r>
      <w:r w:rsidR="00DB47FE">
        <w:t>Генподрядчик</w:t>
      </w:r>
      <w:r w:rsidRPr="005D3D17">
        <w:t>у.</w:t>
      </w:r>
    </w:p>
    <w:p w14:paraId="5AC0BF58" w14:textId="749CBEFA" w:rsidR="005D3D17" w:rsidRPr="005D3D17" w:rsidRDefault="005D3D17" w:rsidP="005D3D17">
      <w:pPr>
        <w:numPr>
          <w:ilvl w:val="2"/>
          <w:numId w:val="5"/>
        </w:numPr>
        <w:ind w:firstLine="709"/>
        <w:outlineLvl w:val="1"/>
      </w:pPr>
      <w:r w:rsidRPr="005D3D17">
        <w:t xml:space="preserve">Передать </w:t>
      </w:r>
      <w:r w:rsidR="00A04779">
        <w:t>П</w:t>
      </w:r>
      <w:r w:rsidR="00A04779" w:rsidRPr="005D3D17">
        <w:t xml:space="preserve">одрядчикам </w:t>
      </w:r>
      <w:r w:rsidRPr="005D3D17">
        <w:t xml:space="preserve">Проектную и Рабочую документацию в </w:t>
      </w:r>
      <w:r w:rsidR="00503E8E" w:rsidRPr="005D3D17">
        <w:t>объ</w:t>
      </w:r>
      <w:r w:rsidR="00503E8E">
        <w:t>е</w:t>
      </w:r>
      <w:r w:rsidR="00503E8E" w:rsidRPr="005D3D17">
        <w:t>ме</w:t>
      </w:r>
      <w:r w:rsidRPr="005D3D17">
        <w:t>, необходимом для выполнения ими специализированных работ.</w:t>
      </w:r>
    </w:p>
    <w:p w14:paraId="2F798084" w14:textId="543E8C40" w:rsidR="005D3D17" w:rsidRPr="005D3D17" w:rsidRDefault="005D3D17" w:rsidP="005D3D17">
      <w:pPr>
        <w:numPr>
          <w:ilvl w:val="2"/>
          <w:numId w:val="5"/>
        </w:numPr>
        <w:ind w:firstLine="709"/>
        <w:outlineLvl w:val="1"/>
      </w:pPr>
      <w:r w:rsidRPr="005D3D17">
        <w:t>Организовать временное освещение рабочих мест</w:t>
      </w:r>
      <w:r w:rsidR="00375A0A">
        <w:t xml:space="preserve"> и части Строительной площадки, необходимой для производства Работ,</w:t>
      </w:r>
      <w:r w:rsidRPr="005D3D17">
        <w:t xml:space="preserve"> при необходимости выполнения работ в </w:t>
      </w:r>
      <w:r w:rsidR="00503E8E" w:rsidRPr="005D3D17">
        <w:t>т</w:t>
      </w:r>
      <w:r w:rsidR="00503E8E">
        <w:t>е</w:t>
      </w:r>
      <w:r w:rsidR="00503E8E" w:rsidRPr="005D3D17">
        <w:t xml:space="preserve">мное </w:t>
      </w:r>
      <w:r w:rsidRPr="005D3D17">
        <w:t>время суток или недостаточности естественного освещения на месте выполнения строительно-монтажных работ.</w:t>
      </w:r>
    </w:p>
    <w:p w14:paraId="634410DB" w14:textId="77777777" w:rsidR="005D3D17" w:rsidRPr="005D3D17" w:rsidRDefault="005D3D17" w:rsidP="005D3D17">
      <w:pPr>
        <w:numPr>
          <w:ilvl w:val="2"/>
          <w:numId w:val="5"/>
        </w:numPr>
        <w:ind w:firstLine="709"/>
        <w:outlineLvl w:val="1"/>
      </w:pPr>
      <w:r w:rsidRPr="005D3D17">
        <w:t xml:space="preserve">Обеспечить необходимый температурный режим в зоне производства специальных работ в соответствии с </w:t>
      </w:r>
      <w:r w:rsidR="00503E8E" w:rsidRPr="005D3D17">
        <w:t>утвержд</w:t>
      </w:r>
      <w:r w:rsidR="00503E8E">
        <w:t>е</w:t>
      </w:r>
      <w:r w:rsidR="00503E8E" w:rsidRPr="005D3D17">
        <w:t xml:space="preserve">нным </w:t>
      </w:r>
      <w:r w:rsidRPr="005D3D17">
        <w:t>регламентом их выполнения, сушки, отверждения, набора прочности и т.д.</w:t>
      </w:r>
    </w:p>
    <w:p w14:paraId="454797A5" w14:textId="77777777" w:rsidR="005D3D17" w:rsidRPr="005D3D17" w:rsidRDefault="005D3D17" w:rsidP="005D3D17">
      <w:pPr>
        <w:numPr>
          <w:ilvl w:val="2"/>
          <w:numId w:val="5"/>
        </w:numPr>
        <w:ind w:firstLine="709"/>
        <w:outlineLvl w:val="1"/>
      </w:pPr>
      <w:r w:rsidRPr="005D3D17">
        <w:t>Организовать бережную эксплуатацию и техническое обслуживание подъездных путей</w:t>
      </w:r>
      <w:r w:rsidR="00503E8E">
        <w:t>,</w:t>
      </w:r>
      <w:r w:rsidRPr="005D3D17">
        <w:t xml:space="preserve"> временных дорог и площадок для складирования материалов открытого хранения на весь период строительства.</w:t>
      </w:r>
    </w:p>
    <w:p w14:paraId="669178F8" w14:textId="77777777" w:rsidR="005D3D17" w:rsidRPr="005D3D17" w:rsidRDefault="005D3D17" w:rsidP="005D3D17">
      <w:pPr>
        <w:numPr>
          <w:ilvl w:val="2"/>
          <w:numId w:val="5"/>
        </w:numPr>
        <w:ind w:firstLine="709"/>
        <w:outlineLvl w:val="1"/>
      </w:pPr>
      <w:r w:rsidRPr="005D3D17">
        <w:t>Привлекать для выполнения своих обязательств, предусмотренных условиями Договора, квалифицированных рабочих, а также привлекать специалистов, опыт и компетенция которых позволит осуществлять надлежащее руководство производством Работ.</w:t>
      </w:r>
    </w:p>
    <w:p w14:paraId="616E7109" w14:textId="77777777" w:rsidR="005D3D17" w:rsidRPr="005D3D17" w:rsidRDefault="005D3D17" w:rsidP="005D3D17">
      <w:pPr>
        <w:numPr>
          <w:ilvl w:val="2"/>
          <w:numId w:val="5"/>
        </w:numPr>
        <w:ind w:firstLine="709"/>
        <w:outlineLvl w:val="1"/>
      </w:pPr>
      <w:r w:rsidRPr="005D3D17">
        <w:t xml:space="preserve">Обеспечить сохранность геодезической основы, включая, но не ограничиваясь указанным, первичных точек, реперов, линий и уровней, правильность </w:t>
      </w:r>
      <w:r w:rsidRPr="005D3D17">
        <w:lastRenderedPageBreak/>
        <w:t xml:space="preserve">положения уровней, размеров и </w:t>
      </w:r>
      <w:proofErr w:type="spellStart"/>
      <w:r w:rsidRPr="005D3D17">
        <w:t>соосности</w:t>
      </w:r>
      <w:proofErr w:type="spellEnd"/>
      <w:r w:rsidRPr="005D3D17">
        <w:t>.</w:t>
      </w:r>
    </w:p>
    <w:p w14:paraId="64F34128" w14:textId="2B0F2CE2" w:rsidR="005D3D17" w:rsidRPr="005D3D17" w:rsidRDefault="005D3D17" w:rsidP="005D3D17">
      <w:pPr>
        <w:numPr>
          <w:ilvl w:val="2"/>
          <w:numId w:val="5"/>
        </w:numPr>
        <w:ind w:firstLine="709"/>
        <w:outlineLvl w:val="1"/>
      </w:pPr>
      <w:r w:rsidRPr="005D3D17">
        <w:t xml:space="preserve">Передать </w:t>
      </w:r>
      <w:r w:rsidR="00BE6C7B">
        <w:t>Генподрядчик</w:t>
      </w:r>
      <w:r w:rsidRPr="005D3D17">
        <w:t xml:space="preserve">у до начала приемки </w:t>
      </w:r>
      <w:r w:rsidR="001003F7">
        <w:t>Работ</w:t>
      </w:r>
      <w:r w:rsidRPr="005D3D17">
        <w:t xml:space="preserve"> </w:t>
      </w:r>
      <w:r w:rsidR="001003F7">
        <w:t>[</w:t>
      </w:r>
      <w:r w:rsidRPr="005D3D17">
        <w:t>схемы расположения и каталоги координат и высот геодезических знаков, устанавливаемых при геодезических разбивочных работах в период строительства Объекта и сохраняемых до его окончания</w:t>
      </w:r>
      <w:r w:rsidR="001003F7">
        <w:t>]</w:t>
      </w:r>
      <w:r w:rsidRPr="005D3D17">
        <w:t xml:space="preserve">, Исполнительную документацию о выполненных Работах, технические паспорта, инструкции и прочую документацию, касающуюся </w:t>
      </w:r>
      <w:r w:rsidR="001003F7">
        <w:t>результата выполненных Работ.</w:t>
      </w:r>
    </w:p>
    <w:p w14:paraId="63178208" w14:textId="77777777" w:rsidR="005D3D17" w:rsidRPr="005D3D17" w:rsidRDefault="005D3D17" w:rsidP="005D3D17">
      <w:pPr>
        <w:numPr>
          <w:ilvl w:val="2"/>
          <w:numId w:val="5"/>
        </w:numPr>
        <w:ind w:firstLine="709"/>
        <w:outlineLvl w:val="1"/>
      </w:pPr>
      <w:r w:rsidRPr="005D3D17">
        <w:t>Осуществлять выполнение Работ в соответствии с требованиями СП 48.13330.2011 (актуализированная редакция СНиП 12-01-2004 «Организация строительства»).</w:t>
      </w:r>
    </w:p>
    <w:p w14:paraId="17E45955" w14:textId="3C57E8A9" w:rsidR="005D3D17" w:rsidRPr="005D3D17" w:rsidRDefault="005D3D17" w:rsidP="005D3D17">
      <w:pPr>
        <w:numPr>
          <w:ilvl w:val="2"/>
          <w:numId w:val="5"/>
        </w:numPr>
        <w:ind w:firstLine="709"/>
        <w:outlineLvl w:val="1"/>
      </w:pPr>
      <w:r w:rsidRPr="005D3D17">
        <w:t xml:space="preserve">Без дополнительной оплаты устранять все </w:t>
      </w:r>
      <w:r w:rsidR="008D22B1">
        <w:t>Д</w:t>
      </w:r>
      <w:r w:rsidR="008D22B1" w:rsidRPr="005D3D17">
        <w:t xml:space="preserve">ефекты </w:t>
      </w:r>
      <w:r w:rsidRPr="005D3D17">
        <w:t>в Работах, выявленные в процессе выполнения Работ и приемки Объекта в эксплуатацию</w:t>
      </w:r>
      <w:r w:rsidR="003115B3">
        <w:t>, а также в гарантийный период</w:t>
      </w:r>
      <w:r w:rsidRPr="005D3D17">
        <w:t>.</w:t>
      </w:r>
    </w:p>
    <w:p w14:paraId="2E43BEFD" w14:textId="77777777" w:rsidR="005D3D17" w:rsidRPr="005D3D17" w:rsidRDefault="005D3D17" w:rsidP="005D3D17">
      <w:pPr>
        <w:numPr>
          <w:ilvl w:val="2"/>
          <w:numId w:val="5"/>
        </w:numPr>
        <w:ind w:firstLine="709"/>
        <w:outlineLvl w:val="1"/>
      </w:pPr>
      <w:r w:rsidRPr="005D3D17">
        <w:t>Обеспечить выполнение на Строительной площадке требований по ОТ, ПБ и ООС и противопожарных мероприятий, рациональному использованию территории, охране окружающей среды, зеленых насаждений и земли в период выполнения Работ.</w:t>
      </w:r>
    </w:p>
    <w:p w14:paraId="7802B0B8" w14:textId="77777777" w:rsidR="005D3D17" w:rsidRPr="005D3D17" w:rsidRDefault="005D3D17" w:rsidP="005D3D17">
      <w:pPr>
        <w:numPr>
          <w:ilvl w:val="2"/>
          <w:numId w:val="5"/>
        </w:numPr>
        <w:ind w:firstLine="709"/>
        <w:outlineLvl w:val="1"/>
      </w:pPr>
      <w:r w:rsidRPr="005D3D17">
        <w:t>Осуществлять уборку и надлежащее содержание Строительной площадки, включая примыкающие к ней участки дорог и тротуаров, вывоз строительного мусора со Строительной площадки.</w:t>
      </w:r>
    </w:p>
    <w:p w14:paraId="1A42879F" w14:textId="7E974CA3" w:rsidR="005D3D17" w:rsidRPr="005D3D17" w:rsidRDefault="005D3D17" w:rsidP="005D3D17">
      <w:pPr>
        <w:numPr>
          <w:ilvl w:val="2"/>
          <w:numId w:val="5"/>
        </w:numPr>
        <w:ind w:firstLine="709"/>
        <w:outlineLvl w:val="1"/>
      </w:pPr>
      <w:bookmarkStart w:id="60" w:name="_Ref494879161"/>
      <w:r w:rsidRPr="005D3D17">
        <w:t xml:space="preserve">Вывезти за пределы Строительной площадки принадлежащую </w:t>
      </w:r>
      <w:r w:rsidR="00E6295A">
        <w:t>Суб</w:t>
      </w:r>
      <w:r w:rsidRPr="005D3D17">
        <w:t xml:space="preserve">подрядчику Строительную технику, транспортные средства, строительные изделия, материалы и конструкции, временные сооружения и другое имущество до подписания Акта приемки законченного </w:t>
      </w:r>
      <w:r w:rsidR="00D935B4" w:rsidRPr="004B0561">
        <w:t xml:space="preserve">приемки законченного производством результата </w:t>
      </w:r>
      <w:proofErr w:type="gramStart"/>
      <w:r w:rsidR="00D935B4" w:rsidRPr="004B0561">
        <w:t>Работ</w:t>
      </w:r>
      <w:r w:rsidR="00D935B4" w:rsidRPr="005D3D17" w:rsidDel="00D935B4">
        <w:t xml:space="preserve"> </w:t>
      </w:r>
      <w:r w:rsidRPr="005D3D17">
        <w:t>.</w:t>
      </w:r>
      <w:bookmarkEnd w:id="60"/>
      <w:proofErr w:type="gramEnd"/>
    </w:p>
    <w:p w14:paraId="05598D25" w14:textId="0142E69E" w:rsidR="005D3D17" w:rsidRPr="005D3D17" w:rsidRDefault="003E062C" w:rsidP="005D3D17">
      <w:pPr>
        <w:numPr>
          <w:ilvl w:val="2"/>
          <w:numId w:val="5"/>
        </w:numPr>
        <w:ind w:firstLine="709"/>
        <w:outlineLvl w:val="1"/>
      </w:pPr>
      <w:r>
        <w:rPr>
          <w:rFonts w:ascii="Calibri" w:hAnsi="Calibri"/>
        </w:rPr>
        <w:t>[</w:t>
      </w:r>
      <w:r w:rsidR="005D3D17" w:rsidRPr="005D3D17">
        <w:t>Не позднее 10 (десяти) рабочих дней до начала производства определенного вида работ разработать в соответствии с требованиями СП 48.13330.2011 (актуализированная редакция СНиП 12-01-2004 «Организация строительства»)</w:t>
      </w:r>
      <w:r w:rsidR="00B447C6">
        <w:t xml:space="preserve"> и </w:t>
      </w:r>
      <w:r w:rsidR="00B447C6" w:rsidRPr="004E637B">
        <w:t>Методической документацией в строительстве «МДС 12-81.2007. Методические рекомендации по разработке и оформлению проекта организации строительства и проекта производства работ»</w:t>
      </w:r>
      <w:r w:rsidR="005D3D17" w:rsidRPr="005D3D17">
        <w:t xml:space="preserve"> и направить на согласование </w:t>
      </w:r>
      <w:r w:rsidR="00BE6C7B">
        <w:t>Генподрядчик</w:t>
      </w:r>
      <w:r w:rsidR="005D3D17" w:rsidRPr="005D3D17">
        <w:t>у Проект производства работ (ППР).</w:t>
      </w:r>
    </w:p>
    <w:p w14:paraId="578888A0" w14:textId="7E95FAB6" w:rsidR="005D3D17" w:rsidRPr="005D3D17" w:rsidRDefault="005D3D17" w:rsidP="005D3D17">
      <w:pPr>
        <w:outlineLvl w:val="1"/>
      </w:pPr>
      <w:r w:rsidRPr="005D3D17">
        <w:t xml:space="preserve">При необходимости </w:t>
      </w:r>
      <w:r w:rsidR="00E6295A">
        <w:t>Суб</w:t>
      </w:r>
      <w:r w:rsidRPr="005D3D17">
        <w:t>подрядчик разрабатывает и предоставляет на согласование в надзорные и/или контрольные органы ППР на отдельные виды работ для получения разрешения на их выполнение.</w:t>
      </w:r>
      <w:r w:rsidR="003E062C">
        <w:rPr>
          <w:rFonts w:ascii="Calibri" w:hAnsi="Calibri"/>
        </w:rPr>
        <w:t>]</w:t>
      </w:r>
    </w:p>
    <w:p w14:paraId="2BEE4734" w14:textId="0D83FC61" w:rsidR="005D3D17" w:rsidRPr="005D3D17" w:rsidRDefault="005D3D17" w:rsidP="005D3D17">
      <w:pPr>
        <w:numPr>
          <w:ilvl w:val="2"/>
          <w:numId w:val="5"/>
        </w:numPr>
        <w:ind w:firstLine="709"/>
        <w:outlineLvl w:val="1"/>
      </w:pPr>
      <w:r w:rsidRPr="005D3D17">
        <w:t xml:space="preserve">Начать производство строительно-монтажных работ на Объекте не позднее 5 </w:t>
      </w:r>
      <w:r w:rsidR="00503E8E">
        <w:t xml:space="preserve">(пяти) </w:t>
      </w:r>
      <w:r w:rsidRPr="005D3D17">
        <w:t xml:space="preserve">календарных дней после согласования ППР с </w:t>
      </w:r>
      <w:r w:rsidR="00BE6C7B">
        <w:t>Генподрядчик</w:t>
      </w:r>
      <w:r w:rsidRPr="005D3D17">
        <w:t>ом</w:t>
      </w:r>
      <w:r w:rsidR="00375A0A">
        <w:t xml:space="preserve"> [</w:t>
      </w:r>
      <w:r w:rsidRPr="005D3D17">
        <w:t xml:space="preserve">, но в любом случае не позднее 20 (двадцати) календарных дней с даты подписания </w:t>
      </w:r>
      <w:r w:rsidR="0051221F">
        <w:t>настоящего Договора</w:t>
      </w:r>
      <w:r w:rsidR="00375A0A">
        <w:t>]</w:t>
      </w:r>
      <w:r w:rsidRPr="005D3D17">
        <w:t xml:space="preserve"> письменно уведомив </w:t>
      </w:r>
      <w:r w:rsidR="00BE6C7B">
        <w:t>Генподрядчик</w:t>
      </w:r>
      <w:r w:rsidRPr="005D3D17">
        <w:t>а о начале Работ.</w:t>
      </w:r>
    </w:p>
    <w:p w14:paraId="50067A87" w14:textId="2C70D847" w:rsidR="005D3D17" w:rsidRPr="005D3D17" w:rsidRDefault="005D3D17" w:rsidP="005D3D17">
      <w:pPr>
        <w:numPr>
          <w:ilvl w:val="2"/>
          <w:numId w:val="5"/>
        </w:numPr>
        <w:ind w:firstLine="709"/>
        <w:outlineLvl w:val="1"/>
      </w:pPr>
      <w:r w:rsidRPr="005D3D17">
        <w:t xml:space="preserve">Предоставлять по запросу </w:t>
      </w:r>
      <w:r w:rsidR="00303503">
        <w:t>Генподрядчик</w:t>
      </w:r>
      <w:r w:rsidRPr="005D3D17">
        <w:t xml:space="preserve">а любую информацию о подготовке, обеспечению и выполнению Работ по Договору, в срок не </w:t>
      </w:r>
      <w:r w:rsidR="00503E8E" w:rsidRPr="005D3D17">
        <w:t>поз</w:t>
      </w:r>
      <w:r w:rsidR="00503E8E">
        <w:t>днее</w:t>
      </w:r>
      <w:r w:rsidR="00503E8E" w:rsidRPr="005D3D17">
        <w:t xml:space="preserve"> </w:t>
      </w:r>
      <w:r w:rsidR="00E31B82">
        <w:t>2</w:t>
      </w:r>
      <w:r w:rsidR="00E31B82" w:rsidRPr="005D3D17">
        <w:t xml:space="preserve"> </w:t>
      </w:r>
      <w:r w:rsidRPr="005D3D17">
        <w:t>(</w:t>
      </w:r>
      <w:r w:rsidR="00E31B82">
        <w:t>двух</w:t>
      </w:r>
      <w:r w:rsidRPr="005D3D17">
        <w:t xml:space="preserve">) календарных дней с момента получения запроса от </w:t>
      </w:r>
      <w:r w:rsidR="00303503">
        <w:t>Генподрядчик</w:t>
      </w:r>
      <w:r w:rsidRPr="005D3D17">
        <w:t xml:space="preserve">а. </w:t>
      </w:r>
    </w:p>
    <w:p w14:paraId="23977ABD" w14:textId="0025DE55" w:rsidR="005D3D17" w:rsidRPr="005D3D17" w:rsidRDefault="005D3D17" w:rsidP="005D3D17">
      <w:pPr>
        <w:numPr>
          <w:ilvl w:val="2"/>
          <w:numId w:val="5"/>
        </w:numPr>
        <w:ind w:firstLine="709"/>
        <w:outlineLvl w:val="1"/>
      </w:pPr>
      <w:r w:rsidRPr="005D3D17">
        <w:t xml:space="preserve">Организовать календарно-сетевое планирование и контроль выполнения Работ по Договору в соответствии с требованиями </w:t>
      </w:r>
      <w:r w:rsidR="00303503">
        <w:t>Генподрядчик</w:t>
      </w:r>
      <w:r w:rsidRPr="005D3D17">
        <w:t>а.</w:t>
      </w:r>
    </w:p>
    <w:p w14:paraId="054C7B82" w14:textId="47CF21BE" w:rsidR="005D3D17" w:rsidRPr="005D3D17" w:rsidRDefault="005D3D17" w:rsidP="005D3D17">
      <w:pPr>
        <w:numPr>
          <w:ilvl w:val="2"/>
          <w:numId w:val="5"/>
        </w:numPr>
        <w:ind w:firstLine="709"/>
        <w:outlineLvl w:val="1"/>
      </w:pPr>
      <w:r w:rsidRPr="005D3D17">
        <w:t xml:space="preserve">Письменно предупредить </w:t>
      </w:r>
      <w:r w:rsidR="00303503">
        <w:t>Генподрядчик</w:t>
      </w:r>
      <w:r w:rsidRPr="005D3D17">
        <w:t>а об обстоятельствах, которые создают невозможность завершения в срок Работ по Договору, определяемый Графиком производства работ и Детальным календарно-сетевым графиком.</w:t>
      </w:r>
    </w:p>
    <w:p w14:paraId="622ACB58" w14:textId="704E5F12" w:rsidR="005D3D17" w:rsidRPr="005D3D17" w:rsidRDefault="005D3D17" w:rsidP="005D3D17">
      <w:pPr>
        <w:numPr>
          <w:ilvl w:val="2"/>
          <w:numId w:val="5"/>
        </w:numPr>
        <w:ind w:firstLine="709"/>
        <w:outlineLvl w:val="1"/>
      </w:pPr>
      <w:r w:rsidRPr="005D3D17">
        <w:t xml:space="preserve">Поставить МТР поставки </w:t>
      </w:r>
      <w:r w:rsidR="00E6295A">
        <w:t>Суб</w:t>
      </w:r>
      <w:r w:rsidRPr="005D3D17">
        <w:t>подрядчика</w:t>
      </w:r>
      <w:r w:rsidR="008F1D62">
        <w:t xml:space="preserve"> [, определенные Разделительной ведомостью]</w:t>
      </w:r>
      <w:r w:rsidRPr="005D3D17">
        <w:t xml:space="preserve"> в срок, обеспечивающий своевременное выполнение Графика производства работ и Детального календарно-сетевого графика.</w:t>
      </w:r>
    </w:p>
    <w:p w14:paraId="1EC7D3C0" w14:textId="09A23718" w:rsidR="005D3D17" w:rsidRPr="005D3D17" w:rsidRDefault="005D3D17" w:rsidP="005D3D17">
      <w:pPr>
        <w:numPr>
          <w:ilvl w:val="2"/>
          <w:numId w:val="5"/>
        </w:numPr>
        <w:ind w:firstLine="709"/>
        <w:outlineLvl w:val="1"/>
      </w:pPr>
      <w:r w:rsidRPr="005D3D17">
        <w:t xml:space="preserve">Обеспечить беспрепятственный доступ представителей </w:t>
      </w:r>
      <w:r w:rsidR="00303503">
        <w:t>Генподрядчик</w:t>
      </w:r>
      <w:r w:rsidRPr="005D3D17">
        <w:t>а на Строительную площадку для проверки хода и качества выполнения Работ.</w:t>
      </w:r>
    </w:p>
    <w:p w14:paraId="73132BFD" w14:textId="1D92C5DB" w:rsidR="005D3D17" w:rsidRPr="005D3D17" w:rsidRDefault="005D3D17" w:rsidP="005D3D17">
      <w:pPr>
        <w:numPr>
          <w:ilvl w:val="2"/>
          <w:numId w:val="5"/>
        </w:numPr>
        <w:ind w:firstLine="709"/>
        <w:outlineLvl w:val="1"/>
      </w:pPr>
      <w:r w:rsidRPr="005D3D17">
        <w:t xml:space="preserve">Согласовывать с </w:t>
      </w:r>
      <w:r w:rsidR="00303503">
        <w:t>Генподрядчик</w:t>
      </w:r>
      <w:r w:rsidRPr="005D3D17">
        <w:t xml:space="preserve">ом привлекаемых </w:t>
      </w:r>
      <w:r w:rsidR="00A04779">
        <w:t>П</w:t>
      </w:r>
      <w:r w:rsidR="00A04779" w:rsidRPr="005D3D17">
        <w:t>одрядчиков</w:t>
      </w:r>
      <w:r w:rsidRPr="005D3D17">
        <w:t>,</w:t>
      </w:r>
      <w:r w:rsidR="00A04779">
        <w:t xml:space="preserve"> </w:t>
      </w:r>
      <w:r w:rsidRPr="005D3D17">
        <w:t xml:space="preserve">а также поставщиков МТР. </w:t>
      </w:r>
    </w:p>
    <w:p w14:paraId="418B6E70" w14:textId="77777777" w:rsidR="005D3D17" w:rsidRPr="005D3D17" w:rsidRDefault="005D3D17" w:rsidP="005D3D17">
      <w:pPr>
        <w:numPr>
          <w:ilvl w:val="2"/>
          <w:numId w:val="5"/>
        </w:numPr>
        <w:ind w:firstLine="709"/>
        <w:outlineLvl w:val="1"/>
      </w:pPr>
      <w:r w:rsidRPr="005D3D17">
        <w:t xml:space="preserve">Предоставить план мероприятий по ликвидации отставаний и вхождению в утвержденный График производства работ в случае фактического отклонения </w:t>
      </w:r>
      <w:r w:rsidRPr="005D3D17">
        <w:lastRenderedPageBreak/>
        <w:t>выполнения Работ от сроков, указанных в Графике производства Работ и в утвержденном Детальном календарно-сетевом графике.</w:t>
      </w:r>
    </w:p>
    <w:p w14:paraId="1D189D53" w14:textId="1B75C605" w:rsidR="005D3D17" w:rsidRPr="005D3D17" w:rsidRDefault="005D3D17" w:rsidP="005D3D17">
      <w:pPr>
        <w:numPr>
          <w:ilvl w:val="2"/>
          <w:numId w:val="5"/>
        </w:numPr>
        <w:ind w:firstLine="709"/>
        <w:outlineLvl w:val="1"/>
      </w:pPr>
      <w:r w:rsidRPr="005D3D17">
        <w:t xml:space="preserve">Безусловно исполнять согласованные </w:t>
      </w:r>
      <w:r w:rsidR="00303503">
        <w:t>Генподрядчик</w:t>
      </w:r>
      <w:r w:rsidRPr="005D3D17">
        <w:t xml:space="preserve">ом </w:t>
      </w:r>
      <w:proofErr w:type="spellStart"/>
      <w:r w:rsidRPr="005D3D17">
        <w:t>Месячно</w:t>
      </w:r>
      <w:proofErr w:type="spellEnd"/>
      <w:r w:rsidRPr="005D3D17">
        <w:t xml:space="preserve">-суточные графики выполнения работ в соответствии с Порядком планирования, контроля и отчетности о выполнении работ по </w:t>
      </w:r>
      <w:r w:rsidR="002E670A">
        <w:t>Д</w:t>
      </w:r>
      <w:r w:rsidR="002E670A" w:rsidRPr="005D3D17">
        <w:t xml:space="preserve">оговору </w:t>
      </w:r>
      <w:r w:rsidRPr="005D3D17">
        <w:t xml:space="preserve">(Приложение № </w:t>
      </w:r>
      <w:r w:rsidR="003D7FA3">
        <w:t>4</w:t>
      </w:r>
      <w:r w:rsidRPr="005D3D17">
        <w:t>).</w:t>
      </w:r>
    </w:p>
    <w:p w14:paraId="106DB8F3" w14:textId="7062D7DF" w:rsidR="001156E2" w:rsidRDefault="001156E2" w:rsidP="00B00B8D">
      <w:pPr>
        <w:pStyle w:val="20"/>
        <w:numPr>
          <w:ilvl w:val="2"/>
          <w:numId w:val="5"/>
        </w:numPr>
        <w:ind w:firstLine="709"/>
        <w:rPr>
          <w:szCs w:val="24"/>
        </w:rPr>
      </w:pPr>
      <w:r w:rsidRPr="00537D4E">
        <w:rPr>
          <w:bCs/>
        </w:rPr>
        <w:t xml:space="preserve">[Предоставить </w:t>
      </w:r>
      <w:r>
        <w:rPr>
          <w:bCs/>
        </w:rPr>
        <w:t>Генподрядчику</w:t>
      </w:r>
      <w:r w:rsidRPr="00537D4E">
        <w:rPr>
          <w:bCs/>
        </w:rPr>
        <w:t xml:space="preserve"> в соответствии с разделом 4 Договора безусловные и безотзывные независимые гарантии возврата авансового платежа и исполнения обязательств по Договору по формам Приложений </w:t>
      </w:r>
      <w:r w:rsidRPr="009D5C17">
        <w:rPr>
          <w:bCs/>
        </w:rPr>
        <w:t xml:space="preserve">№ </w:t>
      </w:r>
      <w:r w:rsidR="003D7FA3">
        <w:rPr>
          <w:bCs/>
        </w:rPr>
        <w:t>7</w:t>
      </w:r>
      <w:r w:rsidRPr="009D5C17">
        <w:rPr>
          <w:bCs/>
        </w:rPr>
        <w:t xml:space="preserve">, </w:t>
      </w:r>
      <w:r w:rsidR="003D7FA3">
        <w:rPr>
          <w:bCs/>
        </w:rPr>
        <w:t>8</w:t>
      </w:r>
      <w:r w:rsidR="003D7FA3" w:rsidRPr="00537D4E">
        <w:rPr>
          <w:bCs/>
        </w:rPr>
        <w:t xml:space="preserve"> </w:t>
      </w:r>
      <w:r w:rsidRPr="00537D4E">
        <w:rPr>
          <w:bCs/>
        </w:rPr>
        <w:t>к настоящему Договору</w:t>
      </w:r>
      <w:r>
        <w:rPr>
          <w:bCs/>
        </w:rPr>
        <w:t>.</w:t>
      </w:r>
      <w:r w:rsidRPr="00537D4E">
        <w:rPr>
          <w:bCs/>
        </w:rPr>
        <w:t>]</w:t>
      </w:r>
    </w:p>
    <w:p w14:paraId="581372DF" w14:textId="70F872DA" w:rsidR="00B00B8D" w:rsidRPr="00B4715D" w:rsidRDefault="00B00B8D" w:rsidP="00B00B8D">
      <w:pPr>
        <w:pStyle w:val="20"/>
        <w:numPr>
          <w:ilvl w:val="2"/>
          <w:numId w:val="5"/>
        </w:numPr>
        <w:ind w:firstLine="709"/>
        <w:rPr>
          <w:szCs w:val="24"/>
        </w:rPr>
      </w:pPr>
      <w:r w:rsidRPr="00B4715D">
        <w:rPr>
          <w:szCs w:val="24"/>
        </w:rPr>
        <w:t xml:space="preserve">Обеспечить надлежащее ведение </w:t>
      </w:r>
      <w:r>
        <w:rPr>
          <w:szCs w:val="24"/>
        </w:rPr>
        <w:t>Журнала учета выполненных работ по форме № КС-6а</w:t>
      </w:r>
      <w:r w:rsidRPr="00B4715D">
        <w:rPr>
          <w:szCs w:val="24"/>
        </w:rPr>
        <w:t xml:space="preserve">, а также </w:t>
      </w:r>
      <w:proofErr w:type="gramStart"/>
      <w:r w:rsidRPr="00B4715D">
        <w:rPr>
          <w:szCs w:val="24"/>
        </w:rPr>
        <w:t xml:space="preserve">доступ </w:t>
      </w:r>
      <w:r w:rsidR="00B00D05">
        <w:rPr>
          <w:szCs w:val="24"/>
        </w:rPr>
        <w:t xml:space="preserve"> п</w:t>
      </w:r>
      <w:r w:rsidR="00B00D05" w:rsidRPr="00B4715D">
        <w:rPr>
          <w:szCs w:val="24"/>
        </w:rPr>
        <w:t>редставител</w:t>
      </w:r>
      <w:r w:rsidR="00AF065D">
        <w:rPr>
          <w:szCs w:val="24"/>
        </w:rPr>
        <w:t>ей</w:t>
      </w:r>
      <w:proofErr w:type="gramEnd"/>
      <w:r w:rsidR="00B00D05" w:rsidRPr="00B4715D">
        <w:rPr>
          <w:szCs w:val="24"/>
        </w:rPr>
        <w:t xml:space="preserve"> </w:t>
      </w:r>
      <w:r w:rsidR="00303503">
        <w:t>Генподрядчик</w:t>
      </w:r>
      <w:r w:rsidRPr="00B4715D">
        <w:rPr>
          <w:szCs w:val="24"/>
        </w:rPr>
        <w:t xml:space="preserve">а к </w:t>
      </w:r>
      <w:r w:rsidR="00B00D05" w:rsidRPr="00B4715D">
        <w:rPr>
          <w:szCs w:val="24"/>
        </w:rPr>
        <w:t>указанн</w:t>
      </w:r>
      <w:r w:rsidR="00B00D05">
        <w:rPr>
          <w:szCs w:val="24"/>
        </w:rPr>
        <w:t>ому</w:t>
      </w:r>
      <w:r w:rsidR="00B00D05" w:rsidRPr="00B4715D">
        <w:rPr>
          <w:szCs w:val="24"/>
        </w:rPr>
        <w:t xml:space="preserve"> документ</w:t>
      </w:r>
      <w:r w:rsidR="00B00D05">
        <w:rPr>
          <w:szCs w:val="24"/>
        </w:rPr>
        <w:t>у</w:t>
      </w:r>
      <w:r w:rsidR="00B00D05" w:rsidRPr="00B4715D">
        <w:rPr>
          <w:szCs w:val="24"/>
        </w:rPr>
        <w:t xml:space="preserve"> </w:t>
      </w:r>
      <w:r w:rsidRPr="00B4715D">
        <w:rPr>
          <w:szCs w:val="24"/>
        </w:rPr>
        <w:t>в любое время.</w:t>
      </w:r>
    </w:p>
    <w:p w14:paraId="7D2ABB36" w14:textId="1B0083D2" w:rsidR="005D3D17" w:rsidRPr="005D3D17" w:rsidRDefault="00E6295A" w:rsidP="005D3D17">
      <w:pPr>
        <w:numPr>
          <w:ilvl w:val="2"/>
          <w:numId w:val="5"/>
        </w:numPr>
        <w:ind w:firstLine="709"/>
        <w:outlineLvl w:val="1"/>
      </w:pPr>
      <w:r>
        <w:t>Суб</w:t>
      </w:r>
      <w:r w:rsidR="005D3D17" w:rsidRPr="005D3D17">
        <w:t xml:space="preserve">подрядчик должен обеспечить полное и неукоснительное соблюдение всем персоналом, в том числе персоналом </w:t>
      </w:r>
      <w:r w:rsidR="00A04779">
        <w:t>П</w:t>
      </w:r>
      <w:r w:rsidR="00A04779" w:rsidRPr="005D3D17">
        <w:t>одрядчиков</w:t>
      </w:r>
      <w:r w:rsidR="005D3D17" w:rsidRPr="005D3D17">
        <w:t xml:space="preserve">, задействованным в выполнении Работ, требований </w:t>
      </w:r>
      <w:r w:rsidR="002368C7">
        <w:t>Заказчика</w:t>
      </w:r>
      <w:r w:rsidR="005D3D17" w:rsidRPr="005D3D17">
        <w:t xml:space="preserve"> по ОТ, ПБ и ООС (Приложение № </w:t>
      </w:r>
      <w:r w:rsidR="003D7FA3">
        <w:t>5</w:t>
      </w:r>
      <w:r w:rsidR="003D7FA3" w:rsidRPr="005D3D17">
        <w:t xml:space="preserve"> </w:t>
      </w:r>
      <w:r w:rsidR="005D3D17" w:rsidRPr="005D3D17">
        <w:t>к Договору).</w:t>
      </w:r>
    </w:p>
    <w:p w14:paraId="69770812" w14:textId="77777777" w:rsidR="005D3D17" w:rsidRPr="005D3D17" w:rsidRDefault="005D3D17" w:rsidP="005D3D17">
      <w:pPr>
        <w:numPr>
          <w:ilvl w:val="2"/>
          <w:numId w:val="5"/>
        </w:numPr>
        <w:ind w:firstLine="709"/>
      </w:pPr>
      <w:r w:rsidRPr="005D3D17">
        <w:t xml:space="preserve">Обеспечить своими силами уборку, погрузку и вывоз отходов от места производства </w:t>
      </w:r>
      <w:r w:rsidR="00503E8E">
        <w:t>Р</w:t>
      </w:r>
      <w:r w:rsidR="00503E8E" w:rsidRPr="005D3D17">
        <w:t>абот</w:t>
      </w:r>
      <w:r w:rsidR="00503E8E">
        <w:t xml:space="preserve"> на специальные </w:t>
      </w:r>
      <w:proofErr w:type="spellStart"/>
      <w:r w:rsidR="00503E8E">
        <w:t>промоотвалы</w:t>
      </w:r>
      <w:proofErr w:type="spellEnd"/>
      <w:r w:rsidRPr="005D3D17">
        <w:t>.</w:t>
      </w:r>
    </w:p>
    <w:p w14:paraId="167D8743" w14:textId="0379A1C2" w:rsidR="005D3D17" w:rsidRDefault="005D3D17" w:rsidP="005D3D17">
      <w:pPr>
        <w:numPr>
          <w:ilvl w:val="2"/>
          <w:numId w:val="5"/>
        </w:numPr>
        <w:ind w:firstLine="709"/>
      </w:pPr>
      <w:r w:rsidRPr="005D3D17">
        <w:t xml:space="preserve"> </w:t>
      </w:r>
      <w:r w:rsidR="001156E2">
        <w:t>[</w:t>
      </w:r>
      <w:r w:rsidRPr="005D3D17">
        <w:t xml:space="preserve">По факту размещения отходов передавать </w:t>
      </w:r>
      <w:r w:rsidR="00303503">
        <w:t>Генподрядчик</w:t>
      </w:r>
      <w:r w:rsidRPr="005D3D17">
        <w:t>у отрывной Талон на сдачу-прием отходов с целью дальнейшего учета отходов</w:t>
      </w:r>
      <w:r w:rsidR="001156E2">
        <w:t>]</w:t>
      </w:r>
      <w:r w:rsidRPr="005D3D17">
        <w:t>.</w:t>
      </w:r>
    </w:p>
    <w:p w14:paraId="1C902F08" w14:textId="55CBE65B" w:rsidR="001156E2" w:rsidRDefault="001156E2" w:rsidP="001156E2">
      <w:pPr>
        <w:numPr>
          <w:ilvl w:val="2"/>
          <w:numId w:val="5"/>
        </w:numPr>
        <w:ind w:firstLine="709"/>
      </w:pPr>
      <w:r w:rsidRPr="000D016A">
        <w:t xml:space="preserve">Обеспечить за свой счет на время строительства свой </w:t>
      </w:r>
      <w:r>
        <w:t>п</w:t>
      </w:r>
      <w:r w:rsidRPr="000D016A">
        <w:t>ерсонал жильем, транспортом для проезда на Объект, питанием и медицинским обслуживанием</w:t>
      </w:r>
      <w:r>
        <w:t>.</w:t>
      </w:r>
    </w:p>
    <w:p w14:paraId="15526E0B" w14:textId="4B1C28AE" w:rsidR="001156E2" w:rsidRDefault="001156E2" w:rsidP="001156E2">
      <w:pPr>
        <w:numPr>
          <w:ilvl w:val="2"/>
          <w:numId w:val="5"/>
        </w:numPr>
        <w:ind w:firstLine="709"/>
      </w:pPr>
      <w:r>
        <w:t xml:space="preserve">Своими силами и средствами обеспечить получение всех необходимых допусков, разрешений и лицензий на право производства Работ, требуемых в соответствии с нормативно-правовыми и нормативно-техническими актами, в том числе разрешений и согласований, связанных с использованием иностранной рабочей силы, а также, при необходимости, их продление и предоставить нотариально заверенные копии указанных допусков, разрешений и лицензий </w:t>
      </w:r>
      <w:r w:rsidR="00423C19">
        <w:t>Генподрядчику</w:t>
      </w:r>
      <w:r>
        <w:t xml:space="preserve"> не позднее чем за </w:t>
      </w:r>
      <w:r w:rsidR="00E31B82">
        <w:t>5</w:t>
      </w:r>
      <w:r>
        <w:t xml:space="preserve"> (</w:t>
      </w:r>
      <w:r w:rsidR="00E31B82">
        <w:t>пять</w:t>
      </w:r>
      <w:r>
        <w:t xml:space="preserve">) рабочих дней до начала соответствующих работ, для которых требуются указанные документы. В случае изменения указанных документов в течение </w:t>
      </w:r>
      <w:r w:rsidR="00E31B82">
        <w:t>5</w:t>
      </w:r>
      <w:r>
        <w:t xml:space="preserve"> (</w:t>
      </w:r>
      <w:r w:rsidR="00E31B82">
        <w:t>пяти</w:t>
      </w:r>
      <w:r>
        <w:t xml:space="preserve">) календарных дней письменно уведомить об этом </w:t>
      </w:r>
      <w:r w:rsidR="00423C19">
        <w:t>Генподрядчика</w:t>
      </w:r>
      <w:r>
        <w:t xml:space="preserve"> с предоставлением нотариально заверенных копий измененных документов.</w:t>
      </w:r>
    </w:p>
    <w:p w14:paraId="1654547F" w14:textId="1D7ECF80" w:rsidR="001156E2" w:rsidRDefault="001156E2" w:rsidP="001156E2">
      <w:r>
        <w:t xml:space="preserve">В случае отсутствия у </w:t>
      </w:r>
      <w:r w:rsidR="00423C19">
        <w:t>Субподрядчика</w:t>
      </w:r>
      <w:r>
        <w:t xml:space="preserve"> необходимых разрешений, лицензий, иных документов, </w:t>
      </w:r>
      <w:r w:rsidR="00423C19">
        <w:t>Генподрядчик</w:t>
      </w:r>
      <w:r>
        <w:t xml:space="preserve"> вправе отстранить </w:t>
      </w:r>
      <w:r w:rsidR="00423C19">
        <w:t>Субподрядчика</w:t>
      </w:r>
      <w:r>
        <w:t xml:space="preserve"> от выполнения Работ, в одностороннем порядке отказаться от исполнения Договора, не принимать Работы, выполненные </w:t>
      </w:r>
      <w:r w:rsidR="00423C19">
        <w:t>Суб</w:t>
      </w:r>
      <w:r>
        <w:t>подрядчиком без соответствующих разрешений, лицензий, иных документов, а также приостанавливать платежи за такие Работы, предусмотренные разделом 4 Договора.</w:t>
      </w:r>
    </w:p>
    <w:p w14:paraId="3C3A3DF7" w14:textId="371AC605" w:rsidR="001156E2" w:rsidRDefault="001156E2" w:rsidP="001156E2">
      <w:r>
        <w:t xml:space="preserve">В случае возникновения претензий компетентных органов, в том числе, уполномоченных контролировать соблюдение миграционного законодательства, </w:t>
      </w:r>
      <w:r w:rsidR="00423C19">
        <w:t>Суб</w:t>
      </w:r>
      <w:r>
        <w:t>подрядчик обязан самостоятельно и за свой счет решить вопрос об уплате всех назначенных административных штрафов.</w:t>
      </w:r>
    </w:p>
    <w:p w14:paraId="2167FE8E" w14:textId="0AB70F4E" w:rsidR="001156E2" w:rsidRDefault="001156E2" w:rsidP="004E637B">
      <w:pPr>
        <w:numPr>
          <w:ilvl w:val="2"/>
          <w:numId w:val="5"/>
        </w:numPr>
        <w:ind w:firstLine="709"/>
        <w:rPr>
          <w:bCs/>
        </w:rPr>
      </w:pPr>
      <w:r w:rsidRPr="00936011">
        <w:rPr>
          <w:bCs/>
        </w:rPr>
        <w:t xml:space="preserve">Своими силами и средствами возводить инженерные сооружения, дороги, обеспечивающие безопасность переездов в соответствии с ПОС, а также приводить техническое состояние конструкций дорог, задействованных </w:t>
      </w:r>
      <w:r w:rsidR="00423C19">
        <w:t>Суб</w:t>
      </w:r>
      <w:r>
        <w:t>п</w:t>
      </w:r>
      <w:r w:rsidRPr="00936011">
        <w:rPr>
          <w:bCs/>
        </w:rPr>
        <w:t>одрядчиком в транспортных операциях строительства к состоянию, необходимому для выполнения Работ по Договору</w:t>
      </w:r>
      <w:r>
        <w:rPr>
          <w:bCs/>
        </w:rPr>
        <w:t>.</w:t>
      </w:r>
    </w:p>
    <w:p w14:paraId="2D9D4E8D" w14:textId="35335A59" w:rsidR="001156E2" w:rsidRDefault="00423C19" w:rsidP="004E637B">
      <w:pPr>
        <w:numPr>
          <w:ilvl w:val="2"/>
          <w:numId w:val="5"/>
        </w:numPr>
        <w:ind w:firstLine="709"/>
        <w:rPr>
          <w:bCs/>
        </w:rPr>
      </w:pPr>
      <w:r>
        <w:t>Суб</w:t>
      </w:r>
      <w:r w:rsidR="001156E2">
        <w:t>п</w:t>
      </w:r>
      <w:r w:rsidR="001156E2" w:rsidRPr="00936011">
        <w:rPr>
          <w:bCs/>
        </w:rPr>
        <w:t xml:space="preserve">одрядчик по выданной от имени </w:t>
      </w:r>
      <w:r>
        <w:t>Генподрядчик</w:t>
      </w:r>
      <w:r w:rsidR="001156E2" w:rsidRPr="00936011">
        <w:rPr>
          <w:bCs/>
        </w:rPr>
        <w:t>а доверенности обязан осуществлять взаимодействие с органами государственного строительного надзора в соответствии с требованиями РД-11-04-2006</w:t>
      </w:r>
      <w:r w:rsidR="001156E2">
        <w:rPr>
          <w:bCs/>
        </w:rPr>
        <w:t>.</w:t>
      </w:r>
    </w:p>
    <w:p w14:paraId="06DB3D36" w14:textId="63F1789F" w:rsidR="001156E2" w:rsidRPr="00FD419B" w:rsidRDefault="001156E2" w:rsidP="004E637B">
      <w:pPr>
        <w:numPr>
          <w:ilvl w:val="2"/>
          <w:numId w:val="5"/>
        </w:numPr>
        <w:ind w:firstLine="709"/>
        <w:rPr>
          <w:bCs/>
        </w:rPr>
      </w:pPr>
      <w:r w:rsidRPr="00FD419B">
        <w:rPr>
          <w:bCs/>
        </w:rPr>
        <w:t xml:space="preserve">В срок не позднее </w:t>
      </w:r>
      <w:r>
        <w:rPr>
          <w:bCs/>
        </w:rPr>
        <w:t>__</w:t>
      </w:r>
      <w:r w:rsidRPr="00FD419B">
        <w:rPr>
          <w:bCs/>
        </w:rPr>
        <w:t xml:space="preserve"> (</w:t>
      </w:r>
      <w:r>
        <w:rPr>
          <w:bCs/>
        </w:rPr>
        <w:t>_____</w:t>
      </w:r>
      <w:r w:rsidRPr="00FD419B">
        <w:rPr>
          <w:bCs/>
        </w:rPr>
        <w:t xml:space="preserve">) </w:t>
      </w:r>
      <w:r>
        <w:rPr>
          <w:bCs/>
        </w:rPr>
        <w:t>рабочих</w:t>
      </w:r>
      <w:r w:rsidRPr="00FD419B">
        <w:rPr>
          <w:bCs/>
        </w:rPr>
        <w:t xml:space="preserve"> дней с даты </w:t>
      </w:r>
      <w:r>
        <w:rPr>
          <w:bCs/>
        </w:rPr>
        <w:t>заключения</w:t>
      </w:r>
      <w:r w:rsidRPr="00FD419B">
        <w:rPr>
          <w:bCs/>
        </w:rPr>
        <w:t xml:space="preserve"> Договора обеспечить передачу </w:t>
      </w:r>
      <w:r w:rsidR="00423C19">
        <w:t>Генподрядчик</w:t>
      </w:r>
      <w:r w:rsidRPr="00FD419B">
        <w:rPr>
          <w:bCs/>
        </w:rPr>
        <w:t xml:space="preserve">у оригиналов доверенностей на лиц, </w:t>
      </w:r>
      <w:r w:rsidR="00423C19">
        <w:rPr>
          <w:bCs/>
        </w:rPr>
        <w:t xml:space="preserve">осуществляющих любые юридически </w:t>
      </w:r>
      <w:r w:rsidRPr="00FD419B">
        <w:rPr>
          <w:bCs/>
        </w:rPr>
        <w:t xml:space="preserve">значимые действия от имени </w:t>
      </w:r>
      <w:r w:rsidR="00423C19">
        <w:t>Суб</w:t>
      </w:r>
      <w:r>
        <w:t>п</w:t>
      </w:r>
      <w:r w:rsidRPr="00FD419B">
        <w:rPr>
          <w:bCs/>
        </w:rPr>
        <w:t>одрядчика/</w:t>
      </w:r>
      <w:r w:rsidR="00423C19">
        <w:rPr>
          <w:bCs/>
        </w:rPr>
        <w:t>П</w:t>
      </w:r>
      <w:r w:rsidRPr="00FD419B">
        <w:rPr>
          <w:bCs/>
        </w:rPr>
        <w:t xml:space="preserve">одрядчика в отношении </w:t>
      </w:r>
      <w:r w:rsidR="00423C19">
        <w:t>Генподрядчик</w:t>
      </w:r>
      <w:r w:rsidRPr="00FD419B">
        <w:rPr>
          <w:bCs/>
        </w:rPr>
        <w:t xml:space="preserve">а, в частности уполномоченных представителей </w:t>
      </w:r>
      <w:r w:rsidR="00423C19">
        <w:t>Суб</w:t>
      </w:r>
      <w:r>
        <w:t>п</w:t>
      </w:r>
      <w:r w:rsidRPr="00FD419B">
        <w:rPr>
          <w:bCs/>
        </w:rPr>
        <w:t xml:space="preserve">одрядчика, участвующих в процедурах приемки, контроля </w:t>
      </w:r>
      <w:r w:rsidRPr="00FD419B">
        <w:rPr>
          <w:bCs/>
        </w:rPr>
        <w:lastRenderedPageBreak/>
        <w:t>качества, входного контроля, совместных комиссиях; выезжающих на строительные площадки; подписывающих передаточные акты, документы, подтверждающие признание выявленных несоответствий выполненных работ, протоколы расследований, технические протоколы, рекламационные акты, иные документы.</w:t>
      </w:r>
    </w:p>
    <w:p w14:paraId="23C7E6C2" w14:textId="039BF4B9" w:rsidR="001156E2" w:rsidRPr="00FD419B" w:rsidRDefault="001156E2" w:rsidP="001156E2">
      <w:pPr>
        <w:rPr>
          <w:bCs/>
        </w:rPr>
      </w:pPr>
      <w:r w:rsidRPr="00FD419B">
        <w:rPr>
          <w:bCs/>
        </w:rPr>
        <w:t xml:space="preserve">При этом указанные выше доверенности должны быть переданы в любом случае до совершения уполномоченными представителями </w:t>
      </w:r>
      <w:r w:rsidR="00423C19">
        <w:t>Суб</w:t>
      </w:r>
      <w:r>
        <w:t>п</w:t>
      </w:r>
      <w:r w:rsidRPr="00FD419B">
        <w:rPr>
          <w:bCs/>
        </w:rPr>
        <w:t>одрядчика/</w:t>
      </w:r>
      <w:r w:rsidR="00423C19">
        <w:rPr>
          <w:bCs/>
        </w:rPr>
        <w:t>П</w:t>
      </w:r>
      <w:r w:rsidRPr="00FD419B">
        <w:rPr>
          <w:bCs/>
        </w:rPr>
        <w:t>одрядчика юридически</w:t>
      </w:r>
      <w:r w:rsidR="00423C19">
        <w:rPr>
          <w:bCs/>
        </w:rPr>
        <w:t xml:space="preserve"> </w:t>
      </w:r>
      <w:r w:rsidRPr="00FD419B">
        <w:rPr>
          <w:bCs/>
        </w:rPr>
        <w:t xml:space="preserve">значимых действий в отношении </w:t>
      </w:r>
      <w:r w:rsidR="00423C19">
        <w:t>Генподрядчик</w:t>
      </w:r>
      <w:r w:rsidRPr="00FD419B">
        <w:rPr>
          <w:bCs/>
        </w:rPr>
        <w:t xml:space="preserve">а, в том числе до направления указанных представителей на Объект. Несоблюдение указанного условия предоставляет </w:t>
      </w:r>
      <w:r w:rsidR="00423C19">
        <w:t>Генподрядчик</w:t>
      </w:r>
      <w:r w:rsidRPr="00FD419B">
        <w:rPr>
          <w:bCs/>
        </w:rPr>
        <w:t>у право совершать юридически значимые действия (в том числе составлять акты) в о</w:t>
      </w:r>
      <w:r>
        <w:rPr>
          <w:bCs/>
        </w:rPr>
        <w:t>дностороннем порядке</w:t>
      </w:r>
      <w:r w:rsidRPr="00FD419B">
        <w:rPr>
          <w:bCs/>
        </w:rPr>
        <w:t>.</w:t>
      </w:r>
    </w:p>
    <w:p w14:paraId="46EC6569" w14:textId="5E2EDB2B" w:rsidR="001156E2" w:rsidRDefault="00423C19" w:rsidP="001156E2">
      <w:pPr>
        <w:rPr>
          <w:bCs/>
        </w:rPr>
      </w:pPr>
      <w:r>
        <w:t>Суб</w:t>
      </w:r>
      <w:r w:rsidR="001156E2">
        <w:t>п</w:t>
      </w:r>
      <w:r w:rsidR="001156E2" w:rsidRPr="00FD419B">
        <w:rPr>
          <w:bCs/>
        </w:rPr>
        <w:t xml:space="preserve">одрядчик обязан не позднее чем за 20 (двадцать) календарных дней до окончания срока действия доверенности обеспечить предоставление </w:t>
      </w:r>
      <w:r>
        <w:t>Генподрядчик</w:t>
      </w:r>
      <w:r w:rsidR="001156E2" w:rsidRPr="00FD419B">
        <w:rPr>
          <w:bCs/>
        </w:rPr>
        <w:t xml:space="preserve">у новой доверенности. В случае неполучения новой доверенности и истечения срока ранее выданной доверенности, ответственность за </w:t>
      </w:r>
      <w:proofErr w:type="spellStart"/>
      <w:r w:rsidR="001156E2" w:rsidRPr="00FD419B">
        <w:rPr>
          <w:bCs/>
        </w:rPr>
        <w:t>недопуск</w:t>
      </w:r>
      <w:proofErr w:type="spellEnd"/>
      <w:r w:rsidR="001156E2" w:rsidRPr="00FD419B">
        <w:rPr>
          <w:bCs/>
        </w:rPr>
        <w:t xml:space="preserve"> </w:t>
      </w:r>
      <w:r>
        <w:t>Генподрядчик</w:t>
      </w:r>
      <w:r w:rsidR="001156E2" w:rsidRPr="00FD419B">
        <w:rPr>
          <w:bCs/>
        </w:rPr>
        <w:t xml:space="preserve">ом уполномоченного представителя </w:t>
      </w:r>
      <w:r>
        <w:t>Суб</w:t>
      </w:r>
      <w:r w:rsidR="001156E2">
        <w:t>п</w:t>
      </w:r>
      <w:r w:rsidR="001156E2" w:rsidRPr="00FD419B">
        <w:rPr>
          <w:bCs/>
        </w:rPr>
        <w:t>одрядчика/</w:t>
      </w:r>
      <w:r>
        <w:rPr>
          <w:bCs/>
        </w:rPr>
        <w:t>П</w:t>
      </w:r>
      <w:r w:rsidR="001156E2" w:rsidRPr="00FD419B">
        <w:rPr>
          <w:bCs/>
        </w:rPr>
        <w:t>од</w:t>
      </w:r>
      <w:r>
        <w:rPr>
          <w:bCs/>
        </w:rPr>
        <w:t xml:space="preserve">рядчика к совершению юридически </w:t>
      </w:r>
      <w:r w:rsidR="001156E2" w:rsidRPr="00FD419B">
        <w:rPr>
          <w:bCs/>
        </w:rPr>
        <w:t xml:space="preserve">значимых действий от имени </w:t>
      </w:r>
      <w:r>
        <w:t>Суб</w:t>
      </w:r>
      <w:r w:rsidR="001156E2">
        <w:t>п</w:t>
      </w:r>
      <w:r w:rsidR="001156E2" w:rsidRPr="00FD419B">
        <w:rPr>
          <w:bCs/>
        </w:rPr>
        <w:t>одрядчика/</w:t>
      </w:r>
      <w:r>
        <w:rPr>
          <w:bCs/>
        </w:rPr>
        <w:t>П</w:t>
      </w:r>
      <w:r w:rsidR="001156E2" w:rsidRPr="00FD419B">
        <w:rPr>
          <w:bCs/>
        </w:rPr>
        <w:t xml:space="preserve">одрядчика несет </w:t>
      </w:r>
      <w:r>
        <w:t>Суб</w:t>
      </w:r>
      <w:r w:rsidR="001156E2">
        <w:t>п</w:t>
      </w:r>
      <w:r w:rsidR="001156E2" w:rsidRPr="00FD419B">
        <w:rPr>
          <w:bCs/>
        </w:rPr>
        <w:t>одрядчик</w:t>
      </w:r>
      <w:r w:rsidR="001156E2">
        <w:rPr>
          <w:bCs/>
        </w:rPr>
        <w:t>.</w:t>
      </w:r>
    </w:p>
    <w:p w14:paraId="75FB4B2D" w14:textId="7DCDC1DD" w:rsidR="001156E2" w:rsidRDefault="001156E2" w:rsidP="004E637B">
      <w:pPr>
        <w:numPr>
          <w:ilvl w:val="2"/>
          <w:numId w:val="5"/>
        </w:numPr>
        <w:ind w:firstLine="709"/>
        <w:rPr>
          <w:bCs/>
        </w:rPr>
      </w:pPr>
      <w:r w:rsidRPr="005A373F">
        <w:rPr>
          <w:bCs/>
        </w:rPr>
        <w:t xml:space="preserve">В срок не позднее </w:t>
      </w:r>
      <w:r>
        <w:rPr>
          <w:bCs/>
        </w:rPr>
        <w:t>__</w:t>
      </w:r>
      <w:r w:rsidRPr="005A373F">
        <w:rPr>
          <w:bCs/>
        </w:rPr>
        <w:t xml:space="preserve"> (</w:t>
      </w:r>
      <w:r>
        <w:rPr>
          <w:bCs/>
        </w:rPr>
        <w:t>_______</w:t>
      </w:r>
      <w:r w:rsidRPr="005A373F">
        <w:rPr>
          <w:bCs/>
        </w:rPr>
        <w:t xml:space="preserve">) числа отчетного месяца выполнения </w:t>
      </w:r>
      <w:r>
        <w:rPr>
          <w:bCs/>
        </w:rPr>
        <w:t>Р</w:t>
      </w:r>
      <w:r w:rsidRPr="005A373F">
        <w:rPr>
          <w:bCs/>
        </w:rPr>
        <w:t xml:space="preserve">абот, предоставлять </w:t>
      </w:r>
      <w:r w:rsidR="00423C19">
        <w:t>Генподрядчик</w:t>
      </w:r>
      <w:r w:rsidRPr="005A373F">
        <w:rPr>
          <w:bCs/>
        </w:rPr>
        <w:t xml:space="preserve">у сведения о состоянии производственного травматизма среди работников и иных привлеченных </w:t>
      </w:r>
      <w:r w:rsidR="00423C19">
        <w:t>Суб</w:t>
      </w:r>
      <w:r>
        <w:t>п</w:t>
      </w:r>
      <w:r w:rsidRPr="005A373F">
        <w:rPr>
          <w:bCs/>
        </w:rPr>
        <w:t xml:space="preserve">одрядчиком физических лиц по месту выполнения работ на объектах </w:t>
      </w:r>
      <w:r w:rsidR="00423C19">
        <w:t>Генподрядчик</w:t>
      </w:r>
      <w:r w:rsidRPr="005A373F">
        <w:rPr>
          <w:bCs/>
        </w:rPr>
        <w:t xml:space="preserve">а за предыдущий отчетный месяц по согласованной форме (форма – </w:t>
      </w:r>
      <w:r w:rsidRPr="00267DB6">
        <w:rPr>
          <w:bCs/>
        </w:rPr>
        <w:t xml:space="preserve">Приложение № </w:t>
      </w:r>
      <w:r w:rsidR="003D7FA3" w:rsidRPr="00267DB6">
        <w:rPr>
          <w:bCs/>
        </w:rPr>
        <w:t>1</w:t>
      </w:r>
      <w:r w:rsidR="003D7FA3">
        <w:rPr>
          <w:bCs/>
        </w:rPr>
        <w:t>3</w:t>
      </w:r>
      <w:r w:rsidR="003D7FA3" w:rsidRPr="00267DB6">
        <w:rPr>
          <w:bCs/>
        </w:rPr>
        <w:t xml:space="preserve"> </w:t>
      </w:r>
      <w:r w:rsidRPr="00267DB6">
        <w:rPr>
          <w:bCs/>
        </w:rPr>
        <w:t>к Договору</w:t>
      </w:r>
      <w:r w:rsidRPr="005A373F">
        <w:rPr>
          <w:bCs/>
        </w:rPr>
        <w:t>)</w:t>
      </w:r>
      <w:r>
        <w:rPr>
          <w:bCs/>
        </w:rPr>
        <w:t>.</w:t>
      </w:r>
    </w:p>
    <w:p w14:paraId="447FFBFA" w14:textId="334429C3" w:rsidR="001156E2" w:rsidRPr="00D319F4" w:rsidRDefault="001156E2" w:rsidP="004E637B">
      <w:pPr>
        <w:numPr>
          <w:ilvl w:val="2"/>
          <w:numId w:val="5"/>
        </w:numPr>
        <w:ind w:firstLine="709"/>
        <w:rPr>
          <w:bCs/>
        </w:rPr>
      </w:pPr>
      <w:r w:rsidRPr="00D319F4">
        <w:rPr>
          <w:bCs/>
        </w:rPr>
        <w:t>______________________________________________________________________________________________________________________</w:t>
      </w:r>
      <w:r w:rsidR="00423C19">
        <w:rPr>
          <w:bCs/>
        </w:rPr>
        <w:t>________________________</w:t>
      </w:r>
    </w:p>
    <w:p w14:paraId="7CF27EC2" w14:textId="77777777" w:rsidR="001156E2" w:rsidRDefault="001156E2" w:rsidP="001156E2">
      <w:pPr>
        <w:jc w:val="center"/>
      </w:pPr>
      <w:r w:rsidRPr="00D319F4">
        <w:rPr>
          <w:bCs/>
          <w:i/>
        </w:rPr>
        <w:t>(указываются дополнительные обязанности)</w:t>
      </w:r>
    </w:p>
    <w:p w14:paraId="009E3C99" w14:textId="777670BF" w:rsidR="005D3D17" w:rsidRPr="005D3D17" w:rsidRDefault="001156E2" w:rsidP="005D3D17">
      <w:pPr>
        <w:ind w:left="709" w:firstLine="0"/>
      </w:pPr>
      <w:r w:rsidDel="001156E2">
        <w:t xml:space="preserve"> </w:t>
      </w:r>
    </w:p>
    <w:p w14:paraId="518759E0" w14:textId="15D0501E" w:rsidR="005D3D17" w:rsidRPr="00AF3705" w:rsidRDefault="00303503" w:rsidP="001156E2">
      <w:pPr>
        <w:numPr>
          <w:ilvl w:val="1"/>
          <w:numId w:val="5"/>
        </w:numPr>
        <w:tabs>
          <w:tab w:val="num" w:pos="360"/>
        </w:tabs>
        <w:ind w:hanging="6663"/>
        <w:outlineLvl w:val="1"/>
        <w:rPr>
          <w:b/>
        </w:rPr>
      </w:pPr>
      <w:bookmarkStart w:id="61" w:name="_Toc55791994"/>
      <w:bookmarkStart w:id="62" w:name="_Toc305139535"/>
      <w:r w:rsidRPr="00AF3705">
        <w:rPr>
          <w:b/>
        </w:rPr>
        <w:t>Генподрядчик</w:t>
      </w:r>
      <w:r w:rsidR="005D3D17" w:rsidRPr="00AF3705">
        <w:rPr>
          <w:b/>
        </w:rPr>
        <w:t xml:space="preserve"> вправе:</w:t>
      </w:r>
    </w:p>
    <w:p w14:paraId="508FCB3B" w14:textId="19C12A69" w:rsidR="005D3D17" w:rsidRPr="005D3D17" w:rsidRDefault="005D3D17" w:rsidP="005D3D17">
      <w:pPr>
        <w:numPr>
          <w:ilvl w:val="2"/>
          <w:numId w:val="5"/>
        </w:numPr>
        <w:ind w:firstLine="709"/>
        <w:outlineLvl w:val="1"/>
      </w:pPr>
      <w:r w:rsidRPr="005D3D17">
        <w:t xml:space="preserve">Требовать от </w:t>
      </w:r>
      <w:r w:rsidR="00E6295A">
        <w:t>Суб</w:t>
      </w:r>
      <w:r w:rsidRPr="005D3D17">
        <w:t xml:space="preserve">подрядчика беспрепятственного доступа ко всем видам </w:t>
      </w:r>
      <w:r w:rsidR="00ED0AEB">
        <w:t>Р</w:t>
      </w:r>
      <w:r w:rsidR="00ED0AEB" w:rsidRPr="005D3D17">
        <w:t xml:space="preserve">абот </w:t>
      </w:r>
      <w:r w:rsidRPr="005D3D17">
        <w:t>в любое время</w:t>
      </w:r>
      <w:r w:rsidR="00492A9F">
        <w:t>.</w:t>
      </w:r>
    </w:p>
    <w:p w14:paraId="3774681B" w14:textId="7E1C3639" w:rsidR="005D3D17" w:rsidRPr="005D3D17" w:rsidRDefault="005D3D17" w:rsidP="005D3D17">
      <w:pPr>
        <w:numPr>
          <w:ilvl w:val="2"/>
          <w:numId w:val="5"/>
        </w:numPr>
        <w:ind w:firstLine="709"/>
        <w:outlineLvl w:val="1"/>
      </w:pPr>
      <w:r w:rsidRPr="005D3D17">
        <w:t xml:space="preserve">После письменного предупреждения </w:t>
      </w:r>
      <w:r w:rsidR="00E6295A">
        <w:t>Суб</w:t>
      </w:r>
      <w:r w:rsidRPr="005D3D17">
        <w:t xml:space="preserve">подрядчика самостоятельно удалить имущество, указанное в </w:t>
      </w:r>
      <w:r w:rsidR="00ED0AEB" w:rsidRPr="005D3D17">
        <w:t>п</w:t>
      </w:r>
      <w:r w:rsidR="00ED0AEB">
        <w:t>.</w:t>
      </w:r>
      <w:r w:rsidR="00ED0AEB" w:rsidRPr="005D3D17">
        <w:t xml:space="preserve"> </w:t>
      </w:r>
      <w:r w:rsidR="00380641" w:rsidRPr="005D3D17">
        <w:fldChar w:fldCharType="begin"/>
      </w:r>
      <w:r w:rsidR="00380641" w:rsidRPr="005D3D17">
        <w:instrText xml:space="preserve"> REF _Ref494879161 \r \h  \* MERGEFORMAT </w:instrText>
      </w:r>
      <w:r w:rsidR="00380641" w:rsidRPr="005D3D17">
        <w:fldChar w:fldCharType="separate"/>
      </w:r>
      <w:r w:rsidR="00380641">
        <w:t>6.2.23</w:t>
      </w:r>
      <w:r w:rsidR="00380641" w:rsidRPr="005D3D17">
        <w:fldChar w:fldCharType="end"/>
      </w:r>
      <w:r w:rsidR="00380641" w:rsidRPr="005D3D17">
        <w:t xml:space="preserve"> </w:t>
      </w:r>
      <w:r w:rsidRPr="005D3D17">
        <w:t>Договора, за пределы Стро</w:t>
      </w:r>
      <w:r w:rsidR="008E79DB">
        <w:t xml:space="preserve">ительной </w:t>
      </w:r>
      <w:r w:rsidRPr="005D3D17">
        <w:t>площадки</w:t>
      </w:r>
      <w:r w:rsidR="00ED0AEB">
        <w:t>,</w:t>
      </w:r>
      <w:r w:rsidRPr="005D3D17">
        <w:t xml:space="preserve"> если в согласованный с </w:t>
      </w:r>
      <w:r w:rsidR="00303503">
        <w:t>Генподрядчик</w:t>
      </w:r>
      <w:r w:rsidRPr="005D3D17">
        <w:t xml:space="preserve">ом срок </w:t>
      </w:r>
      <w:r w:rsidR="00E6295A">
        <w:t>Суб</w:t>
      </w:r>
      <w:r w:rsidRPr="005D3D17">
        <w:t xml:space="preserve">подрядчик не вывезет указанное имущество. В этом случае все риски гибели и порчи имущества несет </w:t>
      </w:r>
      <w:r w:rsidR="00E6295A">
        <w:t>Суб</w:t>
      </w:r>
      <w:r w:rsidRPr="005D3D17">
        <w:t>подрядчик</w:t>
      </w:r>
      <w:r w:rsidR="009D3E9F">
        <w:t xml:space="preserve">, при </w:t>
      </w:r>
      <w:r w:rsidR="00EA64AC">
        <w:t xml:space="preserve">этом </w:t>
      </w:r>
      <w:r w:rsidR="009D3E9F">
        <w:t xml:space="preserve">он также обязан в срок не более 5 (пяти) рабочих дней с даты получения требования </w:t>
      </w:r>
      <w:r w:rsidR="00303503">
        <w:t>Генподрядчик</w:t>
      </w:r>
      <w:r w:rsidR="009D3E9F">
        <w:t xml:space="preserve">а компенсировать последнему </w:t>
      </w:r>
      <w:r w:rsidR="00881DF1">
        <w:t xml:space="preserve">затраты на вывоз имущества </w:t>
      </w:r>
      <w:r w:rsidR="00E6295A">
        <w:t>Суб</w:t>
      </w:r>
      <w:r w:rsidR="00881DF1" w:rsidRPr="005D3D17">
        <w:t>подрядчик</w:t>
      </w:r>
      <w:r w:rsidR="00881DF1">
        <w:t>а</w:t>
      </w:r>
      <w:r w:rsidRPr="005D3D17">
        <w:t>.</w:t>
      </w:r>
    </w:p>
    <w:p w14:paraId="07CAAD34" w14:textId="2D8C665A" w:rsidR="005D3D17" w:rsidRPr="005D3D17" w:rsidRDefault="005D3D17" w:rsidP="005D3D17">
      <w:pPr>
        <w:numPr>
          <w:ilvl w:val="2"/>
          <w:numId w:val="5"/>
        </w:numPr>
        <w:ind w:firstLine="709"/>
        <w:outlineLvl w:val="1"/>
      </w:pPr>
      <w:r w:rsidRPr="005D3D17">
        <w:t xml:space="preserve">Осуществлять контроль и надзор за ходом и качеством выполняемых Работ, соблюдением сроков их выполнения (Графика производства работ, Детального календарно-сетевого графика, ресурсных графиков), не вмешиваясь при этом в оперативно-хозяйственную деятельность </w:t>
      </w:r>
      <w:r w:rsidR="00E6295A">
        <w:t>Суб</w:t>
      </w:r>
      <w:r w:rsidRPr="005D3D17">
        <w:t xml:space="preserve">подрядчика, за исключением случаев, когда вмешательство направлено на предотвращение угроз жизни и здоровью людей, либо возникновения аварии, инцидента или загрязнения окружающей среды. </w:t>
      </w:r>
    </w:p>
    <w:p w14:paraId="05634BC2" w14:textId="7A535C4D" w:rsidR="005D3D17" w:rsidRPr="005D3D17" w:rsidRDefault="005D3D17" w:rsidP="005D3D17">
      <w:pPr>
        <w:numPr>
          <w:ilvl w:val="2"/>
          <w:numId w:val="5"/>
        </w:numPr>
        <w:ind w:firstLine="709"/>
        <w:outlineLvl w:val="1"/>
      </w:pPr>
      <w:r w:rsidRPr="005D3D17">
        <w:t xml:space="preserve">Запрашивать у </w:t>
      </w:r>
      <w:r w:rsidR="00E6295A">
        <w:t>Суб</w:t>
      </w:r>
      <w:r w:rsidRPr="005D3D17">
        <w:t xml:space="preserve">подрядчика дополнительную информацию по </w:t>
      </w:r>
      <w:r w:rsidR="00A04779">
        <w:t>П</w:t>
      </w:r>
      <w:r w:rsidR="00A04779" w:rsidRPr="005D3D17">
        <w:t xml:space="preserve">одрядчикам </w:t>
      </w:r>
      <w:r w:rsidRPr="005D3D17">
        <w:t xml:space="preserve">или поставщикам МТР, необходимую для выполнения анализа и оценки приемлемости привлекаемой организации. Если по мнению </w:t>
      </w:r>
      <w:r w:rsidR="00303503">
        <w:t>Генподрядчик</w:t>
      </w:r>
      <w:r w:rsidRPr="005D3D17">
        <w:t xml:space="preserve">а определенные виды </w:t>
      </w:r>
      <w:r w:rsidR="00ED0AEB">
        <w:t>Р</w:t>
      </w:r>
      <w:r w:rsidR="00ED0AEB" w:rsidRPr="005D3D17">
        <w:t xml:space="preserve">абот </w:t>
      </w:r>
      <w:r w:rsidRPr="005D3D17">
        <w:t xml:space="preserve">должны выполняться только силами </w:t>
      </w:r>
      <w:r w:rsidR="00E6295A">
        <w:t>Суб</w:t>
      </w:r>
      <w:r w:rsidRPr="005D3D17">
        <w:t xml:space="preserve">подрядчика, </w:t>
      </w:r>
      <w:r w:rsidR="00303503">
        <w:t>Генподрядчи</w:t>
      </w:r>
      <w:r w:rsidRPr="005D3D17">
        <w:t xml:space="preserve">к имеет право отклонить привлечение </w:t>
      </w:r>
      <w:r w:rsidR="00A04779">
        <w:t>П</w:t>
      </w:r>
      <w:r w:rsidR="00A04779" w:rsidRPr="005D3D17">
        <w:t xml:space="preserve">одрядчика </w:t>
      </w:r>
      <w:r w:rsidRPr="005D3D17">
        <w:t xml:space="preserve">к исполнению такого вида </w:t>
      </w:r>
      <w:r w:rsidR="00ED0AEB">
        <w:t>Р</w:t>
      </w:r>
      <w:r w:rsidR="00ED0AEB" w:rsidRPr="005D3D17">
        <w:t>абот</w:t>
      </w:r>
      <w:r w:rsidRPr="005D3D17">
        <w:t>.</w:t>
      </w:r>
    </w:p>
    <w:p w14:paraId="4D5DF6DE" w14:textId="27642C84" w:rsidR="005D3D17" w:rsidRPr="005D3D17" w:rsidRDefault="005D3D17" w:rsidP="005D3D17">
      <w:pPr>
        <w:numPr>
          <w:ilvl w:val="2"/>
          <w:numId w:val="5"/>
        </w:numPr>
        <w:ind w:firstLine="709"/>
        <w:outlineLvl w:val="1"/>
      </w:pPr>
      <w:r w:rsidRPr="005D3D17">
        <w:t xml:space="preserve">В любое время отказаться от исполнения Договора полностью или частично и потребовать от </w:t>
      </w:r>
      <w:r w:rsidR="00E6295A">
        <w:t>Суб</w:t>
      </w:r>
      <w:r w:rsidRPr="005D3D17">
        <w:t xml:space="preserve">подрядчика возмещения убытков, если </w:t>
      </w:r>
      <w:r w:rsidR="00E6295A">
        <w:t>Суб</w:t>
      </w:r>
      <w:r w:rsidRPr="005D3D17">
        <w:t xml:space="preserve">подрядчик своевременно не приступил к выполнению Работ по причинам, зависящим от </w:t>
      </w:r>
      <w:r w:rsidR="00E6295A">
        <w:t>Суб</w:t>
      </w:r>
      <w:r w:rsidRPr="005D3D17">
        <w:t xml:space="preserve">подрядчика и не связанным с неисполнением </w:t>
      </w:r>
      <w:r w:rsidR="00303503">
        <w:t>Генподрядчик</w:t>
      </w:r>
      <w:r w:rsidRPr="005D3D17">
        <w:t xml:space="preserve">ом своих обязательств, а также если в процессе выполнения Работ станет очевидным, что они не будут выполнены надлежащим образом и/или в установленный срок, оплатив </w:t>
      </w:r>
      <w:r w:rsidR="00E6295A">
        <w:t>Суб</w:t>
      </w:r>
      <w:r w:rsidRPr="005D3D17">
        <w:t xml:space="preserve">подрядчику фактически </w:t>
      </w:r>
      <w:r w:rsidRPr="005D3D17">
        <w:lastRenderedPageBreak/>
        <w:t xml:space="preserve">выполненные до даты получения </w:t>
      </w:r>
      <w:r w:rsidR="00E6295A">
        <w:t>Суб</w:t>
      </w:r>
      <w:r w:rsidRPr="005D3D17">
        <w:t xml:space="preserve">подрядчиком уведомления о расторжении или изменении Договора и принятые </w:t>
      </w:r>
      <w:r w:rsidR="00303503">
        <w:t>Генподрядчик</w:t>
      </w:r>
      <w:r w:rsidRPr="005D3D17">
        <w:t xml:space="preserve">ом объемы Работ. </w:t>
      </w:r>
    </w:p>
    <w:p w14:paraId="28D46EA1" w14:textId="26CC67F8" w:rsidR="005D3D17" w:rsidRPr="005D3D17" w:rsidRDefault="005D3D17" w:rsidP="005D3D17">
      <w:pPr>
        <w:numPr>
          <w:ilvl w:val="2"/>
          <w:numId w:val="5"/>
        </w:numPr>
        <w:ind w:firstLine="709"/>
        <w:outlineLvl w:val="1"/>
      </w:pPr>
      <w:r w:rsidRPr="005D3D17">
        <w:t xml:space="preserve">В случае не достижения </w:t>
      </w:r>
      <w:r w:rsidR="00E6295A">
        <w:t>Суб</w:t>
      </w:r>
      <w:r w:rsidRPr="005D3D17">
        <w:t xml:space="preserve">подрядчиком плановых объемов работ, указанных в </w:t>
      </w:r>
      <w:proofErr w:type="spellStart"/>
      <w:r w:rsidRPr="005D3D17">
        <w:t>Месячно</w:t>
      </w:r>
      <w:proofErr w:type="spellEnd"/>
      <w:r w:rsidRPr="005D3D17">
        <w:t xml:space="preserve">-суточных графиках выполнения работ, требовать от </w:t>
      </w:r>
      <w:r w:rsidR="00E6295A">
        <w:t>Суб</w:t>
      </w:r>
      <w:r w:rsidRPr="005D3D17">
        <w:t xml:space="preserve">подрядчика и привлеченных им </w:t>
      </w:r>
      <w:r w:rsidR="00A04779">
        <w:t>П</w:t>
      </w:r>
      <w:r w:rsidR="00A04779" w:rsidRPr="005D3D17">
        <w:t xml:space="preserve">одрядчиков </w:t>
      </w:r>
      <w:r w:rsidRPr="005D3D17">
        <w:t xml:space="preserve">увеличение плановых объемов работ в рамках </w:t>
      </w:r>
      <w:proofErr w:type="spellStart"/>
      <w:r w:rsidRPr="005D3D17">
        <w:t>Месячно</w:t>
      </w:r>
      <w:proofErr w:type="spellEnd"/>
      <w:r w:rsidRPr="005D3D17">
        <w:t xml:space="preserve">-суточных графиков выполнения работ для будущих периодов с целью ликвидации отклонения от первоначально согласованных плановых показателей. </w:t>
      </w:r>
      <w:r w:rsidR="00E6295A">
        <w:t>Суб</w:t>
      </w:r>
      <w:r w:rsidRPr="005D3D17">
        <w:t xml:space="preserve">подрядчиком согласовано, что такое требование </w:t>
      </w:r>
      <w:r w:rsidR="00303503">
        <w:t>Генподрядчик</w:t>
      </w:r>
      <w:r w:rsidRPr="005D3D17">
        <w:t>а не влечет за собой увеличение стоимости Работ в случае</w:t>
      </w:r>
      <w:r w:rsidR="00ED0AEB">
        <w:t>,</w:t>
      </w:r>
      <w:r w:rsidRPr="005D3D17">
        <w:t xml:space="preserve"> если такое отклонение возникло в результате неисполнения или ненадлежащего исполнения </w:t>
      </w:r>
      <w:r w:rsidR="00E6295A">
        <w:t>Суб</w:t>
      </w:r>
      <w:r w:rsidRPr="005D3D17">
        <w:t xml:space="preserve">подрядчиком своих обязательств. </w:t>
      </w:r>
    </w:p>
    <w:p w14:paraId="053C3996" w14:textId="77777777" w:rsidR="00D518ED" w:rsidRDefault="005D3D17" w:rsidP="00340E5F">
      <w:pPr>
        <w:numPr>
          <w:ilvl w:val="2"/>
          <w:numId w:val="5"/>
        </w:numPr>
        <w:ind w:firstLine="709"/>
        <w:outlineLvl w:val="1"/>
      </w:pPr>
      <w:r w:rsidRPr="005D3D17">
        <w:t xml:space="preserve">По своему усмотрению изменить/добавить формат либо периодичность любого плана или отчета, предварительно уведомив </w:t>
      </w:r>
      <w:r w:rsidR="00E6295A">
        <w:t>Суб</w:t>
      </w:r>
      <w:r w:rsidRPr="005D3D17">
        <w:t xml:space="preserve">подрядчика о предстоящих изменениях не позднее, чем за </w:t>
      </w:r>
      <w:r w:rsidR="005F7E48">
        <w:t>10</w:t>
      </w:r>
      <w:r w:rsidR="005F7E48" w:rsidRPr="005D3D17">
        <w:t xml:space="preserve"> </w:t>
      </w:r>
      <w:r w:rsidR="00ED0AEB">
        <w:t>(</w:t>
      </w:r>
      <w:r w:rsidR="005F7E48">
        <w:t>десять</w:t>
      </w:r>
      <w:r w:rsidR="00ED0AEB">
        <w:t xml:space="preserve">) </w:t>
      </w:r>
      <w:r w:rsidRPr="005D3D17">
        <w:t>календарных дней до даты предоставления документа.</w:t>
      </w:r>
    </w:p>
    <w:p w14:paraId="7765002C" w14:textId="3FC3408C" w:rsidR="00D518ED" w:rsidRPr="00AD7F75" w:rsidRDefault="00D518ED" w:rsidP="00340E5F">
      <w:pPr>
        <w:numPr>
          <w:ilvl w:val="2"/>
          <w:numId w:val="5"/>
        </w:numPr>
        <w:ind w:firstLine="709"/>
        <w:outlineLvl w:val="1"/>
      </w:pPr>
      <w:r w:rsidRPr="00AD7F75">
        <w:rPr>
          <w:lang w:eastAsia="en-US"/>
        </w:rPr>
        <w:t xml:space="preserve">За счет гарантийного удержания, сформированного </w:t>
      </w:r>
      <w:r w:rsidR="00AF3705">
        <w:rPr>
          <w:lang w:eastAsia="en-US"/>
        </w:rPr>
        <w:t>Генподрядчиком</w:t>
      </w:r>
      <w:r w:rsidRPr="00AD7F75">
        <w:rPr>
          <w:lang w:eastAsia="en-US"/>
        </w:rPr>
        <w:t xml:space="preserve"> в соответствии с разделом __ Договора, удовлетворять свои требования к </w:t>
      </w:r>
      <w:r w:rsidR="00AF3705">
        <w:rPr>
          <w:lang w:eastAsia="en-US"/>
        </w:rPr>
        <w:t>Суб</w:t>
      </w:r>
      <w:r>
        <w:rPr>
          <w:lang w:eastAsia="en-US"/>
        </w:rPr>
        <w:t>п</w:t>
      </w:r>
      <w:r w:rsidRPr="00AD7F75">
        <w:rPr>
          <w:lang w:eastAsia="en-US"/>
        </w:rPr>
        <w:t xml:space="preserve">одрядчику, в том числе, но не ограничиваясь: о соразмерном уменьшении Цены Договора/Работ, о возмещении расходов на устранение недостатков, о выплате неустойки, компенсации убытков </w:t>
      </w:r>
      <w:r w:rsidR="00AF3705">
        <w:rPr>
          <w:lang w:eastAsia="en-US"/>
        </w:rPr>
        <w:t>Генподрядчика</w:t>
      </w:r>
      <w:r w:rsidRPr="00AD7F75">
        <w:rPr>
          <w:lang w:eastAsia="en-US"/>
        </w:rPr>
        <w:t xml:space="preserve"> и т.п.</w:t>
      </w:r>
    </w:p>
    <w:p w14:paraId="5DE04A45" w14:textId="448AFE72" w:rsidR="00D518ED" w:rsidRDefault="00D518ED" w:rsidP="00340E5F">
      <w:pPr>
        <w:tabs>
          <w:tab w:val="left" w:pos="1134"/>
        </w:tabs>
        <w:rPr>
          <w:lang w:eastAsia="en-US"/>
        </w:rPr>
      </w:pPr>
      <w:bookmarkStart w:id="63" w:name="_Toc528580059"/>
      <w:r w:rsidRPr="00AD7F75">
        <w:rPr>
          <w:lang w:eastAsia="en-US"/>
        </w:rPr>
        <w:t xml:space="preserve">[При этом </w:t>
      </w:r>
      <w:r w:rsidR="00AF3705">
        <w:rPr>
          <w:lang w:eastAsia="en-US"/>
        </w:rPr>
        <w:t>Генподрядчик</w:t>
      </w:r>
      <w:r w:rsidRPr="00AD7F75">
        <w:rPr>
          <w:lang w:eastAsia="en-US"/>
        </w:rPr>
        <w:t xml:space="preserve">, удовлетворивший свои требования к </w:t>
      </w:r>
      <w:r w:rsidR="00AF3705">
        <w:rPr>
          <w:lang w:eastAsia="en-US"/>
        </w:rPr>
        <w:t>Суб</w:t>
      </w:r>
      <w:r>
        <w:rPr>
          <w:lang w:eastAsia="en-US"/>
        </w:rPr>
        <w:t>п</w:t>
      </w:r>
      <w:r w:rsidRPr="00AD7F75">
        <w:rPr>
          <w:lang w:eastAsia="en-US"/>
        </w:rPr>
        <w:t xml:space="preserve">одрядчику за счет гарантийного удержания / его части, вправе при последующей оплате любых выполненных </w:t>
      </w:r>
      <w:r w:rsidR="00AF3705">
        <w:rPr>
          <w:lang w:eastAsia="en-US"/>
        </w:rPr>
        <w:t>Субп</w:t>
      </w:r>
      <w:r w:rsidRPr="00AD7F75">
        <w:rPr>
          <w:lang w:eastAsia="en-US"/>
        </w:rPr>
        <w:t>одрядчиком Работ произвести гарантийное удержание в большем, чем предусмотрено разделом __ Договора, объеме, в целях восполнения ранее использованной в соответствии с настоящим пунктом суммы гарантийного удержания.]</w:t>
      </w:r>
      <w:bookmarkEnd w:id="63"/>
    </w:p>
    <w:p w14:paraId="498E5A1B" w14:textId="6AC49FCA" w:rsidR="00492A9F" w:rsidRPr="00D319F4" w:rsidRDefault="00492A9F" w:rsidP="00492A9F">
      <w:pPr>
        <w:numPr>
          <w:ilvl w:val="2"/>
          <w:numId w:val="5"/>
        </w:numPr>
        <w:ind w:firstLine="709"/>
        <w:rPr>
          <w:bCs/>
        </w:rPr>
      </w:pPr>
      <w:r w:rsidRPr="00D319F4">
        <w:rPr>
          <w:bCs/>
        </w:rPr>
        <w:t>______________________________________________________________________________________________________________________</w:t>
      </w:r>
      <w:r>
        <w:rPr>
          <w:bCs/>
        </w:rPr>
        <w:t>_________________________</w:t>
      </w:r>
    </w:p>
    <w:p w14:paraId="7523A030" w14:textId="7D159864" w:rsidR="00492A9F" w:rsidRDefault="00492A9F" w:rsidP="00492A9F">
      <w:pPr>
        <w:jc w:val="center"/>
      </w:pPr>
      <w:r w:rsidRPr="00D319F4">
        <w:rPr>
          <w:bCs/>
          <w:i/>
        </w:rPr>
        <w:t xml:space="preserve">(указываются дополнительные </w:t>
      </w:r>
      <w:r>
        <w:rPr>
          <w:bCs/>
          <w:i/>
        </w:rPr>
        <w:t>права</w:t>
      </w:r>
      <w:r w:rsidRPr="00D319F4">
        <w:rPr>
          <w:bCs/>
          <w:i/>
        </w:rPr>
        <w:t>)</w:t>
      </w:r>
    </w:p>
    <w:p w14:paraId="30312BA0" w14:textId="77777777" w:rsidR="00A05F8F" w:rsidRPr="005D3D17" w:rsidRDefault="00A05F8F" w:rsidP="004E637B">
      <w:pPr>
        <w:ind w:left="709" w:firstLine="0"/>
        <w:outlineLvl w:val="1"/>
      </w:pPr>
    </w:p>
    <w:p w14:paraId="65F30E3E" w14:textId="1716702B" w:rsidR="005D3D17" w:rsidRPr="005D3D17" w:rsidRDefault="00303503" w:rsidP="001156E2">
      <w:pPr>
        <w:numPr>
          <w:ilvl w:val="1"/>
          <w:numId w:val="5"/>
        </w:numPr>
        <w:tabs>
          <w:tab w:val="num" w:pos="360"/>
        </w:tabs>
        <w:ind w:hanging="6663"/>
        <w:outlineLvl w:val="1"/>
        <w:rPr>
          <w:b/>
        </w:rPr>
      </w:pPr>
      <w:r w:rsidRPr="004E637B">
        <w:rPr>
          <w:b/>
        </w:rPr>
        <w:t>Генподрядчик</w:t>
      </w:r>
      <w:bookmarkEnd w:id="55"/>
      <w:bookmarkEnd w:id="56"/>
      <w:bookmarkEnd w:id="61"/>
      <w:bookmarkEnd w:id="62"/>
      <w:r w:rsidR="005D3D17" w:rsidRPr="005D3D17">
        <w:rPr>
          <w:b/>
        </w:rPr>
        <w:t xml:space="preserve"> обязан:</w:t>
      </w:r>
    </w:p>
    <w:p w14:paraId="38765C88" w14:textId="60B1F717" w:rsidR="005D3D17" w:rsidRDefault="008E79DB" w:rsidP="005D3D17">
      <w:pPr>
        <w:numPr>
          <w:ilvl w:val="2"/>
          <w:numId w:val="5"/>
        </w:numPr>
        <w:ind w:firstLine="709"/>
        <w:outlineLvl w:val="1"/>
      </w:pPr>
      <w:bookmarkStart w:id="64" w:name="_Toc55791995"/>
      <w:bookmarkStart w:id="65" w:name="_Toc305139536"/>
      <w:r>
        <w:t>[</w:t>
      </w:r>
      <w:r w:rsidR="0043195F">
        <w:t>Организовать доступ на Строительную площадку (либо ее часть)</w:t>
      </w:r>
      <w:r w:rsidR="0051221F" w:rsidRPr="005D3D17">
        <w:t xml:space="preserve"> </w:t>
      </w:r>
      <w:r w:rsidR="00E6295A">
        <w:t>Суб</w:t>
      </w:r>
      <w:r w:rsidR="005D3D17" w:rsidRPr="005D3D17">
        <w:t>подрядчику на период выполнения Работ</w:t>
      </w:r>
      <w:r w:rsidR="00CE6D3E">
        <w:t xml:space="preserve">, с </w:t>
      </w:r>
      <w:r w:rsidR="0043195F">
        <w:t xml:space="preserve">допуском к местам </w:t>
      </w:r>
      <w:r w:rsidR="0051221F">
        <w:t>для хранения материалов и оборудования,</w:t>
      </w:r>
      <w:r w:rsidR="005D3D17" w:rsidRPr="005D3D17">
        <w:t xml:space="preserve"> </w:t>
      </w:r>
      <w:r w:rsidR="0043195F">
        <w:t>а также</w:t>
      </w:r>
      <w:r w:rsidR="0043195F" w:rsidRPr="005D3D17">
        <w:t xml:space="preserve"> </w:t>
      </w:r>
      <w:r w:rsidR="005D3D17" w:rsidRPr="005D3D17">
        <w:t>для складирования излишнего грунта и строительного мусора</w:t>
      </w:r>
      <w:r w:rsidR="00ED0AEB">
        <w:t>.</w:t>
      </w:r>
      <w:r>
        <w:t>]</w:t>
      </w:r>
    </w:p>
    <w:p w14:paraId="2FC8987C" w14:textId="3976642A" w:rsidR="005D3D17" w:rsidRDefault="005D3D17" w:rsidP="005D3D17">
      <w:pPr>
        <w:numPr>
          <w:ilvl w:val="2"/>
          <w:numId w:val="5"/>
        </w:numPr>
        <w:ind w:firstLine="709"/>
        <w:outlineLvl w:val="1"/>
      </w:pPr>
      <w:r w:rsidRPr="005D3D17">
        <w:t xml:space="preserve">Передать </w:t>
      </w:r>
      <w:r w:rsidR="00E6295A">
        <w:t>Суб</w:t>
      </w:r>
      <w:r w:rsidRPr="005D3D17">
        <w:t>подрядчику на бума</w:t>
      </w:r>
      <w:r w:rsidR="000B136F">
        <w:t xml:space="preserve">жном </w:t>
      </w:r>
      <w:r w:rsidRPr="005D3D17">
        <w:t xml:space="preserve">носителе в </w:t>
      </w:r>
      <w:r w:rsidR="0055351C">
        <w:t xml:space="preserve">___ </w:t>
      </w:r>
      <w:r w:rsidR="00ED0AEB">
        <w:t>(</w:t>
      </w:r>
      <w:r w:rsidR="0055351C">
        <w:t>_____________</w:t>
      </w:r>
      <w:r w:rsidR="00ED0AEB">
        <w:t>)</w:t>
      </w:r>
      <w:r w:rsidRPr="005D3D17">
        <w:t xml:space="preserve"> экземплярах по акту Рабочую документацию в полном объеме, необходимом для выполнения Работ по Договору, либо в объеме, необходимом для начала производства Работ</w:t>
      </w:r>
      <w:r w:rsidR="003564B0">
        <w:t xml:space="preserve"> </w:t>
      </w:r>
      <w:r w:rsidR="003564B0" w:rsidRPr="003564B0">
        <w:t>[, в сроки, предусмотренные в Графике выдачи проектно-сметной документации (</w:t>
      </w:r>
      <w:r w:rsidR="00E702BA">
        <w:t>Приложение № 1.1</w:t>
      </w:r>
      <w:r w:rsidR="0055351C">
        <w:t>)</w:t>
      </w:r>
      <w:r w:rsidR="003564B0" w:rsidRPr="003564B0">
        <w:t>]</w:t>
      </w:r>
      <w:r w:rsidR="003564B0" w:rsidRPr="004E637B">
        <w:rPr>
          <w:vertAlign w:val="superscript"/>
        </w:rPr>
        <w:footnoteReference w:id="23"/>
      </w:r>
      <w:r w:rsidRPr="005D3D17">
        <w:t xml:space="preserve">. Передаваемая документация должна быть утверждена </w:t>
      </w:r>
      <w:r w:rsidR="00303503">
        <w:t>Генподрядчик</w:t>
      </w:r>
      <w:r w:rsidRPr="005D3D17">
        <w:t>ом в установленном порядке.</w:t>
      </w:r>
    </w:p>
    <w:p w14:paraId="3D8EA709" w14:textId="0E582786" w:rsidR="00D91E2E" w:rsidRDefault="0055351C" w:rsidP="00DA2354">
      <w:pPr>
        <w:outlineLvl w:val="1"/>
      </w:pPr>
      <w:r>
        <w:t>[</w:t>
      </w:r>
      <w:r w:rsidR="00D91E2E" w:rsidRPr="00D91E2E">
        <w:t xml:space="preserve">Ежемесячно не позднее </w:t>
      </w:r>
      <w:r w:rsidR="002D4C9E">
        <w:t>____</w:t>
      </w:r>
      <w:r w:rsidR="00D91E2E" w:rsidRPr="00D91E2E">
        <w:t>-</w:t>
      </w:r>
      <w:proofErr w:type="spellStart"/>
      <w:r w:rsidR="00D91E2E" w:rsidRPr="00D91E2E">
        <w:t>го</w:t>
      </w:r>
      <w:proofErr w:type="spellEnd"/>
      <w:r w:rsidR="00D91E2E" w:rsidRPr="00D91E2E">
        <w:t xml:space="preserve"> числа</w:t>
      </w:r>
      <w:r w:rsidR="002D4C9E" w:rsidRPr="001F1664">
        <w:rPr>
          <w:vertAlign w:val="superscript"/>
        </w:rPr>
        <w:footnoteReference w:id="24"/>
      </w:r>
      <w:r w:rsidR="00D91E2E" w:rsidRPr="00D91E2E">
        <w:t xml:space="preserve"> месяца, следующего за отчетным, предоставлять </w:t>
      </w:r>
      <w:r w:rsidR="00E6295A">
        <w:t>Суб</w:t>
      </w:r>
      <w:r w:rsidR="00D91E2E" w:rsidRPr="00D91E2E">
        <w:t>подрядчику отчет об исполнении Графика выдачи проектно-сметной документации</w:t>
      </w:r>
      <w:r>
        <w:t>]</w:t>
      </w:r>
      <w:r w:rsidR="00D91E2E" w:rsidRPr="00D91E2E">
        <w:t>.</w:t>
      </w:r>
    </w:p>
    <w:p w14:paraId="2FB53271" w14:textId="640F20AA" w:rsidR="00D7034D" w:rsidRPr="005D3D17" w:rsidRDefault="00D7034D" w:rsidP="00D7034D">
      <w:pPr>
        <w:numPr>
          <w:ilvl w:val="2"/>
          <w:numId w:val="5"/>
        </w:numPr>
        <w:ind w:firstLine="709"/>
        <w:outlineLvl w:val="1"/>
      </w:pPr>
      <w:r w:rsidRPr="00F346BF">
        <w:rPr>
          <w:bCs/>
        </w:rPr>
        <w:t xml:space="preserve">Принять и оплатить выполненные </w:t>
      </w:r>
      <w:r>
        <w:t>Суб</w:t>
      </w:r>
      <w:r w:rsidRPr="005D3D17">
        <w:t>п</w:t>
      </w:r>
      <w:r w:rsidRPr="00F346BF">
        <w:rPr>
          <w:bCs/>
        </w:rPr>
        <w:t>одрядчиком Работы в порядке, предусмотренном Договором</w:t>
      </w:r>
      <w:r w:rsidRPr="005D3D17">
        <w:t>.</w:t>
      </w:r>
    </w:p>
    <w:p w14:paraId="3F11AEF8" w14:textId="6EF993E9" w:rsidR="005D3D17" w:rsidRPr="00B415C9" w:rsidRDefault="005D3D17" w:rsidP="004E637B">
      <w:pPr>
        <w:numPr>
          <w:ilvl w:val="2"/>
          <w:numId w:val="5"/>
        </w:numPr>
        <w:ind w:firstLine="709"/>
        <w:outlineLvl w:val="1"/>
      </w:pPr>
      <w:r w:rsidRPr="00B415C9">
        <w:t xml:space="preserve">Сформировать состав комиссии для осуществления приемки </w:t>
      </w:r>
      <w:r w:rsidR="00B415C9" w:rsidRPr="004E637B">
        <w:t>Работ</w:t>
      </w:r>
      <w:r w:rsidRPr="00B415C9">
        <w:t xml:space="preserve"> и организовать работу этой комиссии.</w:t>
      </w:r>
    </w:p>
    <w:p w14:paraId="4EC344DF" w14:textId="4FE2566E" w:rsidR="005D3D17" w:rsidRPr="005D3D17" w:rsidRDefault="005D3D17" w:rsidP="005D3D17">
      <w:pPr>
        <w:numPr>
          <w:ilvl w:val="2"/>
          <w:numId w:val="5"/>
        </w:numPr>
        <w:ind w:firstLine="709"/>
        <w:contextualSpacing/>
        <w:outlineLvl w:val="1"/>
      </w:pPr>
      <w:r w:rsidRPr="005D3D17">
        <w:t xml:space="preserve">Согласовывать направленные </w:t>
      </w:r>
      <w:r w:rsidR="0015340E">
        <w:t>Суб</w:t>
      </w:r>
      <w:r w:rsidRPr="005D3D17">
        <w:t xml:space="preserve">подрядчиком </w:t>
      </w:r>
      <w:proofErr w:type="spellStart"/>
      <w:r w:rsidRPr="005D3D17">
        <w:t>Месячно</w:t>
      </w:r>
      <w:proofErr w:type="spellEnd"/>
      <w:r w:rsidRPr="005D3D17">
        <w:t xml:space="preserve">-суточные графики выполнения работ </w:t>
      </w:r>
      <w:r w:rsidR="00D7034D">
        <w:t xml:space="preserve">либо давать обоснованные замечания </w:t>
      </w:r>
      <w:r w:rsidRPr="005D3D17">
        <w:t xml:space="preserve">в соответствии с Порядком планирования, контроля и отчетности о выполнении работ по </w:t>
      </w:r>
      <w:r w:rsidR="002E670A">
        <w:t>Д</w:t>
      </w:r>
      <w:r w:rsidR="002E670A" w:rsidRPr="005D3D17">
        <w:t xml:space="preserve">оговору </w:t>
      </w:r>
      <w:r w:rsidRPr="005D3D17">
        <w:t xml:space="preserve">(Приложение № </w:t>
      </w:r>
      <w:r w:rsidR="003D7FA3">
        <w:t>4</w:t>
      </w:r>
      <w:r w:rsidRPr="005D3D17">
        <w:t>).</w:t>
      </w:r>
    </w:p>
    <w:p w14:paraId="34360CC8" w14:textId="391A9E24" w:rsidR="005D3D17" w:rsidRPr="005D3D17" w:rsidRDefault="005D3D17" w:rsidP="005D3D17">
      <w:pPr>
        <w:numPr>
          <w:ilvl w:val="2"/>
          <w:numId w:val="5"/>
        </w:numPr>
        <w:ind w:firstLine="709"/>
        <w:outlineLvl w:val="1"/>
      </w:pPr>
      <w:r w:rsidRPr="005D3D17">
        <w:lastRenderedPageBreak/>
        <w:t xml:space="preserve">Устранять недостатки Рабочей документации, используемой при производстве Работ. При выявлении недостатков </w:t>
      </w:r>
      <w:r w:rsidR="0015340E">
        <w:t>Суб</w:t>
      </w:r>
      <w:r w:rsidRPr="005D3D17">
        <w:t xml:space="preserve">подрядчик сообщает об этом </w:t>
      </w:r>
      <w:r w:rsidR="00303503">
        <w:t>Генподрядчик</w:t>
      </w:r>
      <w:r w:rsidRPr="005D3D17">
        <w:t xml:space="preserve">у в течении 3 (трех) рабочих дней с момента их обнаружения и </w:t>
      </w:r>
      <w:r w:rsidR="00303503">
        <w:t>Генподрядчик</w:t>
      </w:r>
      <w:r w:rsidRPr="005D3D17">
        <w:t xml:space="preserve"> проводит за свой счет и своими силами необходимые исправления.</w:t>
      </w:r>
    </w:p>
    <w:p w14:paraId="33EBC83B" w14:textId="276EB0F5" w:rsidR="006D34BE" w:rsidRPr="005D3D17" w:rsidRDefault="006D34BE" w:rsidP="006D34BE">
      <w:pPr>
        <w:numPr>
          <w:ilvl w:val="2"/>
          <w:numId w:val="5"/>
        </w:numPr>
        <w:ind w:firstLine="709"/>
        <w:rPr>
          <w:szCs w:val="20"/>
        </w:rPr>
      </w:pPr>
      <w:r>
        <w:rPr>
          <w:szCs w:val="20"/>
        </w:rPr>
        <w:t>Не позднее чем за __ (_______) рабочих дней д</w:t>
      </w:r>
      <w:r w:rsidRPr="005D3D17">
        <w:rPr>
          <w:szCs w:val="20"/>
        </w:rPr>
        <w:t xml:space="preserve">о начала производства пусконаладочных </w:t>
      </w:r>
      <w:r>
        <w:rPr>
          <w:szCs w:val="20"/>
        </w:rPr>
        <w:t xml:space="preserve">согласовать разработанные </w:t>
      </w:r>
      <w:r>
        <w:t>Суб</w:t>
      </w:r>
      <w:r w:rsidRPr="005D3D17">
        <w:t xml:space="preserve">подрядчиком </w:t>
      </w:r>
      <w:r w:rsidRPr="005D3D17">
        <w:rPr>
          <w:szCs w:val="20"/>
        </w:rPr>
        <w:t>Программы испытаний.</w:t>
      </w:r>
    </w:p>
    <w:p w14:paraId="52E3F6D4" w14:textId="00776264" w:rsidR="005D3D17" w:rsidRPr="005D3D17" w:rsidRDefault="005E7B5D" w:rsidP="005D3D17">
      <w:pPr>
        <w:numPr>
          <w:ilvl w:val="2"/>
          <w:numId w:val="5"/>
        </w:numPr>
        <w:ind w:firstLine="709"/>
        <w:outlineLvl w:val="1"/>
        <w:rPr>
          <w:szCs w:val="20"/>
        </w:rPr>
      </w:pPr>
      <w:r w:rsidRPr="005D3D17" w:rsidDel="005E7B5D">
        <w:t xml:space="preserve"> </w:t>
      </w:r>
      <w:r w:rsidR="0005192D">
        <w:rPr>
          <w:szCs w:val="20"/>
        </w:rPr>
        <w:t>[</w:t>
      </w:r>
      <w:r w:rsidR="005D3D17" w:rsidRPr="005D3D17">
        <w:rPr>
          <w:szCs w:val="20"/>
        </w:rPr>
        <w:t xml:space="preserve">Обеспечить </w:t>
      </w:r>
      <w:r w:rsidR="0015340E">
        <w:t>Суб</w:t>
      </w:r>
      <w:r w:rsidR="005D3D17" w:rsidRPr="005D3D17">
        <w:rPr>
          <w:szCs w:val="20"/>
        </w:rPr>
        <w:t xml:space="preserve">подрядчика Талонами на сдачу-прием отходов с целью дальнейшего размещения отходов на </w:t>
      </w:r>
      <w:proofErr w:type="spellStart"/>
      <w:r w:rsidR="005D3D17" w:rsidRPr="005D3D17">
        <w:rPr>
          <w:szCs w:val="20"/>
        </w:rPr>
        <w:t>промотвале</w:t>
      </w:r>
      <w:proofErr w:type="spellEnd"/>
      <w:r w:rsidR="005D3D17" w:rsidRPr="005D3D17">
        <w:rPr>
          <w:szCs w:val="20"/>
        </w:rPr>
        <w:t>.</w:t>
      </w:r>
    </w:p>
    <w:p w14:paraId="0E80F3F1" w14:textId="2ED0DC7E" w:rsidR="005D3D17" w:rsidRDefault="005D3D17" w:rsidP="005D3D17">
      <w:pPr>
        <w:numPr>
          <w:ilvl w:val="2"/>
          <w:numId w:val="5"/>
        </w:numPr>
        <w:ind w:firstLine="709"/>
        <w:outlineLvl w:val="1"/>
        <w:rPr>
          <w:szCs w:val="20"/>
        </w:rPr>
      </w:pPr>
      <w:r w:rsidRPr="005D3D17">
        <w:rPr>
          <w:szCs w:val="20"/>
        </w:rPr>
        <w:t xml:space="preserve"> Вести учет по Талонам на сдачу-прием отходов, предоставляемых </w:t>
      </w:r>
      <w:r w:rsidR="0015340E">
        <w:t>Суб</w:t>
      </w:r>
      <w:r w:rsidRPr="005D3D17">
        <w:rPr>
          <w:szCs w:val="20"/>
        </w:rPr>
        <w:t>подрядчиком по факту размещения отходов</w:t>
      </w:r>
      <w:r w:rsidR="0005192D">
        <w:rPr>
          <w:szCs w:val="20"/>
        </w:rPr>
        <w:t>]</w:t>
      </w:r>
      <w:r w:rsidRPr="005D3D17">
        <w:rPr>
          <w:szCs w:val="20"/>
        </w:rPr>
        <w:t>.</w:t>
      </w:r>
    </w:p>
    <w:p w14:paraId="07EDE49D" w14:textId="77777777" w:rsidR="0005192D" w:rsidRDefault="0005192D" w:rsidP="00A07AB2">
      <w:pPr>
        <w:ind w:left="709" w:firstLine="0"/>
        <w:outlineLvl w:val="1"/>
        <w:rPr>
          <w:szCs w:val="20"/>
        </w:rPr>
      </w:pPr>
    </w:p>
    <w:p w14:paraId="041B1EA0" w14:textId="7F0649A7" w:rsidR="003564B0" w:rsidRPr="004E637B" w:rsidRDefault="003564B0" w:rsidP="003564B0">
      <w:pPr>
        <w:outlineLvl w:val="1"/>
        <w:rPr>
          <w:i/>
          <w:szCs w:val="20"/>
        </w:rPr>
      </w:pPr>
      <w:r w:rsidRPr="00A07AB2">
        <w:rPr>
          <w:i/>
          <w:szCs w:val="20"/>
        </w:rPr>
        <w:t xml:space="preserve">В случае если у </w:t>
      </w:r>
      <w:r w:rsidR="00303503" w:rsidRPr="00A07AB2">
        <w:rPr>
          <w:i/>
        </w:rPr>
        <w:t>Генподрядчик</w:t>
      </w:r>
      <w:r w:rsidRPr="00A07AB2">
        <w:rPr>
          <w:i/>
          <w:szCs w:val="20"/>
        </w:rPr>
        <w:t>а имеется меньше чем 100% Рабочей документации на момент заключения Договора (Рабочая документация либо не готова вообще, либо имеется частично), дополнить Договор пунктом 6.4.</w:t>
      </w:r>
      <w:r w:rsidR="00696636" w:rsidRPr="00A07AB2">
        <w:rPr>
          <w:i/>
          <w:szCs w:val="20"/>
        </w:rPr>
        <w:t>1</w:t>
      </w:r>
      <w:r w:rsidR="005E7B5D">
        <w:rPr>
          <w:i/>
          <w:szCs w:val="20"/>
        </w:rPr>
        <w:t>0</w:t>
      </w:r>
      <w:r w:rsidR="00696636" w:rsidRPr="004E637B">
        <w:rPr>
          <w:i/>
          <w:szCs w:val="20"/>
        </w:rPr>
        <w:t xml:space="preserve"> </w:t>
      </w:r>
      <w:r w:rsidRPr="004E637B">
        <w:rPr>
          <w:i/>
          <w:szCs w:val="20"/>
        </w:rPr>
        <w:t>следующего содержания:</w:t>
      </w:r>
    </w:p>
    <w:p w14:paraId="1F728AD6" w14:textId="6D3BFEEC" w:rsidR="003564B0" w:rsidRDefault="003564B0" w:rsidP="004E637B">
      <w:pPr>
        <w:numPr>
          <w:ilvl w:val="2"/>
          <w:numId w:val="5"/>
        </w:numPr>
        <w:ind w:firstLine="709"/>
        <w:outlineLvl w:val="1"/>
        <w:rPr>
          <w:szCs w:val="20"/>
        </w:rPr>
      </w:pPr>
      <w:r w:rsidRPr="003564B0">
        <w:rPr>
          <w:szCs w:val="20"/>
        </w:rPr>
        <w:t>Ежемесячно не позднее __-</w:t>
      </w:r>
      <w:proofErr w:type="spellStart"/>
      <w:r w:rsidRPr="003564B0">
        <w:rPr>
          <w:szCs w:val="20"/>
        </w:rPr>
        <w:t>го</w:t>
      </w:r>
      <w:proofErr w:type="spellEnd"/>
      <w:r w:rsidR="0015340E">
        <w:rPr>
          <w:szCs w:val="20"/>
        </w:rPr>
        <w:t xml:space="preserve"> </w:t>
      </w:r>
      <w:r w:rsidR="0015340E" w:rsidRPr="004E637B">
        <w:rPr>
          <w:i/>
          <w:szCs w:val="20"/>
        </w:rPr>
        <w:t>(число цифрами)</w:t>
      </w:r>
      <w:r w:rsidRPr="003564B0">
        <w:rPr>
          <w:szCs w:val="20"/>
        </w:rPr>
        <w:t xml:space="preserve"> числа месяца, следующего за отчетным, предоставлять </w:t>
      </w:r>
      <w:r w:rsidR="0015340E">
        <w:t>Суб</w:t>
      </w:r>
      <w:r w:rsidRPr="003564B0">
        <w:rPr>
          <w:szCs w:val="20"/>
        </w:rPr>
        <w:t>подрядчику отчет об исполнении Графика выдачи проектно-сметной документации.</w:t>
      </w:r>
    </w:p>
    <w:p w14:paraId="63F76DA2" w14:textId="7F32E46B" w:rsidR="0005192D" w:rsidRDefault="00CE6D3E" w:rsidP="0005192D">
      <w:pPr>
        <w:pStyle w:val="afff1"/>
        <w:numPr>
          <w:ilvl w:val="2"/>
          <w:numId w:val="5"/>
        </w:numPr>
        <w:ind w:firstLine="709"/>
        <w:outlineLvl w:val="1"/>
        <w:rPr>
          <w:szCs w:val="20"/>
        </w:rPr>
      </w:pPr>
      <w:r>
        <w:rPr>
          <w:bCs/>
          <w:szCs w:val="20"/>
        </w:rPr>
        <w:t>Оп</w:t>
      </w:r>
      <w:r w:rsidR="0005192D" w:rsidRPr="00554725">
        <w:rPr>
          <w:bCs/>
          <w:szCs w:val="20"/>
        </w:rPr>
        <w:t xml:space="preserve">ределить </w:t>
      </w:r>
      <w:r w:rsidR="0005192D">
        <w:rPr>
          <w:bCs/>
          <w:szCs w:val="20"/>
        </w:rPr>
        <w:t>Субп</w:t>
      </w:r>
      <w:r w:rsidR="0005192D" w:rsidRPr="00554725">
        <w:rPr>
          <w:bCs/>
          <w:szCs w:val="20"/>
        </w:rPr>
        <w:t xml:space="preserve">одрядчику точки подключения к действующим инженерным коммуникациям (источникам </w:t>
      </w:r>
      <w:proofErr w:type="spellStart"/>
      <w:r w:rsidR="0005192D" w:rsidRPr="00554725">
        <w:rPr>
          <w:bCs/>
          <w:szCs w:val="20"/>
        </w:rPr>
        <w:t>энерго</w:t>
      </w:r>
      <w:proofErr w:type="spellEnd"/>
      <w:r w:rsidR="0005192D">
        <w:rPr>
          <w:bCs/>
          <w:szCs w:val="20"/>
        </w:rPr>
        <w:t>-</w:t>
      </w:r>
      <w:r w:rsidR="0005192D" w:rsidRPr="00554725">
        <w:rPr>
          <w:bCs/>
          <w:szCs w:val="20"/>
        </w:rPr>
        <w:t>, тепло</w:t>
      </w:r>
      <w:r w:rsidR="0005192D">
        <w:rPr>
          <w:bCs/>
          <w:szCs w:val="20"/>
        </w:rPr>
        <w:t>-, водоснабжения, водоотведения)</w:t>
      </w:r>
      <w:r w:rsidR="0005192D">
        <w:rPr>
          <w:szCs w:val="20"/>
        </w:rPr>
        <w:t>.</w:t>
      </w:r>
    </w:p>
    <w:p w14:paraId="2635CA40" w14:textId="23E81003" w:rsidR="0005192D" w:rsidRDefault="0005192D" w:rsidP="0005192D">
      <w:pPr>
        <w:pStyle w:val="afff1"/>
        <w:numPr>
          <w:ilvl w:val="2"/>
          <w:numId w:val="5"/>
        </w:numPr>
        <w:ind w:firstLine="709"/>
        <w:outlineLvl w:val="1"/>
        <w:rPr>
          <w:szCs w:val="20"/>
        </w:rPr>
      </w:pPr>
      <w:r w:rsidRPr="00961C57">
        <w:rPr>
          <w:szCs w:val="20"/>
        </w:rPr>
        <w:t xml:space="preserve">Предоставить </w:t>
      </w:r>
      <w:r>
        <w:rPr>
          <w:szCs w:val="20"/>
        </w:rPr>
        <w:t>Суб</w:t>
      </w:r>
      <w:r w:rsidRPr="00961C57">
        <w:rPr>
          <w:szCs w:val="20"/>
        </w:rPr>
        <w:t>подрядчику по его письменному обращению на период ведения Работ на территории действующих предприятий по согласованному Сторонами перечню необходимые бытовые и служебные помещения на условиях отдельно заключенных договоров аренды</w:t>
      </w:r>
      <w:r>
        <w:rPr>
          <w:szCs w:val="20"/>
        </w:rPr>
        <w:t>.</w:t>
      </w:r>
    </w:p>
    <w:p w14:paraId="789CD063" w14:textId="6FB4E146" w:rsidR="0005192D" w:rsidRPr="00D319F4" w:rsidRDefault="0005192D" w:rsidP="004E637B">
      <w:pPr>
        <w:pStyle w:val="afff1"/>
        <w:numPr>
          <w:ilvl w:val="2"/>
          <w:numId w:val="5"/>
        </w:numPr>
        <w:ind w:firstLine="709"/>
        <w:outlineLvl w:val="1"/>
        <w:rPr>
          <w:szCs w:val="20"/>
        </w:rPr>
      </w:pPr>
      <w:r w:rsidRPr="00CC51C1">
        <w:t xml:space="preserve">Обеспечить доступ специалистов </w:t>
      </w:r>
      <w:r>
        <w:t>Суб</w:t>
      </w:r>
      <w:r w:rsidRPr="00CC51C1">
        <w:t xml:space="preserve">подрядчика и </w:t>
      </w:r>
      <w:r>
        <w:t>П</w:t>
      </w:r>
      <w:r w:rsidRPr="00CC51C1">
        <w:t>одрядчиков на действующие и режимные объекты, на территории которых ведутся Работы</w:t>
      </w:r>
      <w:r>
        <w:t>.</w:t>
      </w:r>
    </w:p>
    <w:p w14:paraId="32F36FAF" w14:textId="11729991" w:rsidR="0005192D" w:rsidRPr="00D319F4" w:rsidRDefault="0005192D" w:rsidP="004E637B">
      <w:pPr>
        <w:pStyle w:val="afff1"/>
        <w:numPr>
          <w:ilvl w:val="2"/>
          <w:numId w:val="5"/>
        </w:numPr>
        <w:ind w:firstLine="709"/>
        <w:jc w:val="left"/>
        <w:outlineLvl w:val="1"/>
      </w:pPr>
      <w:r w:rsidRPr="00D319F4">
        <w:rPr>
          <w:bCs/>
        </w:rPr>
        <w:t>______________________________________________________________________________________________________________________________________________</w:t>
      </w:r>
    </w:p>
    <w:p w14:paraId="40106105" w14:textId="77777777" w:rsidR="0005192D" w:rsidRPr="00D319F4" w:rsidRDefault="0005192D">
      <w:pPr>
        <w:jc w:val="center"/>
      </w:pPr>
      <w:r w:rsidRPr="00D319F4">
        <w:rPr>
          <w:bCs/>
          <w:i/>
        </w:rPr>
        <w:t xml:space="preserve">(указываются дополнительные </w:t>
      </w:r>
      <w:r>
        <w:rPr>
          <w:bCs/>
          <w:i/>
        </w:rPr>
        <w:t>обязанности</w:t>
      </w:r>
      <w:r w:rsidRPr="00D319F4">
        <w:rPr>
          <w:bCs/>
          <w:i/>
        </w:rPr>
        <w:t>)</w:t>
      </w:r>
    </w:p>
    <w:bookmarkEnd w:id="64"/>
    <w:bookmarkEnd w:id="65"/>
    <w:p w14:paraId="0844FBC1" w14:textId="77777777" w:rsidR="00D37314" w:rsidRPr="00920F83" w:rsidRDefault="00D37314" w:rsidP="00ED0AEB">
      <w:pPr>
        <w:pStyle w:val="1"/>
        <w:ind w:left="0"/>
      </w:pPr>
      <w:r w:rsidRPr="00920F83">
        <w:t>Рабочая документация</w:t>
      </w:r>
      <w:bookmarkEnd w:id="57"/>
      <w:bookmarkEnd w:id="58"/>
    </w:p>
    <w:p w14:paraId="597ABD94" w14:textId="7F60E233" w:rsidR="00D37314" w:rsidRPr="00920F83" w:rsidRDefault="0015340E" w:rsidP="00EE7641">
      <w:pPr>
        <w:pStyle w:val="20"/>
        <w:ind w:left="0" w:firstLine="709"/>
        <w:rPr>
          <w:szCs w:val="24"/>
        </w:rPr>
      </w:pPr>
      <w:r>
        <w:t>Суб</w:t>
      </w:r>
      <w:r w:rsidR="00D37314" w:rsidRPr="00920F83">
        <w:rPr>
          <w:szCs w:val="24"/>
        </w:rPr>
        <w:t xml:space="preserve">подрядчик признает, что любые данные, включая Рабочую документацию, могут быть неполными и не содержать всех необходимых для выполнения Работ подробностей. Ошибки и пропуски в Рабочей документации, которые </w:t>
      </w:r>
      <w:r>
        <w:t>Суб</w:t>
      </w:r>
      <w:r w:rsidR="00D37314" w:rsidRPr="00920F83">
        <w:rPr>
          <w:szCs w:val="24"/>
        </w:rPr>
        <w:t xml:space="preserve">подрядчик выявил и/или имел возможность выявить в соответствии с собственной квалификацией, полученными лицензиями и разрешениями, не должны использоваться </w:t>
      </w:r>
      <w:r>
        <w:t>Суб</w:t>
      </w:r>
      <w:r w:rsidR="00D37314" w:rsidRPr="00920F83">
        <w:rPr>
          <w:szCs w:val="24"/>
        </w:rPr>
        <w:t>подрядчиком в ущерб качеству Работ, и не могут служить в дальнейшем оправданием низкого качества и нарушения сроков выполнения и завершения выполненных им Работ.</w:t>
      </w:r>
    </w:p>
    <w:p w14:paraId="54C7C5E2" w14:textId="76CADEB8" w:rsidR="00D37314" w:rsidRDefault="0015340E" w:rsidP="00EE7641">
      <w:pPr>
        <w:pStyle w:val="20"/>
        <w:ind w:left="0" w:firstLine="709"/>
        <w:rPr>
          <w:szCs w:val="24"/>
        </w:rPr>
      </w:pPr>
      <w:r>
        <w:t>Суб</w:t>
      </w:r>
      <w:r w:rsidR="00D37314" w:rsidRPr="00920F83">
        <w:rPr>
          <w:szCs w:val="24"/>
        </w:rPr>
        <w:t xml:space="preserve">подрядчик обязан в </w:t>
      </w:r>
      <w:r w:rsidR="00ED1622" w:rsidRPr="00920F83">
        <w:rPr>
          <w:szCs w:val="24"/>
        </w:rPr>
        <w:t>течени</w:t>
      </w:r>
      <w:r w:rsidR="00ED1622">
        <w:rPr>
          <w:szCs w:val="24"/>
        </w:rPr>
        <w:t>е</w:t>
      </w:r>
      <w:r w:rsidR="00ED1622" w:rsidRPr="00920F83">
        <w:rPr>
          <w:szCs w:val="24"/>
        </w:rPr>
        <w:t xml:space="preserve"> </w:t>
      </w:r>
      <w:r w:rsidR="001374BE">
        <w:rPr>
          <w:szCs w:val="24"/>
        </w:rPr>
        <w:t xml:space="preserve">____ (__________) </w:t>
      </w:r>
      <w:r w:rsidR="001374BE" w:rsidRPr="004E637B">
        <w:rPr>
          <w:i/>
          <w:szCs w:val="24"/>
        </w:rPr>
        <w:t>(количество дней цифрами и прописью)</w:t>
      </w:r>
      <w:r w:rsidR="00D37314" w:rsidRPr="00920F83">
        <w:rPr>
          <w:szCs w:val="24"/>
        </w:rPr>
        <w:t xml:space="preserve"> календарных дней после получения от </w:t>
      </w:r>
      <w:r w:rsidR="00303503">
        <w:t>Генподрядчик</w:t>
      </w:r>
      <w:r w:rsidR="00D37314" w:rsidRPr="00920F83">
        <w:rPr>
          <w:szCs w:val="24"/>
        </w:rPr>
        <w:t xml:space="preserve">а Рабочей документации в полном объеме проверить ее на предмет выявления неучтенных в ней работ/поставок МТР, а также удостовериться в корректности и полноте ранее разработанного Детального календарно-сетевого графика, и, при необходимости, уточнить его. При этом дата окончания выполнения работ по Договору изменению не подлежит. </w:t>
      </w:r>
    </w:p>
    <w:p w14:paraId="0EFF5741" w14:textId="2D2DE347" w:rsidR="00A57E57" w:rsidRPr="00D07DC4" w:rsidRDefault="00A57E57" w:rsidP="00EE7641">
      <w:pPr>
        <w:pStyle w:val="20"/>
        <w:tabs>
          <w:tab w:val="left" w:pos="993"/>
        </w:tabs>
        <w:ind w:left="0" w:firstLine="709"/>
      </w:pPr>
      <w:r w:rsidRPr="00D07DC4">
        <w:t xml:space="preserve">При обнаружении несоответствий </w:t>
      </w:r>
      <w:r w:rsidR="0015340E">
        <w:t>Суб</w:t>
      </w:r>
      <w:r w:rsidRPr="00D07DC4">
        <w:t xml:space="preserve">подрядчик немедленно извещает об этом </w:t>
      </w:r>
      <w:r w:rsidR="00303503">
        <w:t>Генподрядчик</w:t>
      </w:r>
      <w:r w:rsidRPr="00D07DC4">
        <w:t xml:space="preserve">а с указанием видов, объемов Дополнительных работ, сроками их выполнения и влиянием на цену Договора и срок выполнения работ. </w:t>
      </w:r>
    </w:p>
    <w:p w14:paraId="74C31E85" w14:textId="66A46958" w:rsidR="00A57E57" w:rsidRPr="00D07DC4" w:rsidRDefault="00303503" w:rsidP="00EE7641">
      <w:pPr>
        <w:pStyle w:val="20"/>
        <w:tabs>
          <w:tab w:val="left" w:pos="993"/>
        </w:tabs>
        <w:ind w:left="0" w:firstLine="709"/>
      </w:pPr>
      <w:r>
        <w:t>Генподрядчик</w:t>
      </w:r>
      <w:r w:rsidR="00A57E57" w:rsidRPr="00D07DC4">
        <w:t xml:space="preserve"> рассматривает обращение </w:t>
      </w:r>
      <w:r w:rsidR="0015340E">
        <w:t>Суб</w:t>
      </w:r>
      <w:r w:rsidR="00A57E57" w:rsidRPr="00D07DC4">
        <w:t xml:space="preserve">подрядчика и в срок не позднее </w:t>
      </w:r>
      <w:r w:rsidR="005F7E48" w:rsidRPr="00D07DC4">
        <w:t>1</w:t>
      </w:r>
      <w:r w:rsidR="005F7E48">
        <w:t>5</w:t>
      </w:r>
      <w:r w:rsidR="005F7E48" w:rsidRPr="00D07DC4">
        <w:t xml:space="preserve"> </w:t>
      </w:r>
      <w:r w:rsidR="00317B68">
        <w:t>(</w:t>
      </w:r>
      <w:r w:rsidR="005F7E48">
        <w:t>пятнадцати</w:t>
      </w:r>
      <w:r w:rsidR="00317B68">
        <w:t xml:space="preserve">) </w:t>
      </w:r>
      <w:r w:rsidR="006C31D0">
        <w:t xml:space="preserve">рабочих </w:t>
      </w:r>
      <w:r w:rsidR="00A57E57" w:rsidRPr="00D07DC4">
        <w:t>дней дает свое указание в отношении таких работ:</w:t>
      </w:r>
    </w:p>
    <w:p w14:paraId="7C76C036" w14:textId="77777777" w:rsidR="00A57E57" w:rsidRPr="00D07DC4" w:rsidRDefault="00A57E57" w:rsidP="00EE7641">
      <w:pPr>
        <w:pStyle w:val="20"/>
        <w:numPr>
          <w:ilvl w:val="0"/>
          <w:numId w:val="0"/>
        </w:numPr>
        <w:tabs>
          <w:tab w:val="left" w:pos="993"/>
        </w:tabs>
        <w:ind w:firstLine="709"/>
      </w:pPr>
      <w:r w:rsidRPr="00D07DC4">
        <w:t>•</w:t>
      </w:r>
      <w:r w:rsidRPr="00D07DC4">
        <w:tab/>
        <w:t xml:space="preserve">указание о выполнении Дополнительных работ с указанием вида, объема, цены, сроков, технических требований и т.п., или </w:t>
      </w:r>
    </w:p>
    <w:p w14:paraId="72B8C708" w14:textId="77777777" w:rsidR="00A57E57" w:rsidRPr="00D07DC4" w:rsidRDefault="00A57E57" w:rsidP="00EE7641">
      <w:pPr>
        <w:pStyle w:val="20"/>
        <w:numPr>
          <w:ilvl w:val="0"/>
          <w:numId w:val="0"/>
        </w:numPr>
        <w:tabs>
          <w:tab w:val="left" w:pos="993"/>
        </w:tabs>
        <w:ind w:firstLine="709"/>
      </w:pPr>
      <w:r w:rsidRPr="00D07DC4">
        <w:t>•</w:t>
      </w:r>
      <w:r w:rsidRPr="00D07DC4">
        <w:tab/>
        <w:t xml:space="preserve">указание о продолжении Работ без выполнения дополнительных работ. </w:t>
      </w:r>
    </w:p>
    <w:p w14:paraId="35B88201" w14:textId="1B6D87F4" w:rsidR="00D37314" w:rsidRPr="00920F83" w:rsidRDefault="0015340E" w:rsidP="00EE7641">
      <w:pPr>
        <w:pStyle w:val="20"/>
        <w:tabs>
          <w:tab w:val="left" w:pos="993"/>
        </w:tabs>
        <w:ind w:left="0" w:firstLine="709"/>
        <w:rPr>
          <w:szCs w:val="24"/>
        </w:rPr>
      </w:pPr>
      <w:r>
        <w:t>Суб</w:t>
      </w:r>
      <w:r w:rsidR="00D37314" w:rsidRPr="00920F83">
        <w:rPr>
          <w:szCs w:val="24"/>
        </w:rPr>
        <w:t xml:space="preserve">подрядчик признает, что вся Рабочая документация, переданная ему </w:t>
      </w:r>
      <w:r w:rsidR="00303503">
        <w:lastRenderedPageBreak/>
        <w:t>Генподрядчик</w:t>
      </w:r>
      <w:r w:rsidR="00D37314" w:rsidRPr="00920F83">
        <w:rPr>
          <w:szCs w:val="24"/>
        </w:rPr>
        <w:t xml:space="preserve">ом, является конфиденциальной информацией, и не может быть передана или опубликована им без предварительного письменного согласия </w:t>
      </w:r>
      <w:r w:rsidR="00303503">
        <w:t>Генподрядчик</w:t>
      </w:r>
      <w:r w:rsidR="00D37314" w:rsidRPr="00920F83">
        <w:rPr>
          <w:szCs w:val="24"/>
        </w:rPr>
        <w:t>а.</w:t>
      </w:r>
      <w:bookmarkStart w:id="66" w:name="_Toc55792001"/>
      <w:bookmarkStart w:id="67" w:name="_Toc305139542"/>
    </w:p>
    <w:p w14:paraId="02604333" w14:textId="77777777" w:rsidR="00D37314" w:rsidRPr="00920F83" w:rsidRDefault="00D37314" w:rsidP="00A07AB2">
      <w:pPr>
        <w:pStyle w:val="1"/>
        <w:ind w:left="0"/>
      </w:pPr>
      <w:bookmarkStart w:id="68" w:name="_Toc55792003"/>
      <w:bookmarkStart w:id="69" w:name="_Toc305139544"/>
      <w:bookmarkEnd w:id="66"/>
      <w:bookmarkEnd w:id="67"/>
      <w:r w:rsidRPr="00920F83">
        <w:t>Режим работы</w:t>
      </w:r>
      <w:bookmarkEnd w:id="68"/>
      <w:bookmarkEnd w:id="69"/>
    </w:p>
    <w:p w14:paraId="41FE9F0B" w14:textId="5E71CA44" w:rsidR="00D37314" w:rsidRPr="00920F83" w:rsidRDefault="00D37314" w:rsidP="00EE7641">
      <w:pPr>
        <w:pStyle w:val="20"/>
        <w:ind w:left="0" w:firstLine="709"/>
        <w:rPr>
          <w:szCs w:val="24"/>
        </w:rPr>
      </w:pPr>
      <w:r w:rsidRPr="00920F83">
        <w:rPr>
          <w:szCs w:val="24"/>
        </w:rPr>
        <w:t xml:space="preserve">Режим работы </w:t>
      </w:r>
      <w:r w:rsidR="007C1CBC" w:rsidRPr="00920F83">
        <w:rPr>
          <w:szCs w:val="24"/>
        </w:rPr>
        <w:t>п</w:t>
      </w:r>
      <w:r w:rsidRPr="00920F83">
        <w:rPr>
          <w:szCs w:val="24"/>
        </w:rPr>
        <w:t xml:space="preserve">ерсонала </w:t>
      </w:r>
      <w:r w:rsidR="0015340E">
        <w:t>Суб</w:t>
      </w:r>
      <w:r w:rsidRPr="00920F83">
        <w:rPr>
          <w:szCs w:val="24"/>
        </w:rPr>
        <w:t xml:space="preserve">подрядчика при производстве Работ устанавливается </w:t>
      </w:r>
      <w:r w:rsidR="0015340E">
        <w:t>Суб</w:t>
      </w:r>
      <w:r w:rsidRPr="00920F83">
        <w:rPr>
          <w:szCs w:val="24"/>
        </w:rPr>
        <w:t>подрядчиком самостоятельно с учетом безусловно</w:t>
      </w:r>
      <w:r w:rsidR="007C1CBC" w:rsidRPr="00920F83">
        <w:rPr>
          <w:szCs w:val="24"/>
        </w:rPr>
        <w:t>й необходимости</w:t>
      </w:r>
      <w:r w:rsidRPr="00920F83">
        <w:rPr>
          <w:szCs w:val="24"/>
        </w:rPr>
        <w:t xml:space="preserve"> исполнения Графика </w:t>
      </w:r>
      <w:r w:rsidR="007C1CBC" w:rsidRPr="00920F83">
        <w:rPr>
          <w:szCs w:val="24"/>
        </w:rPr>
        <w:t>производства р</w:t>
      </w:r>
      <w:r w:rsidRPr="00920F83">
        <w:rPr>
          <w:szCs w:val="24"/>
        </w:rPr>
        <w:t>абот</w:t>
      </w:r>
      <w:r w:rsidR="007C1CBC" w:rsidRPr="00920F83">
        <w:rPr>
          <w:szCs w:val="24"/>
        </w:rPr>
        <w:t>,</w:t>
      </w:r>
      <w:r w:rsidRPr="00920F83">
        <w:rPr>
          <w:szCs w:val="24"/>
        </w:rPr>
        <w:t xml:space="preserve"> </w:t>
      </w:r>
      <w:r w:rsidR="007C1CBC" w:rsidRPr="00920F83">
        <w:rPr>
          <w:szCs w:val="24"/>
        </w:rPr>
        <w:t>Д</w:t>
      </w:r>
      <w:r w:rsidRPr="00920F83">
        <w:rPr>
          <w:szCs w:val="24"/>
        </w:rPr>
        <w:t>етальн</w:t>
      </w:r>
      <w:r w:rsidR="007C1CBC" w:rsidRPr="00920F83">
        <w:rPr>
          <w:szCs w:val="24"/>
        </w:rPr>
        <w:t>ого</w:t>
      </w:r>
      <w:r w:rsidRPr="00920F83">
        <w:rPr>
          <w:szCs w:val="24"/>
        </w:rPr>
        <w:t xml:space="preserve"> календарно-сетев</w:t>
      </w:r>
      <w:r w:rsidR="007C1CBC" w:rsidRPr="00920F83">
        <w:rPr>
          <w:szCs w:val="24"/>
        </w:rPr>
        <w:t>ого</w:t>
      </w:r>
      <w:r w:rsidRPr="00920F83">
        <w:rPr>
          <w:szCs w:val="24"/>
        </w:rPr>
        <w:t xml:space="preserve"> график</w:t>
      </w:r>
      <w:r w:rsidR="007C1CBC" w:rsidRPr="00920F83">
        <w:rPr>
          <w:szCs w:val="24"/>
        </w:rPr>
        <w:t>а и</w:t>
      </w:r>
      <w:r w:rsidRPr="00920F83">
        <w:rPr>
          <w:szCs w:val="24"/>
        </w:rPr>
        <w:t xml:space="preserve"> </w:t>
      </w:r>
      <w:r w:rsidR="007C1CBC" w:rsidRPr="00920F83">
        <w:rPr>
          <w:szCs w:val="24"/>
        </w:rPr>
        <w:t xml:space="preserve">согласованных </w:t>
      </w:r>
      <w:r w:rsidR="00303503">
        <w:t>Генподрядчик</w:t>
      </w:r>
      <w:r w:rsidR="007C1CBC" w:rsidRPr="00920F83">
        <w:rPr>
          <w:szCs w:val="24"/>
        </w:rPr>
        <w:t xml:space="preserve">ом </w:t>
      </w:r>
      <w:proofErr w:type="spellStart"/>
      <w:r w:rsidR="007C1CBC" w:rsidRPr="00920F83">
        <w:rPr>
          <w:szCs w:val="24"/>
        </w:rPr>
        <w:t>Месячно</w:t>
      </w:r>
      <w:proofErr w:type="spellEnd"/>
      <w:r w:rsidR="007C1CBC" w:rsidRPr="00920F83">
        <w:rPr>
          <w:szCs w:val="24"/>
        </w:rPr>
        <w:t xml:space="preserve">-суточных графиков выполнения работ </w:t>
      </w:r>
      <w:r w:rsidR="00645093" w:rsidRPr="00920F83">
        <w:rPr>
          <w:szCs w:val="24"/>
        </w:rPr>
        <w:t xml:space="preserve">в соответствии с Порядком планирования, контроля и отчетности о выполнении работ по </w:t>
      </w:r>
      <w:r w:rsidR="002E670A">
        <w:rPr>
          <w:szCs w:val="24"/>
        </w:rPr>
        <w:t>Д</w:t>
      </w:r>
      <w:r w:rsidR="002E670A" w:rsidRPr="00920F83">
        <w:rPr>
          <w:szCs w:val="24"/>
        </w:rPr>
        <w:t xml:space="preserve">оговору </w:t>
      </w:r>
      <w:r w:rsidR="00645093" w:rsidRPr="00920F83">
        <w:rPr>
          <w:szCs w:val="24"/>
        </w:rPr>
        <w:t>(</w:t>
      </w:r>
      <w:r w:rsidR="00F74CB0">
        <w:rPr>
          <w:szCs w:val="24"/>
        </w:rPr>
        <w:t xml:space="preserve">Приложение № </w:t>
      </w:r>
      <w:r w:rsidR="003D7FA3">
        <w:rPr>
          <w:szCs w:val="24"/>
        </w:rPr>
        <w:t>4</w:t>
      </w:r>
      <w:r w:rsidR="00645093" w:rsidRPr="00920F83">
        <w:rPr>
          <w:szCs w:val="24"/>
        </w:rPr>
        <w:t>)</w:t>
      </w:r>
      <w:r w:rsidRPr="00920F83">
        <w:rPr>
          <w:szCs w:val="24"/>
        </w:rPr>
        <w:t>.</w:t>
      </w:r>
    </w:p>
    <w:p w14:paraId="60284695" w14:textId="7ECA84A2" w:rsidR="00D37314" w:rsidRPr="00920F83" w:rsidRDefault="00D37314" w:rsidP="00EE7641">
      <w:pPr>
        <w:pStyle w:val="20"/>
        <w:ind w:left="0" w:firstLine="709"/>
        <w:rPr>
          <w:szCs w:val="24"/>
        </w:rPr>
      </w:pPr>
      <w:r w:rsidRPr="00920F83">
        <w:rPr>
          <w:szCs w:val="24"/>
        </w:rPr>
        <w:t xml:space="preserve">В случае явного отставания от </w:t>
      </w:r>
      <w:r w:rsidR="007C1CBC" w:rsidRPr="00920F83">
        <w:rPr>
          <w:szCs w:val="24"/>
        </w:rPr>
        <w:t xml:space="preserve">Графика производства работ, Детального календарно-сетевого графика и согласованных </w:t>
      </w:r>
      <w:r w:rsidR="00303503">
        <w:t>Генподрядчик</w:t>
      </w:r>
      <w:r w:rsidR="007C1CBC" w:rsidRPr="00920F83">
        <w:rPr>
          <w:szCs w:val="24"/>
        </w:rPr>
        <w:t xml:space="preserve">ом </w:t>
      </w:r>
      <w:proofErr w:type="spellStart"/>
      <w:r w:rsidR="007C1CBC" w:rsidRPr="00920F83">
        <w:rPr>
          <w:szCs w:val="24"/>
        </w:rPr>
        <w:t>Месячно</w:t>
      </w:r>
      <w:proofErr w:type="spellEnd"/>
      <w:r w:rsidR="007C1CBC" w:rsidRPr="00920F83">
        <w:rPr>
          <w:szCs w:val="24"/>
        </w:rPr>
        <w:t xml:space="preserve">-суточных графиков выполнения работ </w:t>
      </w:r>
      <w:r w:rsidR="00303503">
        <w:t>Генподрядчик</w:t>
      </w:r>
      <w:r w:rsidRPr="00920F83">
        <w:rPr>
          <w:szCs w:val="24"/>
        </w:rPr>
        <w:t xml:space="preserve"> вправе </w:t>
      </w:r>
      <w:r w:rsidR="007C1CBC" w:rsidRPr="00920F83">
        <w:rPr>
          <w:szCs w:val="24"/>
        </w:rPr>
        <w:t xml:space="preserve">потребовать от </w:t>
      </w:r>
      <w:r w:rsidR="0015340E">
        <w:t>Суб</w:t>
      </w:r>
      <w:r w:rsidR="007C1CBC" w:rsidRPr="00920F83">
        <w:rPr>
          <w:szCs w:val="24"/>
        </w:rPr>
        <w:t xml:space="preserve">подрядчика изменения </w:t>
      </w:r>
      <w:r w:rsidRPr="00920F83">
        <w:rPr>
          <w:szCs w:val="24"/>
        </w:rPr>
        <w:t>установ</w:t>
      </w:r>
      <w:r w:rsidR="007C1CBC" w:rsidRPr="00920F83">
        <w:rPr>
          <w:szCs w:val="24"/>
        </w:rPr>
        <w:t xml:space="preserve">ленного </w:t>
      </w:r>
      <w:r w:rsidR="0015340E">
        <w:t>Суб</w:t>
      </w:r>
      <w:r w:rsidR="007C1CBC" w:rsidRPr="00920F83">
        <w:rPr>
          <w:szCs w:val="24"/>
        </w:rPr>
        <w:t>подрядчиком</w:t>
      </w:r>
      <w:r w:rsidRPr="00920F83">
        <w:rPr>
          <w:szCs w:val="24"/>
        </w:rPr>
        <w:t xml:space="preserve"> режим</w:t>
      </w:r>
      <w:r w:rsidR="007C1CBC" w:rsidRPr="00920F83">
        <w:rPr>
          <w:szCs w:val="24"/>
        </w:rPr>
        <w:t>а</w:t>
      </w:r>
      <w:r w:rsidRPr="00920F83">
        <w:rPr>
          <w:szCs w:val="24"/>
        </w:rPr>
        <w:t xml:space="preserve"> работы</w:t>
      </w:r>
      <w:r w:rsidR="007C1CBC" w:rsidRPr="00920F83">
        <w:rPr>
          <w:szCs w:val="24"/>
        </w:rPr>
        <w:t>,</w:t>
      </w:r>
      <w:r w:rsidRPr="00920F83">
        <w:rPr>
          <w:szCs w:val="24"/>
        </w:rPr>
        <w:t xml:space="preserve"> </w:t>
      </w:r>
      <w:r w:rsidR="007C1CBC" w:rsidRPr="00920F83">
        <w:rPr>
          <w:szCs w:val="24"/>
        </w:rPr>
        <w:t>а также изменения</w:t>
      </w:r>
      <w:r w:rsidRPr="00920F83">
        <w:rPr>
          <w:szCs w:val="24"/>
        </w:rPr>
        <w:t xml:space="preserve"> численност</w:t>
      </w:r>
      <w:r w:rsidR="007C1CBC" w:rsidRPr="00920F83">
        <w:rPr>
          <w:szCs w:val="24"/>
        </w:rPr>
        <w:t>и</w:t>
      </w:r>
      <w:r w:rsidRPr="00920F83">
        <w:rPr>
          <w:szCs w:val="24"/>
        </w:rPr>
        <w:t xml:space="preserve"> персонала и техники</w:t>
      </w:r>
      <w:r w:rsidR="007C1CBC" w:rsidRPr="00920F83">
        <w:rPr>
          <w:szCs w:val="24"/>
        </w:rPr>
        <w:t>,</w:t>
      </w:r>
      <w:r w:rsidRPr="00920F83">
        <w:rPr>
          <w:szCs w:val="24"/>
        </w:rPr>
        <w:t xml:space="preserve"> </w:t>
      </w:r>
      <w:r w:rsidR="007C1CBC" w:rsidRPr="00920F83">
        <w:rPr>
          <w:szCs w:val="24"/>
        </w:rPr>
        <w:t xml:space="preserve">с целью </w:t>
      </w:r>
      <w:r w:rsidRPr="00920F83">
        <w:rPr>
          <w:szCs w:val="24"/>
        </w:rPr>
        <w:t>приведения</w:t>
      </w:r>
      <w:r w:rsidR="007C1CBC" w:rsidRPr="00920F83">
        <w:rPr>
          <w:szCs w:val="24"/>
        </w:rPr>
        <w:t xml:space="preserve"> фактических</w:t>
      </w:r>
      <w:r w:rsidRPr="00920F83">
        <w:rPr>
          <w:szCs w:val="24"/>
        </w:rPr>
        <w:t xml:space="preserve"> сроков выпо</w:t>
      </w:r>
      <w:r w:rsidR="007C1CBC" w:rsidRPr="00920F83">
        <w:rPr>
          <w:szCs w:val="24"/>
        </w:rPr>
        <w:t>лнения Р</w:t>
      </w:r>
      <w:r w:rsidRPr="00920F83">
        <w:rPr>
          <w:szCs w:val="24"/>
        </w:rPr>
        <w:t xml:space="preserve">абот </w:t>
      </w:r>
      <w:r w:rsidR="007C1CBC" w:rsidRPr="00920F83">
        <w:rPr>
          <w:szCs w:val="24"/>
        </w:rPr>
        <w:t xml:space="preserve">в соответствие с Графиком производства работ, Детальным календарно-сетевым графиком и согласованными </w:t>
      </w:r>
      <w:r w:rsidR="00303503">
        <w:t>Генподрядчик</w:t>
      </w:r>
      <w:r w:rsidR="007C1CBC" w:rsidRPr="00920F83">
        <w:rPr>
          <w:szCs w:val="24"/>
        </w:rPr>
        <w:t xml:space="preserve">ом </w:t>
      </w:r>
      <w:proofErr w:type="spellStart"/>
      <w:r w:rsidR="007C1CBC" w:rsidRPr="00920F83">
        <w:rPr>
          <w:szCs w:val="24"/>
        </w:rPr>
        <w:t>Месячно</w:t>
      </w:r>
      <w:proofErr w:type="spellEnd"/>
      <w:r w:rsidR="007C1CBC" w:rsidRPr="00920F83">
        <w:rPr>
          <w:szCs w:val="24"/>
        </w:rPr>
        <w:t>-суточными графиками выполнения работ</w:t>
      </w:r>
      <w:r w:rsidRPr="00920F83">
        <w:rPr>
          <w:szCs w:val="24"/>
        </w:rPr>
        <w:t>.</w:t>
      </w:r>
      <w:bookmarkStart w:id="70" w:name="_Toc55792004"/>
      <w:bookmarkStart w:id="71" w:name="_Toc305139545"/>
    </w:p>
    <w:p w14:paraId="0428ADF4" w14:textId="3A4F2CD1" w:rsidR="00D37314" w:rsidRPr="00920F83" w:rsidRDefault="00D37314" w:rsidP="00A07AB2">
      <w:pPr>
        <w:pStyle w:val="1"/>
        <w:ind w:left="0"/>
      </w:pPr>
      <w:r w:rsidRPr="00920F83">
        <w:t>Привлечение третьих лиц (</w:t>
      </w:r>
      <w:bookmarkEnd w:id="70"/>
      <w:bookmarkEnd w:id="71"/>
      <w:r w:rsidR="004566B3">
        <w:t>П</w:t>
      </w:r>
      <w:r w:rsidR="004566B3" w:rsidRPr="00920F83">
        <w:t>одрядчиков</w:t>
      </w:r>
      <w:r w:rsidRPr="00920F83">
        <w:t>)</w:t>
      </w:r>
    </w:p>
    <w:p w14:paraId="27A62BBB" w14:textId="3009363D" w:rsidR="00D37314" w:rsidRPr="00920F83" w:rsidRDefault="00990CA3" w:rsidP="00EE7641">
      <w:pPr>
        <w:pStyle w:val="20"/>
        <w:ind w:left="0" w:firstLine="709"/>
        <w:rPr>
          <w:szCs w:val="24"/>
        </w:rPr>
      </w:pPr>
      <w:r w:rsidRPr="00920F83">
        <w:rPr>
          <w:szCs w:val="24"/>
        </w:rPr>
        <w:t xml:space="preserve">До даты начала выполнения </w:t>
      </w:r>
      <w:r w:rsidR="00317B68">
        <w:rPr>
          <w:szCs w:val="24"/>
        </w:rPr>
        <w:t>Р</w:t>
      </w:r>
      <w:r w:rsidR="00317B68" w:rsidRPr="00920F83">
        <w:rPr>
          <w:szCs w:val="24"/>
        </w:rPr>
        <w:t>абот</w:t>
      </w:r>
      <w:r w:rsidR="00D37314" w:rsidRPr="00920F83">
        <w:rPr>
          <w:szCs w:val="24"/>
        </w:rPr>
        <w:t xml:space="preserve">, а также в течение срока действия Договора </w:t>
      </w:r>
      <w:r w:rsidR="0015340E">
        <w:t>Суб</w:t>
      </w:r>
      <w:r w:rsidR="00D37314" w:rsidRPr="00920F83">
        <w:rPr>
          <w:szCs w:val="24"/>
        </w:rPr>
        <w:t xml:space="preserve">подрядчик обязан согласовывать с </w:t>
      </w:r>
      <w:r w:rsidR="00303503">
        <w:t>Генподрядчик</w:t>
      </w:r>
      <w:r w:rsidR="00D37314" w:rsidRPr="00920F83">
        <w:rPr>
          <w:szCs w:val="24"/>
        </w:rPr>
        <w:t>ом</w:t>
      </w:r>
      <w:r w:rsidR="00306C2C" w:rsidRPr="00920F83">
        <w:rPr>
          <w:szCs w:val="24"/>
        </w:rPr>
        <w:t xml:space="preserve"> привлекаемых</w:t>
      </w:r>
      <w:r w:rsidR="00D37314" w:rsidRPr="00920F83">
        <w:rPr>
          <w:szCs w:val="24"/>
        </w:rPr>
        <w:t xml:space="preserve"> </w:t>
      </w:r>
      <w:r w:rsidR="004566B3">
        <w:rPr>
          <w:szCs w:val="24"/>
        </w:rPr>
        <w:t>П</w:t>
      </w:r>
      <w:r w:rsidR="004566B3" w:rsidRPr="00920F83">
        <w:rPr>
          <w:szCs w:val="24"/>
        </w:rPr>
        <w:t>одрядчиков</w:t>
      </w:r>
      <w:r w:rsidR="00D37314" w:rsidRPr="00920F83">
        <w:rPr>
          <w:szCs w:val="24"/>
        </w:rPr>
        <w:t>.</w:t>
      </w:r>
    </w:p>
    <w:p w14:paraId="2CE8605A" w14:textId="0453181D" w:rsidR="00D37314" w:rsidRPr="00920F83" w:rsidRDefault="0015340E" w:rsidP="00EE7641">
      <w:pPr>
        <w:pStyle w:val="20"/>
        <w:ind w:left="0" w:firstLine="709"/>
        <w:rPr>
          <w:szCs w:val="24"/>
        </w:rPr>
      </w:pPr>
      <w:r>
        <w:t>Суб</w:t>
      </w:r>
      <w:r w:rsidR="00D37314" w:rsidRPr="00920F83">
        <w:rPr>
          <w:szCs w:val="24"/>
        </w:rPr>
        <w:t xml:space="preserve">подрядчик несет полную ответственность за сроки и качество выполнения Работ </w:t>
      </w:r>
      <w:r w:rsidR="004566B3">
        <w:rPr>
          <w:szCs w:val="24"/>
        </w:rPr>
        <w:t>П</w:t>
      </w:r>
      <w:r w:rsidR="004566B3" w:rsidRPr="00920F83">
        <w:rPr>
          <w:szCs w:val="24"/>
        </w:rPr>
        <w:t>одрядчиками</w:t>
      </w:r>
      <w:r w:rsidR="00D37314" w:rsidRPr="00920F83">
        <w:rPr>
          <w:szCs w:val="24"/>
        </w:rPr>
        <w:t xml:space="preserve">, а также за координацию их деятельности. </w:t>
      </w:r>
    </w:p>
    <w:p w14:paraId="69C5381B" w14:textId="51F44175" w:rsidR="00D37314" w:rsidRPr="00920F83" w:rsidRDefault="0015340E" w:rsidP="00EE7641">
      <w:pPr>
        <w:pStyle w:val="20"/>
        <w:ind w:left="0" w:firstLine="709"/>
        <w:rPr>
          <w:szCs w:val="24"/>
        </w:rPr>
      </w:pPr>
      <w:r>
        <w:t>Суб</w:t>
      </w:r>
      <w:r w:rsidR="00D37314" w:rsidRPr="00920F83">
        <w:rPr>
          <w:szCs w:val="24"/>
        </w:rPr>
        <w:t xml:space="preserve">подрядчик обязан заблаговременно представить кандидатуры </w:t>
      </w:r>
      <w:r w:rsidR="004566B3">
        <w:rPr>
          <w:szCs w:val="24"/>
        </w:rPr>
        <w:t>П</w:t>
      </w:r>
      <w:r w:rsidR="004566B3" w:rsidRPr="00920F83">
        <w:rPr>
          <w:szCs w:val="24"/>
        </w:rPr>
        <w:t xml:space="preserve">одрядчиков </w:t>
      </w:r>
      <w:r w:rsidR="00D37314" w:rsidRPr="00920F83">
        <w:rPr>
          <w:szCs w:val="24"/>
        </w:rPr>
        <w:t xml:space="preserve">на согласование </w:t>
      </w:r>
      <w:r w:rsidR="00303503">
        <w:t>Генподрядчик</w:t>
      </w:r>
      <w:r w:rsidR="00D37314" w:rsidRPr="00920F83">
        <w:rPr>
          <w:szCs w:val="24"/>
        </w:rPr>
        <w:t>у. Представление должно быть направлено официальным путем и включать</w:t>
      </w:r>
      <w:r w:rsidR="00317B68">
        <w:rPr>
          <w:szCs w:val="24"/>
        </w:rPr>
        <w:t>,</w:t>
      </w:r>
      <w:r w:rsidR="00D37314" w:rsidRPr="00920F83">
        <w:rPr>
          <w:szCs w:val="24"/>
        </w:rPr>
        <w:t xml:space="preserve"> как минимум</w:t>
      </w:r>
      <w:r w:rsidR="00317B68">
        <w:rPr>
          <w:szCs w:val="24"/>
        </w:rPr>
        <w:t>,</w:t>
      </w:r>
      <w:r w:rsidR="00D37314" w:rsidRPr="00920F83">
        <w:rPr>
          <w:szCs w:val="24"/>
        </w:rPr>
        <w:t xml:space="preserve"> следующую информацию: </w:t>
      </w:r>
    </w:p>
    <w:p w14:paraId="4E0654BA" w14:textId="18F26823" w:rsidR="00990CA3" w:rsidRPr="00920F83" w:rsidRDefault="00651456" w:rsidP="00EE7641">
      <w:pPr>
        <w:pStyle w:val="afff1"/>
        <w:numPr>
          <w:ilvl w:val="0"/>
          <w:numId w:val="12"/>
        </w:numPr>
        <w:tabs>
          <w:tab w:val="left" w:pos="993"/>
        </w:tabs>
        <w:ind w:left="0" w:firstLine="709"/>
      </w:pPr>
      <w:r w:rsidRPr="00920F83">
        <w:t xml:space="preserve">списки персонала - </w:t>
      </w:r>
      <w:r w:rsidRPr="004E637B">
        <w:t xml:space="preserve">работников </w:t>
      </w:r>
      <w:r w:rsidR="0015340E">
        <w:t>Суб</w:t>
      </w:r>
      <w:r w:rsidRPr="004E637B">
        <w:t>подрядчика</w:t>
      </w:r>
      <w:r w:rsidRPr="00920F83">
        <w:t xml:space="preserve">, </w:t>
      </w:r>
      <w:r w:rsidR="004566B3">
        <w:t>П</w:t>
      </w:r>
      <w:r w:rsidR="004566B3" w:rsidRPr="00920F83">
        <w:t>одрядчик</w:t>
      </w:r>
      <w:r w:rsidR="004566B3" w:rsidRPr="004E637B">
        <w:t>ов</w:t>
      </w:r>
      <w:r w:rsidR="004566B3" w:rsidRPr="00920F83">
        <w:t xml:space="preserve"> </w:t>
      </w:r>
      <w:r w:rsidRPr="00920F83">
        <w:t>и иных привлеченных к выполнению Работ физических лиц;</w:t>
      </w:r>
    </w:p>
    <w:p w14:paraId="63ED3324" w14:textId="42585C2D" w:rsidR="00651456" w:rsidRPr="00920F83" w:rsidRDefault="00651456" w:rsidP="00EE7641">
      <w:pPr>
        <w:pStyle w:val="afff1"/>
        <w:numPr>
          <w:ilvl w:val="0"/>
          <w:numId w:val="12"/>
        </w:numPr>
        <w:tabs>
          <w:tab w:val="left" w:pos="993"/>
        </w:tabs>
        <w:ind w:left="0" w:firstLine="709"/>
      </w:pPr>
      <w:r w:rsidRPr="00920F83">
        <w:t xml:space="preserve">информацию об опыте работы предлагаемого </w:t>
      </w:r>
      <w:r w:rsidR="004566B3">
        <w:t>П</w:t>
      </w:r>
      <w:r w:rsidR="004566B3" w:rsidRPr="00920F83">
        <w:t xml:space="preserve">одрядчика </w:t>
      </w:r>
      <w:r w:rsidR="003E6A0F" w:rsidRPr="00920F83">
        <w:t xml:space="preserve">и иных привлеченных к выполнению Работ физических лиц </w:t>
      </w:r>
      <w:r w:rsidRPr="00920F83">
        <w:t>по аналогичным проектам;</w:t>
      </w:r>
    </w:p>
    <w:p w14:paraId="1DCFE889" w14:textId="20985B2B" w:rsidR="00651456" w:rsidRPr="00920F83" w:rsidRDefault="00651456" w:rsidP="00EE7641">
      <w:pPr>
        <w:pStyle w:val="afff1"/>
        <w:numPr>
          <w:ilvl w:val="0"/>
          <w:numId w:val="12"/>
        </w:numPr>
        <w:tabs>
          <w:tab w:val="left" w:pos="993"/>
        </w:tabs>
        <w:ind w:left="0" w:firstLine="709"/>
      </w:pPr>
      <w:r w:rsidRPr="00920F83">
        <w:t>данные о наличии материально-технических</w:t>
      </w:r>
      <w:r w:rsidR="003E6A0F" w:rsidRPr="00920F83">
        <w:t xml:space="preserve"> </w:t>
      </w:r>
      <w:r w:rsidR="00FF131E">
        <w:t xml:space="preserve">и людских </w:t>
      </w:r>
      <w:r w:rsidR="003E6A0F" w:rsidRPr="00920F83">
        <w:t>ресурсов</w:t>
      </w:r>
      <w:r w:rsidRPr="00920F83">
        <w:t>;</w:t>
      </w:r>
    </w:p>
    <w:p w14:paraId="4C189E4B" w14:textId="52D503E3" w:rsidR="00C46B35" w:rsidRPr="00920F83" w:rsidRDefault="00C46B35" w:rsidP="00EE7641">
      <w:pPr>
        <w:pStyle w:val="afff1"/>
        <w:numPr>
          <w:ilvl w:val="0"/>
          <w:numId w:val="12"/>
        </w:numPr>
        <w:tabs>
          <w:tab w:val="left" w:pos="993"/>
        </w:tabs>
        <w:ind w:left="0" w:firstLine="709"/>
      </w:pPr>
      <w:r w:rsidRPr="00920F83">
        <w:t xml:space="preserve">наличие у </w:t>
      </w:r>
      <w:r w:rsidR="004566B3">
        <w:t>П</w:t>
      </w:r>
      <w:r w:rsidR="004566B3" w:rsidRPr="00920F83">
        <w:t xml:space="preserve">одрядчика </w:t>
      </w:r>
      <w:r w:rsidRPr="00920F83">
        <w:t>необходимой разрешительной документации на право осуществления видов деятельности, если это установлено действующим законодательством;</w:t>
      </w:r>
    </w:p>
    <w:p w14:paraId="677D8ADF" w14:textId="5102F7A0" w:rsidR="00C46B35" w:rsidRPr="00920F83" w:rsidRDefault="00C46B35" w:rsidP="00EE7641">
      <w:pPr>
        <w:pStyle w:val="afff1"/>
        <w:numPr>
          <w:ilvl w:val="0"/>
          <w:numId w:val="12"/>
        </w:numPr>
        <w:tabs>
          <w:tab w:val="left" w:pos="993"/>
        </w:tabs>
        <w:ind w:left="0" w:firstLine="709"/>
      </w:pPr>
      <w:r w:rsidRPr="00920F83">
        <w:t xml:space="preserve">наличие у </w:t>
      </w:r>
      <w:r w:rsidR="004566B3">
        <w:t>П</w:t>
      </w:r>
      <w:r w:rsidR="004566B3" w:rsidRPr="00920F83">
        <w:t xml:space="preserve">одрядчика </w:t>
      </w:r>
      <w:r w:rsidRPr="00920F83">
        <w:t>политики в отношении употребления алкоголя и наркотиков;</w:t>
      </w:r>
    </w:p>
    <w:p w14:paraId="56456EDE" w14:textId="79E29EFF" w:rsidR="00C46B35" w:rsidRPr="00920F83" w:rsidRDefault="00C46B35" w:rsidP="00EE7641">
      <w:pPr>
        <w:pStyle w:val="afff1"/>
        <w:numPr>
          <w:ilvl w:val="0"/>
          <w:numId w:val="12"/>
        </w:numPr>
        <w:tabs>
          <w:tab w:val="left" w:pos="993"/>
        </w:tabs>
        <w:ind w:left="0" w:firstLine="709"/>
      </w:pPr>
      <w:r w:rsidRPr="00920F83">
        <w:t xml:space="preserve">наличие у </w:t>
      </w:r>
      <w:r w:rsidR="004566B3">
        <w:t>П</w:t>
      </w:r>
      <w:r w:rsidR="004566B3" w:rsidRPr="00920F83">
        <w:t xml:space="preserve">одрядчика </w:t>
      </w:r>
      <w:r w:rsidRPr="00920F83">
        <w:t>политики в области промышленной безопасности и охраны труда;</w:t>
      </w:r>
    </w:p>
    <w:p w14:paraId="40BB1D08" w14:textId="7868AC68" w:rsidR="00C46B35" w:rsidRPr="00920F83" w:rsidRDefault="00C46B35" w:rsidP="00EE7641">
      <w:pPr>
        <w:pStyle w:val="afff1"/>
        <w:numPr>
          <w:ilvl w:val="0"/>
          <w:numId w:val="12"/>
        </w:numPr>
        <w:tabs>
          <w:tab w:val="left" w:pos="993"/>
        </w:tabs>
        <w:ind w:left="0" w:firstLine="709"/>
      </w:pPr>
      <w:r w:rsidRPr="00920F83">
        <w:t xml:space="preserve">наличие у </w:t>
      </w:r>
      <w:r w:rsidR="004566B3">
        <w:t>П</w:t>
      </w:r>
      <w:r w:rsidR="004566B3" w:rsidRPr="00920F83">
        <w:t xml:space="preserve">одрядчика </w:t>
      </w:r>
      <w:r w:rsidRPr="00920F83">
        <w:t>системы проведения производственного контроля, а также иных видов аудита за соблюдением требований охраны труда и промышленной безопасности;</w:t>
      </w:r>
    </w:p>
    <w:p w14:paraId="65558256" w14:textId="62AB09D1" w:rsidR="00C46B35" w:rsidRPr="00920F83" w:rsidRDefault="00C46B35" w:rsidP="00EE7641">
      <w:pPr>
        <w:pStyle w:val="afff1"/>
        <w:numPr>
          <w:ilvl w:val="0"/>
          <w:numId w:val="12"/>
        </w:numPr>
        <w:tabs>
          <w:tab w:val="left" w:pos="993"/>
        </w:tabs>
        <w:ind w:left="0" w:firstLine="709"/>
      </w:pPr>
      <w:r w:rsidRPr="00920F83">
        <w:t xml:space="preserve">наличие у </w:t>
      </w:r>
      <w:r w:rsidR="004566B3">
        <w:t>П</w:t>
      </w:r>
      <w:r w:rsidR="004566B3" w:rsidRPr="00920F83">
        <w:t xml:space="preserve">одрядчика </w:t>
      </w:r>
      <w:r w:rsidRPr="00920F83">
        <w:t>системы учета и анализа показателей травматизма, аварий и инцидентов;</w:t>
      </w:r>
    </w:p>
    <w:p w14:paraId="1C76138E" w14:textId="56A47077" w:rsidR="00C46B35" w:rsidRPr="00920F83" w:rsidRDefault="00C46B35" w:rsidP="00EE7641">
      <w:pPr>
        <w:pStyle w:val="afff1"/>
        <w:numPr>
          <w:ilvl w:val="0"/>
          <w:numId w:val="12"/>
        </w:numPr>
        <w:tabs>
          <w:tab w:val="left" w:pos="993"/>
        </w:tabs>
        <w:ind w:left="0" w:firstLine="709"/>
      </w:pPr>
      <w:r w:rsidRPr="00920F83">
        <w:t xml:space="preserve">наличие у </w:t>
      </w:r>
      <w:r w:rsidR="004566B3">
        <w:t>П</w:t>
      </w:r>
      <w:r w:rsidR="004566B3" w:rsidRPr="00920F83">
        <w:t xml:space="preserve">одрядчика </w:t>
      </w:r>
      <w:r w:rsidRPr="00920F83">
        <w:t>внутренней процедуры организации и проведения внутреннего расследования происшествий;</w:t>
      </w:r>
    </w:p>
    <w:p w14:paraId="78D90127" w14:textId="7D7B6164" w:rsidR="00C46B35" w:rsidRPr="00920F83" w:rsidRDefault="00C46B35" w:rsidP="00EE7641">
      <w:pPr>
        <w:pStyle w:val="afff1"/>
        <w:numPr>
          <w:ilvl w:val="0"/>
          <w:numId w:val="12"/>
        </w:numPr>
        <w:tabs>
          <w:tab w:val="left" w:pos="993"/>
        </w:tabs>
        <w:ind w:left="0" w:firstLine="709"/>
      </w:pPr>
      <w:r w:rsidRPr="00920F83">
        <w:t xml:space="preserve">наличие у </w:t>
      </w:r>
      <w:r w:rsidR="004566B3">
        <w:t>П</w:t>
      </w:r>
      <w:r w:rsidR="004566B3" w:rsidRPr="00920F83">
        <w:t xml:space="preserve">одрядчика </w:t>
      </w:r>
      <w:r w:rsidRPr="00920F83">
        <w:t>системы учета происшествий без потери трудоспособности (микротравмы, обращения за медицинской помощью, происшествия без последствий и т.д.);</w:t>
      </w:r>
    </w:p>
    <w:p w14:paraId="380E3BD1" w14:textId="01542335" w:rsidR="00C46B35" w:rsidRPr="00920F83" w:rsidRDefault="00C46B35" w:rsidP="00EE7641">
      <w:pPr>
        <w:pStyle w:val="afff1"/>
        <w:numPr>
          <w:ilvl w:val="0"/>
          <w:numId w:val="12"/>
        </w:numPr>
        <w:tabs>
          <w:tab w:val="left" w:pos="993"/>
        </w:tabs>
        <w:ind w:left="0" w:firstLine="709"/>
      </w:pPr>
      <w:r w:rsidRPr="00920F83">
        <w:t xml:space="preserve">наличие у </w:t>
      </w:r>
      <w:r w:rsidR="004566B3">
        <w:t>П</w:t>
      </w:r>
      <w:r w:rsidR="004566B3" w:rsidRPr="00920F83">
        <w:t xml:space="preserve">одрядчика </w:t>
      </w:r>
      <w:r w:rsidRPr="00920F83">
        <w:t>системы оперативного информирования о происшествиях;</w:t>
      </w:r>
    </w:p>
    <w:p w14:paraId="15198424" w14:textId="13D74EB2" w:rsidR="00C46B35" w:rsidRPr="00920F83" w:rsidRDefault="00C46B35" w:rsidP="00EE7641">
      <w:pPr>
        <w:pStyle w:val="afff1"/>
        <w:numPr>
          <w:ilvl w:val="0"/>
          <w:numId w:val="12"/>
        </w:numPr>
        <w:tabs>
          <w:tab w:val="left" w:pos="993"/>
        </w:tabs>
        <w:ind w:left="0" w:firstLine="709"/>
      </w:pPr>
      <w:r w:rsidRPr="00920F83">
        <w:t xml:space="preserve">наличие у </w:t>
      </w:r>
      <w:r w:rsidR="004566B3">
        <w:t>П</w:t>
      </w:r>
      <w:r w:rsidR="004566B3" w:rsidRPr="00920F83">
        <w:t xml:space="preserve">одрядчика </w:t>
      </w:r>
      <w:r w:rsidRPr="00920F83">
        <w:t>штатных работников, осуществляющих выполнение проверок соблюдения требований по охране труда и промышленной безопасности</w:t>
      </w:r>
      <w:r w:rsidR="00317B68">
        <w:t>;</w:t>
      </w:r>
    </w:p>
    <w:p w14:paraId="0EEF09EF" w14:textId="45F2BD1C" w:rsidR="00D37314" w:rsidRPr="00920F83" w:rsidRDefault="00C46B35" w:rsidP="00EE7641">
      <w:pPr>
        <w:pStyle w:val="afff1"/>
        <w:numPr>
          <w:ilvl w:val="0"/>
          <w:numId w:val="12"/>
        </w:numPr>
        <w:tabs>
          <w:tab w:val="left" w:pos="993"/>
        </w:tabs>
        <w:ind w:left="0" w:firstLine="709"/>
      </w:pPr>
      <w:r w:rsidRPr="00920F83">
        <w:t xml:space="preserve">наличие у </w:t>
      </w:r>
      <w:r w:rsidR="004566B3">
        <w:t>П</w:t>
      </w:r>
      <w:r w:rsidR="004566B3" w:rsidRPr="00920F83">
        <w:t xml:space="preserve">одрядчика </w:t>
      </w:r>
      <w:r w:rsidRPr="00920F83">
        <w:t xml:space="preserve">внутренней процедуры оценки рисков в области </w:t>
      </w:r>
      <w:r w:rsidRPr="00920F83">
        <w:lastRenderedPageBreak/>
        <w:t>безопасности труда;</w:t>
      </w:r>
      <w:r w:rsidR="00D37314" w:rsidRPr="00920F83">
        <w:t xml:space="preserve"> </w:t>
      </w:r>
    </w:p>
    <w:p w14:paraId="035CD9CA" w14:textId="0C4DB43A" w:rsidR="00D37314" w:rsidRPr="00920F83" w:rsidRDefault="00D37314" w:rsidP="00EE7641">
      <w:pPr>
        <w:pStyle w:val="afff1"/>
        <w:numPr>
          <w:ilvl w:val="0"/>
          <w:numId w:val="12"/>
        </w:numPr>
        <w:tabs>
          <w:tab w:val="left" w:pos="993"/>
        </w:tabs>
        <w:ind w:left="0" w:firstLine="709"/>
      </w:pPr>
      <w:r w:rsidRPr="00920F83">
        <w:t xml:space="preserve">другие информационные материалы, которые, по мнению </w:t>
      </w:r>
      <w:r w:rsidR="0015340E">
        <w:t>Суб</w:t>
      </w:r>
      <w:r w:rsidRPr="00920F83">
        <w:t>подрядчика, смогут наилучшим образом охарактеризовать предлагаемую кандидатуру.</w:t>
      </w:r>
    </w:p>
    <w:p w14:paraId="1C1BC432" w14:textId="73D5FB4F" w:rsidR="00D37314" w:rsidRPr="00920F83" w:rsidRDefault="00303503" w:rsidP="00EE7641">
      <w:pPr>
        <w:pStyle w:val="20"/>
        <w:ind w:left="0" w:firstLine="709"/>
        <w:rPr>
          <w:szCs w:val="24"/>
        </w:rPr>
      </w:pPr>
      <w:r>
        <w:t>Генподрядчик</w:t>
      </w:r>
      <w:r w:rsidR="00D37314" w:rsidRPr="00920F83">
        <w:rPr>
          <w:szCs w:val="24"/>
        </w:rPr>
        <w:t xml:space="preserve"> вправе запросить дополнительную информацию по представленной кандидатуре</w:t>
      </w:r>
      <w:r w:rsidR="00306C2C" w:rsidRPr="00920F83">
        <w:rPr>
          <w:szCs w:val="24"/>
        </w:rPr>
        <w:t xml:space="preserve"> </w:t>
      </w:r>
      <w:r w:rsidR="004566B3">
        <w:rPr>
          <w:szCs w:val="24"/>
        </w:rPr>
        <w:t>П</w:t>
      </w:r>
      <w:r w:rsidR="004566B3" w:rsidRPr="00920F83">
        <w:rPr>
          <w:szCs w:val="24"/>
        </w:rPr>
        <w:t>одрядчика</w:t>
      </w:r>
      <w:r w:rsidR="00D37314" w:rsidRPr="00920F83">
        <w:rPr>
          <w:szCs w:val="24"/>
        </w:rPr>
        <w:t xml:space="preserve">, необходимую для выполнения полного анализа и заключения о приемлемости кандидатуры для </w:t>
      </w:r>
      <w:r w:rsidR="00306C2C" w:rsidRPr="00920F83">
        <w:rPr>
          <w:szCs w:val="24"/>
        </w:rPr>
        <w:t>выполнения Р</w:t>
      </w:r>
      <w:r w:rsidR="00D37314" w:rsidRPr="00920F83">
        <w:rPr>
          <w:szCs w:val="24"/>
        </w:rPr>
        <w:t xml:space="preserve">абот. </w:t>
      </w:r>
    </w:p>
    <w:p w14:paraId="70427346" w14:textId="2B5825EE" w:rsidR="00D37314" w:rsidRPr="00920F83" w:rsidRDefault="00303503" w:rsidP="00EE7641">
      <w:pPr>
        <w:pStyle w:val="20"/>
        <w:ind w:left="0" w:firstLine="709"/>
        <w:rPr>
          <w:szCs w:val="24"/>
        </w:rPr>
      </w:pPr>
      <w:r>
        <w:t>Генподрядчик</w:t>
      </w:r>
      <w:r w:rsidR="00D37314" w:rsidRPr="00920F83">
        <w:rPr>
          <w:szCs w:val="24"/>
        </w:rPr>
        <w:t xml:space="preserve"> обязан в течение 5 </w:t>
      </w:r>
      <w:r w:rsidR="00816A57">
        <w:rPr>
          <w:szCs w:val="24"/>
        </w:rPr>
        <w:t xml:space="preserve">(пяти) </w:t>
      </w:r>
      <w:r w:rsidR="00D37314" w:rsidRPr="00920F83">
        <w:rPr>
          <w:szCs w:val="24"/>
        </w:rPr>
        <w:t xml:space="preserve">рабочих дней с даты представления полной информации о кандидатуре </w:t>
      </w:r>
      <w:r w:rsidR="004566B3">
        <w:rPr>
          <w:szCs w:val="24"/>
        </w:rPr>
        <w:t>П</w:t>
      </w:r>
      <w:r w:rsidR="004566B3" w:rsidRPr="00920F83">
        <w:rPr>
          <w:szCs w:val="24"/>
        </w:rPr>
        <w:t xml:space="preserve">одрядчика </w:t>
      </w:r>
      <w:r w:rsidR="00D37314" w:rsidRPr="00920F83">
        <w:rPr>
          <w:szCs w:val="24"/>
        </w:rPr>
        <w:t xml:space="preserve">либо согласовать его, либо направить мотивированный отказ. В этом случае </w:t>
      </w:r>
      <w:r w:rsidR="0015340E">
        <w:t>Суб</w:t>
      </w:r>
      <w:r w:rsidR="00D37314" w:rsidRPr="00920F83">
        <w:rPr>
          <w:szCs w:val="24"/>
        </w:rPr>
        <w:t xml:space="preserve">подрядчик обязан представить на рассмотрение </w:t>
      </w:r>
      <w:r>
        <w:t>Генподрядчик</w:t>
      </w:r>
      <w:r w:rsidR="00D37314" w:rsidRPr="00920F83">
        <w:rPr>
          <w:szCs w:val="24"/>
        </w:rPr>
        <w:t xml:space="preserve">а альтернативную кандидатуру </w:t>
      </w:r>
      <w:r w:rsidR="004566B3">
        <w:rPr>
          <w:szCs w:val="24"/>
        </w:rPr>
        <w:t>П</w:t>
      </w:r>
      <w:r w:rsidR="004566B3" w:rsidRPr="00920F83">
        <w:rPr>
          <w:szCs w:val="24"/>
        </w:rPr>
        <w:t>одрядчика</w:t>
      </w:r>
      <w:r w:rsidR="00D37314" w:rsidRPr="00920F83">
        <w:rPr>
          <w:szCs w:val="24"/>
        </w:rPr>
        <w:t xml:space="preserve">. </w:t>
      </w:r>
    </w:p>
    <w:p w14:paraId="404D3EB7" w14:textId="6235E66A" w:rsidR="00D37314" w:rsidRPr="00920F83" w:rsidRDefault="00D37314" w:rsidP="00EE7641">
      <w:pPr>
        <w:pStyle w:val="20"/>
        <w:ind w:left="0" w:firstLine="709"/>
        <w:rPr>
          <w:szCs w:val="24"/>
        </w:rPr>
      </w:pPr>
      <w:r w:rsidRPr="00920F83">
        <w:rPr>
          <w:szCs w:val="24"/>
        </w:rPr>
        <w:t xml:space="preserve">Сроки, необходимые для представления и согласования кандидатур </w:t>
      </w:r>
      <w:r w:rsidR="004566B3">
        <w:rPr>
          <w:szCs w:val="24"/>
        </w:rPr>
        <w:t>П</w:t>
      </w:r>
      <w:r w:rsidR="004566B3" w:rsidRPr="00920F83">
        <w:rPr>
          <w:szCs w:val="24"/>
        </w:rPr>
        <w:t>одрядчиков</w:t>
      </w:r>
      <w:r w:rsidRPr="00920F83">
        <w:rPr>
          <w:szCs w:val="24"/>
        </w:rPr>
        <w:t xml:space="preserve">, включены в общие сроки выполнения </w:t>
      </w:r>
      <w:r w:rsidR="00306C2C" w:rsidRPr="00920F83">
        <w:rPr>
          <w:szCs w:val="24"/>
        </w:rPr>
        <w:t>Р</w:t>
      </w:r>
      <w:r w:rsidRPr="00920F83">
        <w:rPr>
          <w:szCs w:val="24"/>
        </w:rPr>
        <w:t xml:space="preserve">абот и никаким образом не влияют на общий График производства работ. </w:t>
      </w:r>
    </w:p>
    <w:p w14:paraId="6E6BB6BD" w14:textId="3D85DC7B" w:rsidR="00D37314" w:rsidRPr="00920F83" w:rsidRDefault="0015340E" w:rsidP="00EE7641">
      <w:pPr>
        <w:pStyle w:val="20"/>
        <w:ind w:left="0" w:firstLine="709"/>
        <w:rPr>
          <w:szCs w:val="24"/>
        </w:rPr>
      </w:pPr>
      <w:r>
        <w:t>Суб</w:t>
      </w:r>
      <w:r w:rsidR="00D37314" w:rsidRPr="00920F83">
        <w:rPr>
          <w:szCs w:val="24"/>
        </w:rPr>
        <w:t xml:space="preserve">подрядчик обязан обеспечить соответствие всех его договоров, заключаемых с </w:t>
      </w:r>
      <w:r w:rsidR="004566B3">
        <w:rPr>
          <w:szCs w:val="24"/>
        </w:rPr>
        <w:t>П</w:t>
      </w:r>
      <w:r w:rsidR="004566B3" w:rsidRPr="00920F83">
        <w:rPr>
          <w:szCs w:val="24"/>
        </w:rPr>
        <w:t>одрядчиками</w:t>
      </w:r>
      <w:r w:rsidR="00D37314" w:rsidRPr="00920F83">
        <w:rPr>
          <w:szCs w:val="24"/>
        </w:rPr>
        <w:t xml:space="preserve">, условиям и положениям настоящего Договора, в том числе по планированию и ведению контроля выполнения Работ. </w:t>
      </w:r>
    </w:p>
    <w:p w14:paraId="354E5CB5" w14:textId="5DD4D14E" w:rsidR="00D37314" w:rsidRPr="00920F83" w:rsidRDefault="00E36860" w:rsidP="00EE7641">
      <w:pPr>
        <w:pStyle w:val="20"/>
        <w:ind w:left="0" w:firstLine="709"/>
        <w:rPr>
          <w:szCs w:val="24"/>
        </w:rPr>
      </w:pPr>
      <w:r w:rsidRPr="00920F83">
        <w:rPr>
          <w:szCs w:val="24"/>
        </w:rPr>
        <w:t xml:space="preserve">По запросу </w:t>
      </w:r>
      <w:r w:rsidR="00303503">
        <w:t>Генподрядчик</w:t>
      </w:r>
      <w:r w:rsidRPr="00920F83">
        <w:rPr>
          <w:szCs w:val="24"/>
        </w:rPr>
        <w:t>а в</w:t>
      </w:r>
      <w:r w:rsidR="00BC43F5" w:rsidRPr="00920F83">
        <w:rPr>
          <w:szCs w:val="24"/>
        </w:rPr>
        <w:t xml:space="preserve"> течение срока действия Договора,</w:t>
      </w:r>
      <w:r w:rsidR="00D37314" w:rsidRPr="00920F83">
        <w:rPr>
          <w:szCs w:val="24"/>
        </w:rPr>
        <w:t xml:space="preserve"> </w:t>
      </w:r>
      <w:r w:rsidR="0015340E">
        <w:t>Суб</w:t>
      </w:r>
      <w:r w:rsidR="00D37314" w:rsidRPr="00920F83">
        <w:rPr>
          <w:szCs w:val="24"/>
        </w:rPr>
        <w:t xml:space="preserve">подрядчик обязан в течение 7 (семи) календарных дней представить список всех своих работников, занятых на выполнении Работ, и </w:t>
      </w:r>
      <w:r w:rsidR="004566B3">
        <w:rPr>
          <w:szCs w:val="24"/>
        </w:rPr>
        <w:t>П</w:t>
      </w:r>
      <w:r w:rsidR="004566B3" w:rsidRPr="00920F83">
        <w:rPr>
          <w:szCs w:val="24"/>
        </w:rPr>
        <w:t xml:space="preserve">одрядчиков </w:t>
      </w:r>
      <w:r w:rsidR="00D37314" w:rsidRPr="00920F83">
        <w:rPr>
          <w:szCs w:val="24"/>
        </w:rPr>
        <w:t>вместе</w:t>
      </w:r>
      <w:r w:rsidR="00D37314" w:rsidRPr="00920F83">
        <w:rPr>
          <w:rFonts w:ascii="Calibri" w:eastAsia="Times New Roman" w:hAnsi="Calibri"/>
          <w:szCs w:val="24"/>
          <w:lang w:eastAsia="en-US"/>
        </w:rPr>
        <w:t xml:space="preserve"> </w:t>
      </w:r>
      <w:r w:rsidR="00D37314" w:rsidRPr="00920F83">
        <w:rPr>
          <w:szCs w:val="24"/>
        </w:rPr>
        <w:t xml:space="preserve">с указанием видов и объемов работ, порученных </w:t>
      </w:r>
      <w:r w:rsidR="004566B3">
        <w:rPr>
          <w:szCs w:val="24"/>
        </w:rPr>
        <w:t>П</w:t>
      </w:r>
      <w:r w:rsidR="004566B3" w:rsidRPr="00920F83">
        <w:rPr>
          <w:szCs w:val="24"/>
        </w:rPr>
        <w:t>одрядчикам</w:t>
      </w:r>
      <w:r w:rsidR="00D37314" w:rsidRPr="00920F83">
        <w:rPr>
          <w:szCs w:val="24"/>
        </w:rPr>
        <w:t xml:space="preserve">, с доказательствами производства полной оплаты всем своим </w:t>
      </w:r>
      <w:r w:rsidR="004566B3">
        <w:rPr>
          <w:szCs w:val="24"/>
        </w:rPr>
        <w:t>П</w:t>
      </w:r>
      <w:r w:rsidR="004566B3" w:rsidRPr="00920F83">
        <w:rPr>
          <w:szCs w:val="24"/>
        </w:rPr>
        <w:t xml:space="preserve">одрядчикам </w:t>
      </w:r>
      <w:r w:rsidR="00D37314" w:rsidRPr="00920F83">
        <w:rPr>
          <w:szCs w:val="24"/>
        </w:rPr>
        <w:t>за выполненные работы.</w:t>
      </w:r>
    </w:p>
    <w:p w14:paraId="1A4762E6" w14:textId="77777777" w:rsidR="00B34A3D" w:rsidRPr="00920F83" w:rsidRDefault="005A6008" w:rsidP="00A07AB2">
      <w:pPr>
        <w:pStyle w:val="1"/>
        <w:ind w:left="0"/>
      </w:pPr>
      <w:r w:rsidRPr="00920F83">
        <w:t>Материально-техническое обеспечение Работ</w:t>
      </w:r>
    </w:p>
    <w:p w14:paraId="3FA9CE8C" w14:textId="4E697409" w:rsidR="009F612F" w:rsidRPr="00B4715D" w:rsidRDefault="009F612F" w:rsidP="00EE7641">
      <w:pPr>
        <w:pStyle w:val="20"/>
        <w:ind w:left="0" w:firstLine="709"/>
        <w:rPr>
          <w:szCs w:val="24"/>
        </w:rPr>
      </w:pPr>
      <w:bookmarkStart w:id="72" w:name="_Toc55791998"/>
      <w:bookmarkStart w:id="73" w:name="_Toc305139539"/>
      <w:r w:rsidRPr="00B4715D">
        <w:rPr>
          <w:szCs w:val="24"/>
        </w:rPr>
        <w:t xml:space="preserve">Материально-техническое обеспечение (МТО) Работ всеми МТР, необходимыми для производства Работ, является ответственностью </w:t>
      </w:r>
      <w:r w:rsidR="0015340E">
        <w:t>Суб</w:t>
      </w:r>
      <w:r w:rsidRPr="00B4715D">
        <w:rPr>
          <w:szCs w:val="24"/>
        </w:rPr>
        <w:t>подрядчика</w:t>
      </w:r>
      <w:r w:rsidR="00552F3E" w:rsidRPr="00552F3E">
        <w:rPr>
          <w:szCs w:val="24"/>
        </w:rPr>
        <w:t xml:space="preserve"> [</w:t>
      </w:r>
      <w:r w:rsidR="00552F3E">
        <w:rPr>
          <w:szCs w:val="24"/>
        </w:rPr>
        <w:t xml:space="preserve">, </w:t>
      </w:r>
      <w:r w:rsidR="00552F3E" w:rsidRPr="00552F3E">
        <w:rPr>
          <w:szCs w:val="24"/>
        </w:rPr>
        <w:t xml:space="preserve">за исключением МТР поставки </w:t>
      </w:r>
      <w:r w:rsidR="00303503">
        <w:t>Генподрядчик</w:t>
      </w:r>
      <w:r w:rsidR="00552F3E" w:rsidRPr="00552F3E">
        <w:rPr>
          <w:szCs w:val="24"/>
        </w:rPr>
        <w:t xml:space="preserve">а, обозначенных в </w:t>
      </w:r>
      <w:r w:rsidR="008F1D62">
        <w:rPr>
          <w:szCs w:val="24"/>
        </w:rPr>
        <w:t>[</w:t>
      </w:r>
      <w:r w:rsidR="00552F3E" w:rsidRPr="00552F3E">
        <w:rPr>
          <w:szCs w:val="24"/>
        </w:rPr>
        <w:t>Рабочей документации</w:t>
      </w:r>
      <w:r w:rsidR="008F1D62">
        <w:rPr>
          <w:szCs w:val="24"/>
        </w:rPr>
        <w:t xml:space="preserve">] / [Разделительной ведомости (Приложение № </w:t>
      </w:r>
      <w:r w:rsidR="003D7FA3">
        <w:rPr>
          <w:szCs w:val="24"/>
        </w:rPr>
        <w:t xml:space="preserve">10 </w:t>
      </w:r>
      <w:r w:rsidR="008F1D62">
        <w:rPr>
          <w:szCs w:val="24"/>
        </w:rPr>
        <w:t>к Договору)</w:t>
      </w:r>
      <w:proofErr w:type="gramStart"/>
      <w:r w:rsidR="008F1D62">
        <w:rPr>
          <w:szCs w:val="24"/>
        </w:rPr>
        <w:t xml:space="preserve">] </w:t>
      </w:r>
      <w:r w:rsidR="00552F3E" w:rsidRPr="00552F3E">
        <w:rPr>
          <w:szCs w:val="24"/>
        </w:rPr>
        <w:t>]</w:t>
      </w:r>
      <w:proofErr w:type="gramEnd"/>
      <w:r w:rsidRPr="00B4715D">
        <w:rPr>
          <w:szCs w:val="24"/>
        </w:rPr>
        <w:t>.</w:t>
      </w:r>
    </w:p>
    <w:p w14:paraId="7065A527" w14:textId="06AEB3CF" w:rsidR="009F612F" w:rsidRPr="00B4715D" w:rsidRDefault="009F612F" w:rsidP="00EE7641">
      <w:r w:rsidRPr="00B4715D">
        <w:t xml:space="preserve">Цена Работ, определяемая в </w:t>
      </w:r>
      <w:r w:rsidR="00C45C7F">
        <w:t>разделе</w:t>
      </w:r>
      <w:r w:rsidR="00C45C7F" w:rsidRPr="00B4715D">
        <w:t xml:space="preserve"> </w:t>
      </w:r>
      <w:r w:rsidRPr="00B4715D">
        <w:fldChar w:fldCharType="begin"/>
      </w:r>
      <w:r w:rsidRPr="00B4715D">
        <w:instrText xml:space="preserve"> REF _Ref494813037 \r \h  \* MERGEFORMAT </w:instrText>
      </w:r>
      <w:r w:rsidRPr="00B4715D">
        <w:fldChar w:fldCharType="separate"/>
      </w:r>
      <w:r w:rsidR="008309B9">
        <w:t>3</w:t>
      </w:r>
      <w:r w:rsidRPr="00B4715D">
        <w:fldChar w:fldCharType="end"/>
      </w:r>
      <w:r w:rsidRPr="00B4715D">
        <w:t xml:space="preserve"> Договора, включает все затраты </w:t>
      </w:r>
      <w:r w:rsidR="0015340E">
        <w:t>Суб</w:t>
      </w:r>
      <w:r w:rsidRPr="00B4715D">
        <w:t>подрядчика на приобретение МТР и выполнение всех работ по МТО</w:t>
      </w:r>
      <w:r w:rsidR="00552F3E" w:rsidRPr="00552F3E">
        <w:t xml:space="preserve"> [, за исключением МТР поставки </w:t>
      </w:r>
      <w:r w:rsidR="00303503">
        <w:t>Генподрядчик</w:t>
      </w:r>
      <w:r w:rsidR="00552F3E" w:rsidRPr="00552F3E">
        <w:t>а]</w:t>
      </w:r>
      <w:r w:rsidRPr="00B4715D">
        <w:t>.</w:t>
      </w:r>
    </w:p>
    <w:p w14:paraId="067DB046" w14:textId="3DDC3239" w:rsidR="009F612F" w:rsidRPr="00B4715D" w:rsidRDefault="009F612F" w:rsidP="00EE7641">
      <w:pPr>
        <w:pStyle w:val="20"/>
        <w:ind w:left="0" w:firstLine="709"/>
        <w:rPr>
          <w:szCs w:val="24"/>
        </w:rPr>
      </w:pPr>
      <w:r w:rsidRPr="00B4715D">
        <w:rPr>
          <w:szCs w:val="24"/>
        </w:rPr>
        <w:t>Любые МТР, явно неуказанные в Проектной</w:t>
      </w:r>
      <w:r w:rsidR="00151CCB">
        <w:rPr>
          <w:szCs w:val="24"/>
        </w:rPr>
        <w:t>/Рабочей</w:t>
      </w:r>
      <w:r w:rsidRPr="00B4715D">
        <w:rPr>
          <w:szCs w:val="24"/>
        </w:rPr>
        <w:t xml:space="preserve"> документации, но по существу необходимые для выполнения и завершения Работ в соответствии со стандартами, нормами качества и требованиями Договора, поставляются </w:t>
      </w:r>
      <w:r w:rsidR="0015340E">
        <w:t>Суб</w:t>
      </w:r>
      <w:r w:rsidRPr="00B4715D">
        <w:rPr>
          <w:szCs w:val="24"/>
        </w:rPr>
        <w:t>подрядчиком и считаются включенными в цену Работ и не являются основанием для изменения цены Работ.</w:t>
      </w:r>
    </w:p>
    <w:p w14:paraId="1EE01E83" w14:textId="5F43B54B" w:rsidR="009F612F" w:rsidRPr="00B4715D" w:rsidRDefault="009F612F" w:rsidP="00EE7641">
      <w:pPr>
        <w:pStyle w:val="20"/>
        <w:ind w:left="0" w:firstLine="709"/>
        <w:rPr>
          <w:szCs w:val="24"/>
        </w:rPr>
      </w:pPr>
      <w:r w:rsidRPr="00B4715D">
        <w:rPr>
          <w:szCs w:val="24"/>
        </w:rPr>
        <w:t xml:space="preserve">Все МТР поставки </w:t>
      </w:r>
      <w:r w:rsidR="0015340E">
        <w:t>Суб</w:t>
      </w:r>
      <w:r w:rsidRPr="00B4715D">
        <w:rPr>
          <w:szCs w:val="24"/>
        </w:rPr>
        <w:t>подрядчика должны полностью соответствовать Проектной</w:t>
      </w:r>
      <w:r w:rsidR="00151CCB">
        <w:rPr>
          <w:szCs w:val="24"/>
        </w:rPr>
        <w:t>/Рабочей</w:t>
      </w:r>
      <w:r w:rsidRPr="00B4715D">
        <w:rPr>
          <w:szCs w:val="24"/>
        </w:rPr>
        <w:t xml:space="preserve"> документации, ГОСТам, ТУ, СНиП, техническим регламентам, техническим требованиям </w:t>
      </w:r>
      <w:r w:rsidR="00303503">
        <w:t>Генподрядчик</w:t>
      </w:r>
      <w:r w:rsidRPr="00B4715D">
        <w:rPr>
          <w:szCs w:val="24"/>
        </w:rPr>
        <w:t>а</w:t>
      </w:r>
      <w:r w:rsidR="00A07AB2">
        <w:rPr>
          <w:szCs w:val="24"/>
        </w:rPr>
        <w:t>, Заказчика</w:t>
      </w:r>
      <w:r w:rsidRPr="00B4715D">
        <w:rPr>
          <w:szCs w:val="24"/>
        </w:rPr>
        <w:t xml:space="preserve"> и должны иметь соответствующие сертификаты, технические паспорта и другие документы, удостоверяющие их качество, в том числе протоколы о результатах испытаний качества, данные об их пожарной и санитарной безопасности в соответствии с нормами, действующими в Р</w:t>
      </w:r>
      <w:r w:rsidR="00816A57">
        <w:rPr>
          <w:szCs w:val="24"/>
        </w:rPr>
        <w:t xml:space="preserve">оссийской </w:t>
      </w:r>
      <w:r w:rsidRPr="00B4715D">
        <w:rPr>
          <w:szCs w:val="24"/>
        </w:rPr>
        <w:t>Ф</w:t>
      </w:r>
      <w:r w:rsidR="00816A57">
        <w:rPr>
          <w:szCs w:val="24"/>
        </w:rPr>
        <w:t>едерации</w:t>
      </w:r>
      <w:r w:rsidRPr="00B4715D">
        <w:rPr>
          <w:szCs w:val="24"/>
        </w:rPr>
        <w:t xml:space="preserve">, а также в случае необходимости разрешения уполномоченных органов на их применение на территории </w:t>
      </w:r>
      <w:r w:rsidR="00826EF7">
        <w:rPr>
          <w:szCs w:val="24"/>
        </w:rPr>
        <w:t>Российской Федерации</w:t>
      </w:r>
      <w:r w:rsidRPr="00B4715D">
        <w:rPr>
          <w:szCs w:val="24"/>
        </w:rPr>
        <w:t>.</w:t>
      </w:r>
    </w:p>
    <w:p w14:paraId="16FF3A18" w14:textId="7005495F" w:rsidR="009F612F" w:rsidRPr="00B4715D" w:rsidRDefault="009F612F" w:rsidP="00EE7641">
      <w:pPr>
        <w:pStyle w:val="20"/>
        <w:ind w:left="0" w:firstLine="709"/>
        <w:rPr>
          <w:szCs w:val="24"/>
        </w:rPr>
      </w:pPr>
      <w:r w:rsidRPr="00B4715D">
        <w:rPr>
          <w:szCs w:val="24"/>
        </w:rPr>
        <w:t xml:space="preserve">Все МТР поставки </w:t>
      </w:r>
      <w:r w:rsidR="0015340E">
        <w:t>Суб</w:t>
      </w:r>
      <w:r w:rsidRPr="00B4715D">
        <w:rPr>
          <w:szCs w:val="24"/>
        </w:rPr>
        <w:t xml:space="preserve">подрядчика должны быть представлены не бывшими в употреблении, а новыми </w:t>
      </w:r>
      <w:r w:rsidR="005E565D">
        <w:rPr>
          <w:szCs w:val="24"/>
        </w:rPr>
        <w:t xml:space="preserve">материалами, </w:t>
      </w:r>
      <w:r w:rsidRPr="00B4715D">
        <w:rPr>
          <w:szCs w:val="24"/>
        </w:rPr>
        <w:t>изделиями,</w:t>
      </w:r>
      <w:r w:rsidR="005E565D">
        <w:rPr>
          <w:szCs w:val="24"/>
        </w:rPr>
        <w:t xml:space="preserve"> конструкциями,</w:t>
      </w:r>
      <w:r w:rsidRPr="00B4715D">
        <w:rPr>
          <w:szCs w:val="24"/>
        </w:rPr>
        <w:t xml:space="preserve"> которые должны закупаться непосредственно для выполнения Работ и проходить надлежащую проверку </w:t>
      </w:r>
      <w:r w:rsidR="0015340E">
        <w:t>Суб</w:t>
      </w:r>
      <w:r w:rsidRPr="00B4715D">
        <w:rPr>
          <w:szCs w:val="24"/>
        </w:rPr>
        <w:t xml:space="preserve">подрядчиком и (или) </w:t>
      </w:r>
      <w:r w:rsidR="00303503">
        <w:t>Генподрядчик</w:t>
      </w:r>
      <w:r w:rsidRPr="00B4715D">
        <w:rPr>
          <w:szCs w:val="24"/>
        </w:rPr>
        <w:t>ом</w:t>
      </w:r>
      <w:r w:rsidR="00A07AB2">
        <w:rPr>
          <w:szCs w:val="24"/>
        </w:rPr>
        <w:t>,</w:t>
      </w:r>
      <w:r w:rsidR="00B415C9">
        <w:rPr>
          <w:szCs w:val="24"/>
        </w:rPr>
        <w:t xml:space="preserve"> и (или) Заказчиком</w:t>
      </w:r>
      <w:r w:rsidR="00816A57">
        <w:rPr>
          <w:szCs w:val="24"/>
        </w:rPr>
        <w:t>,</w:t>
      </w:r>
      <w:r w:rsidRPr="00B4715D">
        <w:rPr>
          <w:szCs w:val="24"/>
        </w:rPr>
        <w:t xml:space="preserve"> и (или) сторонним инспектирующим органом, назначенным </w:t>
      </w:r>
      <w:r w:rsidR="00B415C9">
        <w:rPr>
          <w:szCs w:val="24"/>
        </w:rPr>
        <w:t>Генподрядчиком/</w:t>
      </w:r>
      <w:r w:rsidR="00B415C9">
        <w:t>Заказчиком</w:t>
      </w:r>
      <w:r w:rsidRPr="00B4715D">
        <w:rPr>
          <w:szCs w:val="24"/>
        </w:rPr>
        <w:t>.</w:t>
      </w:r>
    </w:p>
    <w:p w14:paraId="58646E87" w14:textId="3F5BA3A2" w:rsidR="009F612F" w:rsidRPr="00B4715D" w:rsidRDefault="0015340E" w:rsidP="00EE7641">
      <w:pPr>
        <w:pStyle w:val="20"/>
        <w:ind w:left="0" w:firstLine="709"/>
        <w:rPr>
          <w:szCs w:val="24"/>
        </w:rPr>
      </w:pPr>
      <w:r>
        <w:t>Суб</w:t>
      </w:r>
      <w:r w:rsidR="009F612F" w:rsidRPr="00B4715D">
        <w:rPr>
          <w:szCs w:val="24"/>
        </w:rPr>
        <w:t xml:space="preserve">подрядчик обязан осуществлять контроль качества изготовления, инспектирование и контроль поставки всех закупаемых им МТР на предприятиях- изготовителях или на площадках хранения </w:t>
      </w:r>
      <w:r>
        <w:t>Суб</w:t>
      </w:r>
      <w:r w:rsidR="009F612F" w:rsidRPr="00B4715D">
        <w:rPr>
          <w:szCs w:val="24"/>
        </w:rPr>
        <w:t xml:space="preserve">подрядчика или </w:t>
      </w:r>
      <w:r w:rsidR="00303503">
        <w:t>Генподрядчик</w:t>
      </w:r>
      <w:r w:rsidR="009F612F" w:rsidRPr="00B4715D">
        <w:rPr>
          <w:szCs w:val="24"/>
        </w:rPr>
        <w:t xml:space="preserve">а. </w:t>
      </w:r>
      <w:r w:rsidR="00303503">
        <w:t>Генподрядчик</w:t>
      </w:r>
      <w:r w:rsidR="009F612F" w:rsidRPr="00B4715D">
        <w:rPr>
          <w:szCs w:val="24"/>
        </w:rPr>
        <w:t xml:space="preserve"> имеет право по своему усмотрению направлять своих представителей для участия в данных мероприятиях.</w:t>
      </w:r>
    </w:p>
    <w:p w14:paraId="1FF119A5" w14:textId="39A14DE0" w:rsidR="009F612F" w:rsidRPr="00B4715D" w:rsidRDefault="0015340E" w:rsidP="00EE7641">
      <w:pPr>
        <w:pStyle w:val="20"/>
        <w:ind w:left="0" w:firstLine="709"/>
        <w:rPr>
          <w:szCs w:val="24"/>
        </w:rPr>
      </w:pPr>
      <w:r>
        <w:t>Суб</w:t>
      </w:r>
      <w:r w:rsidR="009F612F" w:rsidRPr="00B4715D">
        <w:rPr>
          <w:szCs w:val="24"/>
        </w:rPr>
        <w:t xml:space="preserve">подрядчик обязан организовывать либо самостоятельно осуществлять </w:t>
      </w:r>
      <w:r w:rsidR="009F612F" w:rsidRPr="00B4715D">
        <w:rPr>
          <w:szCs w:val="24"/>
        </w:rPr>
        <w:lastRenderedPageBreak/>
        <w:t>транспортировку всех закупаемых им МТР от мест изготовления</w:t>
      </w:r>
      <w:r w:rsidR="00816A57">
        <w:rPr>
          <w:szCs w:val="24"/>
        </w:rPr>
        <w:t xml:space="preserve"> </w:t>
      </w:r>
      <w:r w:rsidR="009F612F" w:rsidRPr="00B4715D">
        <w:rPr>
          <w:szCs w:val="24"/>
        </w:rPr>
        <w:t>/</w:t>
      </w:r>
      <w:r w:rsidR="00816A57">
        <w:rPr>
          <w:szCs w:val="24"/>
        </w:rPr>
        <w:t xml:space="preserve"> </w:t>
      </w:r>
      <w:r w:rsidR="009F612F" w:rsidRPr="00B4715D">
        <w:rPr>
          <w:szCs w:val="24"/>
        </w:rPr>
        <w:t>сборки к местам хранения и местам производства Работ.</w:t>
      </w:r>
    </w:p>
    <w:p w14:paraId="7F71984B" w14:textId="7C3563E9" w:rsidR="009F612F" w:rsidRPr="00B4715D" w:rsidRDefault="009F612F" w:rsidP="00EE7641">
      <w:pPr>
        <w:pStyle w:val="20"/>
        <w:ind w:left="0" w:firstLine="709"/>
        <w:rPr>
          <w:szCs w:val="24"/>
        </w:rPr>
      </w:pPr>
      <w:r w:rsidRPr="00B4715D">
        <w:rPr>
          <w:szCs w:val="24"/>
        </w:rPr>
        <w:t xml:space="preserve">При необходимости </w:t>
      </w:r>
      <w:r w:rsidR="0015340E">
        <w:t>Суб</w:t>
      </w:r>
      <w:r w:rsidRPr="00B4715D">
        <w:rPr>
          <w:szCs w:val="24"/>
        </w:rPr>
        <w:t>подрядчик должен осуществлять своевременное таможенное оформление закупаемых МТР, пользуясь для этого услугами лицензированных, опытных и компетентных таможенных брокеров и выполняя требования действующего законодательства Р</w:t>
      </w:r>
      <w:r w:rsidR="000F593A">
        <w:rPr>
          <w:szCs w:val="24"/>
        </w:rPr>
        <w:t xml:space="preserve">оссийской </w:t>
      </w:r>
      <w:r w:rsidRPr="00B4715D">
        <w:rPr>
          <w:szCs w:val="24"/>
        </w:rPr>
        <w:t>Ф</w:t>
      </w:r>
      <w:r w:rsidR="000F593A">
        <w:rPr>
          <w:szCs w:val="24"/>
        </w:rPr>
        <w:t>едерации</w:t>
      </w:r>
      <w:r w:rsidRPr="00B4715D">
        <w:rPr>
          <w:szCs w:val="24"/>
        </w:rPr>
        <w:t>.</w:t>
      </w:r>
    </w:p>
    <w:p w14:paraId="43EC6EC8" w14:textId="2746E42C" w:rsidR="009F612F" w:rsidRPr="00B4715D" w:rsidRDefault="0015340E" w:rsidP="00EE7641">
      <w:pPr>
        <w:pStyle w:val="20"/>
        <w:ind w:left="0" w:firstLine="709"/>
        <w:rPr>
          <w:szCs w:val="24"/>
        </w:rPr>
      </w:pPr>
      <w:r>
        <w:t>Суб</w:t>
      </w:r>
      <w:r w:rsidR="009F612F" w:rsidRPr="00B4715D">
        <w:rPr>
          <w:szCs w:val="24"/>
        </w:rPr>
        <w:t>подрядчик обязан получить все необходимые разрешения уполномоченных государственных органов на транспортировку к местам хранения и местам производства Работ крупногабаритных и тяжеловесных грузов.</w:t>
      </w:r>
    </w:p>
    <w:p w14:paraId="6062BA1B" w14:textId="0FA6B6E9" w:rsidR="009F612F" w:rsidRPr="00B4715D" w:rsidRDefault="0015340E" w:rsidP="00EE7641">
      <w:pPr>
        <w:pStyle w:val="20"/>
        <w:ind w:left="0" w:firstLine="709"/>
        <w:rPr>
          <w:szCs w:val="24"/>
        </w:rPr>
      </w:pPr>
      <w:r>
        <w:t>Суб</w:t>
      </w:r>
      <w:r w:rsidR="009F612F" w:rsidRPr="00B4715D">
        <w:rPr>
          <w:szCs w:val="24"/>
        </w:rPr>
        <w:t xml:space="preserve">подрядчик имеет право по согласованию с </w:t>
      </w:r>
      <w:r w:rsidR="00303503">
        <w:t>Генподрядчик</w:t>
      </w:r>
      <w:r w:rsidR="009F612F" w:rsidRPr="00B4715D">
        <w:rPr>
          <w:szCs w:val="24"/>
        </w:rPr>
        <w:t xml:space="preserve">ом приобрести необходимые для выполнения Работ МТР, имеющиеся в наличии на складах </w:t>
      </w:r>
      <w:r w:rsidR="00303503">
        <w:t>Генподрядчик</w:t>
      </w:r>
      <w:r w:rsidR="009F612F" w:rsidRPr="00B4715D">
        <w:rPr>
          <w:szCs w:val="24"/>
        </w:rPr>
        <w:t>а по отдельным договорам купли-продажи, при условии их соответствия номенклатуре и качеству, предусмотренным проектной документацией и строительными нормами Р</w:t>
      </w:r>
      <w:r w:rsidR="000F593A">
        <w:rPr>
          <w:szCs w:val="24"/>
        </w:rPr>
        <w:t xml:space="preserve">оссийской </w:t>
      </w:r>
      <w:r w:rsidR="009F612F" w:rsidRPr="00B4715D">
        <w:rPr>
          <w:szCs w:val="24"/>
        </w:rPr>
        <w:t>Ф</w:t>
      </w:r>
      <w:r w:rsidR="000F593A">
        <w:rPr>
          <w:szCs w:val="24"/>
        </w:rPr>
        <w:t>едерации</w:t>
      </w:r>
      <w:r w:rsidR="009F612F" w:rsidRPr="00B4715D">
        <w:rPr>
          <w:szCs w:val="24"/>
        </w:rPr>
        <w:t>.</w:t>
      </w:r>
    </w:p>
    <w:p w14:paraId="468A9AA4" w14:textId="33F82FBD" w:rsidR="009F612F" w:rsidRPr="00B4715D" w:rsidRDefault="0015340E" w:rsidP="00EE7641">
      <w:pPr>
        <w:pStyle w:val="20"/>
        <w:ind w:left="0" w:firstLine="709"/>
        <w:rPr>
          <w:szCs w:val="24"/>
        </w:rPr>
      </w:pPr>
      <w:r>
        <w:t>Суб</w:t>
      </w:r>
      <w:r w:rsidR="009F612F" w:rsidRPr="00B4715D">
        <w:rPr>
          <w:szCs w:val="24"/>
        </w:rPr>
        <w:t xml:space="preserve">подрядчик должен поддерживать все складские объекты в надлежащем состоянии и обеспечивать безопасный и легкий доступ для представителей </w:t>
      </w:r>
      <w:r w:rsidR="00303503">
        <w:t>Генподрядчик</w:t>
      </w:r>
      <w:r w:rsidR="009F612F" w:rsidRPr="00B4715D">
        <w:rPr>
          <w:szCs w:val="24"/>
        </w:rPr>
        <w:t>а без ограничения или осложнения такого доступа в силу климатических условий, официальных праздников и любых других обстоятельств.</w:t>
      </w:r>
    </w:p>
    <w:p w14:paraId="4E5B5095" w14:textId="44FE137A" w:rsidR="009F612F" w:rsidRPr="00B4715D" w:rsidRDefault="0015340E" w:rsidP="00EE7641">
      <w:pPr>
        <w:pStyle w:val="20"/>
        <w:ind w:left="0" w:firstLine="709"/>
        <w:rPr>
          <w:szCs w:val="24"/>
        </w:rPr>
      </w:pPr>
      <w:r>
        <w:t>Суб</w:t>
      </w:r>
      <w:r w:rsidR="009F612F" w:rsidRPr="00B4715D">
        <w:rPr>
          <w:szCs w:val="24"/>
        </w:rPr>
        <w:t>подрядчик должен обеспечить отдельное место в пределах складской площадки и принять на ответственное хранение все поставленные МТР, которые были признаны инспекцией как дефектные</w:t>
      </w:r>
      <w:r w:rsidR="000F593A">
        <w:rPr>
          <w:szCs w:val="24"/>
        </w:rPr>
        <w:t>,</w:t>
      </w:r>
      <w:r w:rsidR="009F612F" w:rsidRPr="00B4715D">
        <w:rPr>
          <w:szCs w:val="24"/>
        </w:rPr>
        <w:t xml:space="preserve"> и должны быть отремонтированы либо заменены соответствующими поставщиками. </w:t>
      </w:r>
      <w:r>
        <w:t>Суб</w:t>
      </w:r>
      <w:r w:rsidR="009F612F" w:rsidRPr="00B4715D">
        <w:rPr>
          <w:szCs w:val="24"/>
        </w:rPr>
        <w:t xml:space="preserve">подрядчик должен обеспечить подробный документальный учет всех дефектных, отремонтированных и/ или замененных МТР до их приемки </w:t>
      </w:r>
      <w:r w:rsidR="00303503">
        <w:t>Генподрядчик</w:t>
      </w:r>
      <w:r w:rsidR="009F612F" w:rsidRPr="00B4715D">
        <w:rPr>
          <w:szCs w:val="24"/>
        </w:rPr>
        <w:t>ом.</w:t>
      </w:r>
    </w:p>
    <w:p w14:paraId="202F3727" w14:textId="623E01F7" w:rsidR="009F612F" w:rsidRPr="00B4715D" w:rsidRDefault="0015340E" w:rsidP="00EE7641">
      <w:pPr>
        <w:pStyle w:val="20"/>
        <w:ind w:left="0" w:firstLine="709"/>
        <w:rPr>
          <w:szCs w:val="24"/>
        </w:rPr>
      </w:pPr>
      <w:r>
        <w:t>Суб</w:t>
      </w:r>
      <w:r w:rsidR="009F612F" w:rsidRPr="00B4715D">
        <w:rPr>
          <w:szCs w:val="24"/>
        </w:rPr>
        <w:t>подрядчик должен вести точный учет и своевременно документировать все действия по перемещению всех поставленных МТР в соответствии с требованиями действующего законодательства Р</w:t>
      </w:r>
      <w:r w:rsidR="000F593A">
        <w:rPr>
          <w:szCs w:val="24"/>
        </w:rPr>
        <w:t xml:space="preserve">оссийской </w:t>
      </w:r>
      <w:r w:rsidR="009F612F" w:rsidRPr="00B4715D">
        <w:rPr>
          <w:szCs w:val="24"/>
        </w:rPr>
        <w:t>Ф</w:t>
      </w:r>
      <w:r w:rsidR="000F593A">
        <w:rPr>
          <w:szCs w:val="24"/>
        </w:rPr>
        <w:t>едерации</w:t>
      </w:r>
      <w:r w:rsidR="009F612F" w:rsidRPr="00B4715D">
        <w:rPr>
          <w:szCs w:val="24"/>
        </w:rPr>
        <w:t>.</w:t>
      </w:r>
    </w:p>
    <w:p w14:paraId="4E639089" w14:textId="3E95553C" w:rsidR="007D5BBE" w:rsidRPr="00F0776B" w:rsidRDefault="007D5BBE" w:rsidP="00EE7641">
      <w:pPr>
        <w:pStyle w:val="20"/>
        <w:ind w:left="0" w:firstLine="709"/>
        <w:rPr>
          <w:szCs w:val="24"/>
        </w:rPr>
      </w:pPr>
      <w:r w:rsidRPr="00F0776B">
        <w:rPr>
          <w:szCs w:val="24"/>
        </w:rPr>
        <w:t>Стоимость оборудования</w:t>
      </w:r>
      <w:r w:rsidR="00293B67">
        <w:rPr>
          <w:szCs w:val="24"/>
        </w:rPr>
        <w:t xml:space="preserve"> </w:t>
      </w:r>
      <w:r w:rsidRPr="00F0776B">
        <w:rPr>
          <w:szCs w:val="24"/>
        </w:rPr>
        <w:t xml:space="preserve">поставки </w:t>
      </w:r>
      <w:r w:rsidR="0015340E">
        <w:t>Суб</w:t>
      </w:r>
      <w:r w:rsidRPr="00F0776B">
        <w:rPr>
          <w:szCs w:val="24"/>
        </w:rPr>
        <w:t>подрядчика отражается в Акте о приемке выполненных работ</w:t>
      </w:r>
      <w:r w:rsidR="00B415C9">
        <w:rPr>
          <w:szCs w:val="24"/>
        </w:rPr>
        <w:t xml:space="preserve"> по форме КС-2</w:t>
      </w:r>
      <w:r w:rsidRPr="00F0776B">
        <w:rPr>
          <w:szCs w:val="24"/>
        </w:rPr>
        <w:t xml:space="preserve"> с обязательным приложением Перечня смонтированного/</w:t>
      </w:r>
      <w:proofErr w:type="spellStart"/>
      <w:r w:rsidR="008267DE">
        <w:rPr>
          <w:szCs w:val="24"/>
        </w:rPr>
        <w:t>немонтируемого</w:t>
      </w:r>
      <w:proofErr w:type="spellEnd"/>
      <w:r w:rsidR="008267DE">
        <w:rPr>
          <w:szCs w:val="24"/>
        </w:rPr>
        <w:t xml:space="preserve"> оборудования</w:t>
      </w:r>
      <w:r w:rsidRPr="00F0776B">
        <w:rPr>
          <w:szCs w:val="24"/>
        </w:rPr>
        <w:t xml:space="preserve"> (</w:t>
      </w:r>
      <w:r w:rsidR="008267DE">
        <w:rPr>
          <w:szCs w:val="24"/>
        </w:rPr>
        <w:t>форма</w:t>
      </w:r>
      <w:r w:rsidR="008267DE" w:rsidRPr="00F0776B">
        <w:rPr>
          <w:szCs w:val="24"/>
        </w:rPr>
        <w:t xml:space="preserve"> </w:t>
      </w:r>
      <w:r w:rsidRPr="00F0776B">
        <w:rPr>
          <w:szCs w:val="24"/>
        </w:rPr>
        <w:t xml:space="preserve">– Приложение № </w:t>
      </w:r>
      <w:r w:rsidR="003D7FA3">
        <w:rPr>
          <w:szCs w:val="24"/>
        </w:rPr>
        <w:t>6</w:t>
      </w:r>
      <w:r w:rsidR="003D7FA3" w:rsidRPr="00F0776B">
        <w:rPr>
          <w:szCs w:val="24"/>
        </w:rPr>
        <w:t xml:space="preserve"> </w:t>
      </w:r>
      <w:r w:rsidRPr="00F0776B">
        <w:rPr>
          <w:szCs w:val="24"/>
        </w:rPr>
        <w:t xml:space="preserve">к Договору). </w:t>
      </w:r>
      <w:r w:rsidR="0055201B">
        <w:rPr>
          <w:szCs w:val="24"/>
        </w:rPr>
        <w:t>Общий перечень</w:t>
      </w:r>
      <w:r w:rsidRPr="00F0776B">
        <w:rPr>
          <w:szCs w:val="24"/>
        </w:rPr>
        <w:t xml:space="preserve"> смонтированного/</w:t>
      </w:r>
      <w:proofErr w:type="spellStart"/>
      <w:r w:rsidR="008267DE">
        <w:rPr>
          <w:szCs w:val="24"/>
        </w:rPr>
        <w:t>немонтируемого</w:t>
      </w:r>
      <w:proofErr w:type="spellEnd"/>
      <w:r w:rsidRPr="00F0776B">
        <w:rPr>
          <w:szCs w:val="24"/>
        </w:rPr>
        <w:t xml:space="preserve"> оборудования оформляется</w:t>
      </w:r>
      <w:r w:rsidRPr="00F0776B">
        <w:t xml:space="preserve"> с соблюдением требований Федерального закона от 06.12.2011 № 402-ФЗ «О бухгалтерском учете»</w:t>
      </w:r>
      <w:r w:rsidRPr="00F0776B">
        <w:rPr>
          <w:szCs w:val="24"/>
        </w:rPr>
        <w:t xml:space="preserve"> как соответствующее приложение к </w:t>
      </w:r>
      <w:r w:rsidR="00B415C9" w:rsidRPr="00B07228">
        <w:t>Акт</w:t>
      </w:r>
      <w:r w:rsidR="00B415C9">
        <w:t>у</w:t>
      </w:r>
      <w:r w:rsidR="00B415C9" w:rsidRPr="00B07228">
        <w:t xml:space="preserve"> приемки законченного производством результата Работ</w:t>
      </w:r>
      <w:r w:rsidRPr="00F0776B">
        <w:rPr>
          <w:szCs w:val="24"/>
        </w:rPr>
        <w:t>.</w:t>
      </w:r>
    </w:p>
    <w:p w14:paraId="5CACA88A" w14:textId="0D86D3D6" w:rsidR="009F612F" w:rsidRPr="00B4715D" w:rsidRDefault="0015340E" w:rsidP="00EE7641">
      <w:pPr>
        <w:pStyle w:val="20"/>
        <w:ind w:left="0" w:firstLine="709"/>
        <w:rPr>
          <w:szCs w:val="24"/>
        </w:rPr>
      </w:pPr>
      <w:r>
        <w:t>Суб</w:t>
      </w:r>
      <w:r w:rsidR="009F612F" w:rsidRPr="00B4715D">
        <w:rPr>
          <w:szCs w:val="24"/>
        </w:rPr>
        <w:t xml:space="preserve">подрядчик несет ответственность за сохранность, утрату или повреждение всех поставленных на Строительную площадку МТР до полного завершения </w:t>
      </w:r>
      <w:r w:rsidR="00293B67">
        <w:rPr>
          <w:szCs w:val="24"/>
        </w:rPr>
        <w:t>Р</w:t>
      </w:r>
      <w:r w:rsidR="00293B67" w:rsidRPr="00B4715D">
        <w:rPr>
          <w:szCs w:val="24"/>
        </w:rPr>
        <w:t>абот</w:t>
      </w:r>
      <w:r w:rsidR="009F612F" w:rsidRPr="00B4715D">
        <w:rPr>
          <w:szCs w:val="24"/>
        </w:rPr>
        <w:t xml:space="preserve">, включая период времени, в течение которого </w:t>
      </w:r>
      <w:r>
        <w:t>Суб</w:t>
      </w:r>
      <w:r w:rsidR="009F612F" w:rsidRPr="00B4715D">
        <w:rPr>
          <w:szCs w:val="24"/>
        </w:rPr>
        <w:t xml:space="preserve">подрядчик будет устранять выявленные в ходе приемки </w:t>
      </w:r>
      <w:r w:rsidR="008D22B1">
        <w:rPr>
          <w:szCs w:val="24"/>
        </w:rPr>
        <w:t>Дефекты (</w:t>
      </w:r>
      <w:r w:rsidR="009F612F" w:rsidRPr="00B4715D">
        <w:rPr>
          <w:szCs w:val="24"/>
        </w:rPr>
        <w:t>недостатки</w:t>
      </w:r>
      <w:r w:rsidR="008D22B1">
        <w:rPr>
          <w:szCs w:val="24"/>
        </w:rPr>
        <w:t>)</w:t>
      </w:r>
      <w:r w:rsidR="009F612F" w:rsidRPr="00B4715D">
        <w:rPr>
          <w:szCs w:val="24"/>
        </w:rPr>
        <w:t xml:space="preserve"> Работ, до подписания Акта </w:t>
      </w:r>
      <w:r w:rsidR="004E09A5" w:rsidRPr="004B0561">
        <w:t>приемки законченного производством результата Работ</w:t>
      </w:r>
      <w:r w:rsidR="009F612F" w:rsidRPr="004E09A5">
        <w:rPr>
          <w:szCs w:val="24"/>
        </w:rPr>
        <w:t>.</w:t>
      </w:r>
    </w:p>
    <w:p w14:paraId="66CAAEFD" w14:textId="2AB29F31" w:rsidR="009F612F" w:rsidRPr="00B4715D" w:rsidRDefault="0015340E" w:rsidP="00EE7641">
      <w:pPr>
        <w:pStyle w:val="20"/>
        <w:ind w:left="0" w:firstLine="709"/>
        <w:rPr>
          <w:szCs w:val="24"/>
        </w:rPr>
      </w:pPr>
      <w:r>
        <w:t>Суб</w:t>
      </w:r>
      <w:r w:rsidR="009F612F" w:rsidRPr="00B4715D">
        <w:rPr>
          <w:szCs w:val="24"/>
        </w:rPr>
        <w:t>подрядчик несет ответственность за сроки выполнения и качество работ по МТО.</w:t>
      </w:r>
    </w:p>
    <w:p w14:paraId="08A81F97" w14:textId="0E65B4B0" w:rsidR="009F612F" w:rsidRDefault="0015340E" w:rsidP="00EE7641">
      <w:pPr>
        <w:pStyle w:val="20"/>
        <w:ind w:left="0" w:firstLine="709"/>
        <w:rPr>
          <w:szCs w:val="24"/>
        </w:rPr>
      </w:pPr>
      <w:r>
        <w:t>Суб</w:t>
      </w:r>
      <w:r w:rsidR="009F612F" w:rsidRPr="00B4715D">
        <w:rPr>
          <w:szCs w:val="24"/>
        </w:rPr>
        <w:t xml:space="preserve">подрядчик по требованию </w:t>
      </w:r>
      <w:r w:rsidR="00303503">
        <w:t>Генподрядчик</w:t>
      </w:r>
      <w:r w:rsidR="009F612F" w:rsidRPr="00B4715D">
        <w:rPr>
          <w:szCs w:val="24"/>
        </w:rPr>
        <w:t xml:space="preserve">а в срок не позднее </w:t>
      </w:r>
      <w:r w:rsidR="00C213A0">
        <w:rPr>
          <w:szCs w:val="24"/>
        </w:rPr>
        <w:t>1</w:t>
      </w:r>
      <w:r w:rsidR="00C213A0" w:rsidRPr="00B4715D">
        <w:rPr>
          <w:szCs w:val="24"/>
        </w:rPr>
        <w:t xml:space="preserve"> </w:t>
      </w:r>
      <w:r w:rsidR="009F612F" w:rsidRPr="00B4715D">
        <w:rPr>
          <w:szCs w:val="24"/>
        </w:rPr>
        <w:t>(</w:t>
      </w:r>
      <w:r w:rsidR="00C213A0">
        <w:rPr>
          <w:szCs w:val="24"/>
        </w:rPr>
        <w:t>одного</w:t>
      </w:r>
      <w:r w:rsidR="009F612F" w:rsidRPr="00B4715D">
        <w:rPr>
          <w:szCs w:val="24"/>
        </w:rPr>
        <w:t xml:space="preserve">) </w:t>
      </w:r>
      <w:r w:rsidR="00C213A0" w:rsidRPr="00B4715D">
        <w:rPr>
          <w:szCs w:val="24"/>
        </w:rPr>
        <w:t>рабоч</w:t>
      </w:r>
      <w:r w:rsidR="00C213A0">
        <w:rPr>
          <w:szCs w:val="24"/>
        </w:rPr>
        <w:t>его</w:t>
      </w:r>
      <w:r w:rsidR="00C213A0" w:rsidRPr="00B4715D">
        <w:rPr>
          <w:szCs w:val="24"/>
        </w:rPr>
        <w:t xml:space="preserve"> дн</w:t>
      </w:r>
      <w:r w:rsidR="00C213A0">
        <w:rPr>
          <w:szCs w:val="24"/>
        </w:rPr>
        <w:t>я</w:t>
      </w:r>
      <w:r w:rsidR="00C213A0" w:rsidRPr="00B4715D">
        <w:rPr>
          <w:szCs w:val="24"/>
        </w:rPr>
        <w:t xml:space="preserve"> </w:t>
      </w:r>
      <w:r w:rsidR="009F612F" w:rsidRPr="00B4715D">
        <w:rPr>
          <w:szCs w:val="24"/>
        </w:rPr>
        <w:t xml:space="preserve">представляет всю необходимую информацию, документы (паспорта, сертификаты, акты испытаний и т.п.), удостоверяющие качество поставленных МТР поставки </w:t>
      </w:r>
      <w:r>
        <w:t>Суб</w:t>
      </w:r>
      <w:r w:rsidR="009F612F" w:rsidRPr="00B4715D">
        <w:rPr>
          <w:szCs w:val="24"/>
        </w:rPr>
        <w:t xml:space="preserve">подрядчика, их соответствие требованиям утвержденной </w:t>
      </w:r>
      <w:r w:rsidR="00303503">
        <w:t>Генподрядчик</w:t>
      </w:r>
      <w:r w:rsidR="009F612F" w:rsidRPr="00B4715D">
        <w:rPr>
          <w:szCs w:val="24"/>
        </w:rPr>
        <w:t>ом Рабочей документации.</w:t>
      </w:r>
    </w:p>
    <w:p w14:paraId="34D0AB1D" w14:textId="77777777" w:rsidR="00552F3E" w:rsidRDefault="00552F3E" w:rsidP="00EE7641"/>
    <w:p w14:paraId="44414769" w14:textId="6ED1752A" w:rsidR="00552F3E" w:rsidRPr="00C07439" w:rsidRDefault="00552F3E" w:rsidP="00A07AB2">
      <w:pPr>
        <w:ind w:firstLine="0"/>
        <w:jc w:val="center"/>
        <w:rPr>
          <w:b/>
        </w:rPr>
      </w:pPr>
      <w:r w:rsidRPr="00C07439">
        <w:rPr>
          <w:b/>
        </w:rPr>
        <w:t>[</w:t>
      </w:r>
      <w:r w:rsidRPr="0099346E">
        <w:rPr>
          <w:b/>
        </w:rPr>
        <w:t>10.1.</w:t>
      </w:r>
      <w:r w:rsidRPr="00C07439">
        <w:rPr>
          <w:b/>
        </w:rPr>
        <w:t xml:space="preserve"> </w:t>
      </w:r>
      <w:bookmarkStart w:id="74" w:name="_Ref494883365"/>
      <w:r w:rsidRPr="00C07439">
        <w:rPr>
          <w:b/>
        </w:rPr>
        <w:t xml:space="preserve">Порядок передачи МТР поставки </w:t>
      </w:r>
      <w:r w:rsidR="00303503" w:rsidRPr="004E637B">
        <w:rPr>
          <w:b/>
        </w:rPr>
        <w:t>Генподрядчик</w:t>
      </w:r>
      <w:r w:rsidRPr="00C07439">
        <w:rPr>
          <w:b/>
        </w:rPr>
        <w:t>а</w:t>
      </w:r>
      <w:bookmarkEnd w:id="74"/>
    </w:p>
    <w:p w14:paraId="175D52C0" w14:textId="77777777" w:rsidR="00C07439" w:rsidRDefault="00C07439" w:rsidP="00EE7641"/>
    <w:p w14:paraId="723C4DCA" w14:textId="01F3C215" w:rsidR="00C07439" w:rsidRDefault="00C07439" w:rsidP="00EE7641">
      <w:r w:rsidRPr="00C07439">
        <w:t xml:space="preserve">10.1.1. </w:t>
      </w:r>
      <w:r w:rsidR="00303503">
        <w:t>Генподрядчик</w:t>
      </w:r>
      <w:r w:rsidR="00552F3E" w:rsidRPr="00552F3E">
        <w:t xml:space="preserve"> за свой счет закупит </w:t>
      </w:r>
      <w:r w:rsidR="00F72C9E">
        <w:t xml:space="preserve">либо получит от Заказчика </w:t>
      </w:r>
      <w:r w:rsidR="00552F3E" w:rsidRPr="00552F3E">
        <w:t xml:space="preserve">и поставит МТР поставки </w:t>
      </w:r>
      <w:r w:rsidR="00303503">
        <w:t>Генподрядчик</w:t>
      </w:r>
      <w:r w:rsidR="00B415C9">
        <w:t>а</w:t>
      </w:r>
      <w:r w:rsidR="00552F3E" w:rsidRPr="00552F3E">
        <w:t xml:space="preserve"> в соответствии с </w:t>
      </w:r>
      <w:r w:rsidR="008F1D62">
        <w:t>[</w:t>
      </w:r>
      <w:r w:rsidR="00552F3E" w:rsidRPr="00552F3E">
        <w:t>Рабочей документацией</w:t>
      </w:r>
      <w:r w:rsidR="008F1D62">
        <w:t xml:space="preserve">] / [Разделительной ведомостью (Приложение № </w:t>
      </w:r>
      <w:r w:rsidR="003D7FA3">
        <w:t xml:space="preserve">10 </w:t>
      </w:r>
      <w:r w:rsidR="008F1D62">
        <w:t>к Договору)]</w:t>
      </w:r>
      <w:r w:rsidR="00552F3E" w:rsidRPr="00552F3E">
        <w:t xml:space="preserve"> в срок, обеспечивающий своевременное выполнение Графика производства работ и Детального календарно-сетевого графика. </w:t>
      </w:r>
    </w:p>
    <w:p w14:paraId="0E812783" w14:textId="7F694697" w:rsidR="00552F3E" w:rsidRPr="00552F3E" w:rsidRDefault="00C07439" w:rsidP="00EE7641">
      <w:r w:rsidRPr="00C07439">
        <w:t>10.1.</w:t>
      </w:r>
      <w:r>
        <w:t>2</w:t>
      </w:r>
      <w:r w:rsidRPr="00C07439">
        <w:t xml:space="preserve">. </w:t>
      </w:r>
      <w:r w:rsidR="00303503">
        <w:t>Генподрядчик</w:t>
      </w:r>
      <w:r w:rsidR="00552F3E" w:rsidRPr="00552F3E">
        <w:t xml:space="preserve"> несет ответственность за соответствие МТР поставки </w:t>
      </w:r>
      <w:r w:rsidR="00303503">
        <w:lastRenderedPageBreak/>
        <w:t>Генподрядчик</w:t>
      </w:r>
      <w:r w:rsidR="00B415C9">
        <w:t>а</w:t>
      </w:r>
      <w:r w:rsidR="00552F3E" w:rsidRPr="00552F3E">
        <w:t xml:space="preserve"> Рабочей документации</w:t>
      </w:r>
      <w:r w:rsidR="008F1D62">
        <w:t xml:space="preserve">, [Разделительной ведомости (Приложение № </w:t>
      </w:r>
      <w:r w:rsidR="003D7FA3">
        <w:t xml:space="preserve">10 </w:t>
      </w:r>
      <w:r w:rsidR="008F1D62">
        <w:t>к Договору)]</w:t>
      </w:r>
      <w:r w:rsidR="00552F3E" w:rsidRPr="00552F3E">
        <w:t xml:space="preserve">, ГОСТам, ТУ, СНиП, техническим регламентам и предоставляет  соответствующие сертификаты, технические паспорта и другие документы, удостоверяющие их качество, в том числе протоколы о результатах испытаний качества, данные об их пожарной и санитарной безопасности в соответствии с нормами, действующими в </w:t>
      </w:r>
      <w:r w:rsidR="00826EF7">
        <w:t>Российской Федерации</w:t>
      </w:r>
      <w:r w:rsidR="00552F3E" w:rsidRPr="00552F3E">
        <w:t xml:space="preserve">, а также, в случае необходимости разрешения уполномоченных органов на их применение на территории </w:t>
      </w:r>
      <w:r w:rsidR="00826EF7">
        <w:t>Российской Федерации</w:t>
      </w:r>
      <w:r w:rsidR="00552F3E" w:rsidRPr="00552F3E">
        <w:t>.</w:t>
      </w:r>
    </w:p>
    <w:p w14:paraId="0BD57A13" w14:textId="23E5A310" w:rsidR="00552F3E" w:rsidRPr="00552F3E" w:rsidRDefault="00C07439" w:rsidP="00EE7641">
      <w:r w:rsidRPr="00C07439">
        <w:t>10.1.</w:t>
      </w:r>
      <w:r>
        <w:t>3</w:t>
      </w:r>
      <w:r w:rsidRPr="00C07439">
        <w:t xml:space="preserve">. </w:t>
      </w:r>
      <w:r w:rsidR="00303503">
        <w:t>Генподрядчик</w:t>
      </w:r>
      <w:r w:rsidR="00552F3E" w:rsidRPr="00552F3E">
        <w:t xml:space="preserve"> обязан осуществлять контроль качества изготовления, инспектирование и контроль поставки всех закупаемых им МТР на предприятиях-изготовителях или на площадках хранения </w:t>
      </w:r>
      <w:r w:rsidR="00303503">
        <w:t>Генподрядчик</w:t>
      </w:r>
      <w:r w:rsidR="00552F3E" w:rsidRPr="00552F3E">
        <w:t>а.</w:t>
      </w:r>
    </w:p>
    <w:p w14:paraId="17B8E832" w14:textId="50BEC0BB" w:rsidR="00552F3E" w:rsidRPr="00552F3E" w:rsidRDefault="00C07439" w:rsidP="00EE7641">
      <w:r>
        <w:t>10.1.4</w:t>
      </w:r>
      <w:r w:rsidRPr="00C07439">
        <w:t xml:space="preserve">. </w:t>
      </w:r>
      <w:r w:rsidR="00552F3E" w:rsidRPr="00552F3E">
        <w:t xml:space="preserve">МТР поставки </w:t>
      </w:r>
      <w:r w:rsidR="00303503">
        <w:t>Генподрядчик</w:t>
      </w:r>
      <w:r w:rsidR="00552F3E" w:rsidRPr="00552F3E">
        <w:t xml:space="preserve">а передаются </w:t>
      </w:r>
      <w:r w:rsidR="0015340E">
        <w:t>Суб</w:t>
      </w:r>
      <w:r w:rsidR="00552F3E" w:rsidRPr="00552F3E">
        <w:t xml:space="preserve">подрядчику со склада </w:t>
      </w:r>
      <w:r w:rsidR="00303503">
        <w:t>Генподрядчик</w:t>
      </w:r>
      <w:r w:rsidR="00552F3E" w:rsidRPr="00552F3E">
        <w:t xml:space="preserve">а для использования в строительных работах по давальческой схеме. </w:t>
      </w:r>
    </w:p>
    <w:p w14:paraId="2BB08FF8" w14:textId="79229AB1" w:rsidR="00552F3E" w:rsidRPr="00552F3E" w:rsidRDefault="00C07439" w:rsidP="00EE7641">
      <w:r w:rsidRPr="00C07439">
        <w:t>10.1.</w:t>
      </w:r>
      <w:r>
        <w:t>5</w:t>
      </w:r>
      <w:r w:rsidRPr="00C07439">
        <w:t xml:space="preserve">. </w:t>
      </w:r>
      <w:r w:rsidR="00552F3E" w:rsidRPr="00552F3E">
        <w:t xml:space="preserve">За </w:t>
      </w:r>
      <w:r w:rsidR="00B415C9">
        <w:t>___</w:t>
      </w:r>
      <w:r w:rsidR="00B415C9" w:rsidRPr="00552F3E">
        <w:t xml:space="preserve"> </w:t>
      </w:r>
      <w:r w:rsidR="00552F3E" w:rsidRPr="00552F3E">
        <w:t>(</w:t>
      </w:r>
      <w:r w:rsidR="00B415C9">
        <w:t>___________</w:t>
      </w:r>
      <w:r w:rsidR="00552F3E" w:rsidRPr="00552F3E">
        <w:t>)</w:t>
      </w:r>
      <w:r w:rsidR="00A07AB2">
        <w:t xml:space="preserve"> </w:t>
      </w:r>
      <w:r w:rsidR="00552F3E" w:rsidRPr="00552F3E">
        <w:t xml:space="preserve">календарных дней до начала вывоза МТР поставки </w:t>
      </w:r>
      <w:r w:rsidR="00303503">
        <w:t>Генподрядчик</w:t>
      </w:r>
      <w:r w:rsidR="00552F3E" w:rsidRPr="00552F3E">
        <w:t xml:space="preserve">а со склада </w:t>
      </w:r>
      <w:r w:rsidR="00303503">
        <w:t>Генподрядчик</w:t>
      </w:r>
      <w:r w:rsidR="00552F3E" w:rsidRPr="00552F3E">
        <w:t xml:space="preserve">а на Строительную площадку </w:t>
      </w:r>
      <w:r w:rsidR="0015340E">
        <w:t>Суб</w:t>
      </w:r>
      <w:r w:rsidR="00552F3E" w:rsidRPr="00552F3E">
        <w:t xml:space="preserve">подрядчик оформляет и предоставляет </w:t>
      </w:r>
      <w:r w:rsidR="00303503">
        <w:t>Генподрядчик</w:t>
      </w:r>
      <w:r w:rsidR="00552F3E" w:rsidRPr="00552F3E">
        <w:t xml:space="preserve">у списки материально-ответственных лиц с образцами подписей и доверенности (сроком на 1 год) на получение МТР со складов </w:t>
      </w:r>
      <w:r w:rsidR="00303503">
        <w:t>Генподрядчик</w:t>
      </w:r>
      <w:r w:rsidR="00552F3E" w:rsidRPr="00552F3E">
        <w:t>а и подписание актов формы № ГМК-1-О, ГМК-3М-УКС, ГМК-3-М, ОС-15</w:t>
      </w:r>
      <w:r w:rsidRPr="001F1664">
        <w:rPr>
          <w:vertAlign w:val="superscript"/>
        </w:rPr>
        <w:footnoteReference w:id="25"/>
      </w:r>
      <w:r w:rsidR="00552F3E" w:rsidRPr="00552F3E">
        <w:t>.</w:t>
      </w:r>
    </w:p>
    <w:p w14:paraId="2F8FF3B6" w14:textId="0EA408AF" w:rsidR="00552F3E" w:rsidRPr="00552F3E" w:rsidRDefault="00C07439" w:rsidP="00EE7641">
      <w:r w:rsidRPr="00C07439">
        <w:t>10.1.</w:t>
      </w:r>
      <w:r>
        <w:t>6</w:t>
      </w:r>
      <w:r w:rsidRPr="00C07439">
        <w:t xml:space="preserve">. </w:t>
      </w:r>
      <w:r w:rsidR="00552F3E" w:rsidRPr="00552F3E">
        <w:t xml:space="preserve">Приемка МТР поставки </w:t>
      </w:r>
      <w:r w:rsidR="00303503">
        <w:t>Генподрядчик</w:t>
      </w:r>
      <w:r w:rsidR="00552F3E" w:rsidRPr="00552F3E">
        <w:t xml:space="preserve">а со складов </w:t>
      </w:r>
      <w:r w:rsidR="00303503">
        <w:t>Генподрядчик</w:t>
      </w:r>
      <w:r w:rsidR="00552F3E" w:rsidRPr="00552F3E">
        <w:t xml:space="preserve">а осуществляется </w:t>
      </w:r>
      <w:r w:rsidR="0015340E">
        <w:t>Суб</w:t>
      </w:r>
      <w:r w:rsidR="00552F3E" w:rsidRPr="00552F3E">
        <w:t xml:space="preserve">подрядчиком от </w:t>
      </w:r>
      <w:r w:rsidR="00303503">
        <w:t>Генподрядчик</w:t>
      </w:r>
      <w:r w:rsidR="00552F3E" w:rsidRPr="00552F3E">
        <w:t xml:space="preserve">а по двухсторонним актам приема-передачи (формы № ГМК-1-О, ГМК-3М-УКС). В случае обнаружения каких-либо недостатков </w:t>
      </w:r>
      <w:r w:rsidR="0015340E">
        <w:t>Суб</w:t>
      </w:r>
      <w:r w:rsidR="00552F3E" w:rsidRPr="00552F3E">
        <w:t xml:space="preserve">подрядчик должен указать их в актах. Если </w:t>
      </w:r>
      <w:r w:rsidR="0015340E">
        <w:t>Суб</w:t>
      </w:r>
      <w:r w:rsidR="00552F3E" w:rsidRPr="00552F3E">
        <w:t xml:space="preserve">подрядчик при выявлении недостатков, поставленных МТР не указал на них в актах приема-передачи (формы № ГМК-1-О, ГМК-3М-УКС), то в последующие за приемкой периоды времени </w:t>
      </w:r>
      <w:r w:rsidR="0015340E">
        <w:t>Суб</w:t>
      </w:r>
      <w:r w:rsidR="00552F3E" w:rsidRPr="00552F3E">
        <w:t xml:space="preserve">подрядчик не вправе предъявлять требования к </w:t>
      </w:r>
      <w:r w:rsidR="00303503">
        <w:t>Генподрядчик</w:t>
      </w:r>
      <w:r w:rsidR="00552F3E" w:rsidRPr="00552F3E">
        <w:t>у в связи с такими недостатками и обязан устранить их за свой счет. Это условие не относится к случаям, когда проверить качество поставленных МТР невозможно при внешнем осмотре, под которым подразумевается:</w:t>
      </w:r>
    </w:p>
    <w:p w14:paraId="4085660F" w14:textId="77777777" w:rsidR="00552F3E" w:rsidRPr="00552F3E" w:rsidRDefault="00552F3E" w:rsidP="00EE7641">
      <w:r w:rsidRPr="00552F3E">
        <w:t>- осмотр упаковки;</w:t>
      </w:r>
    </w:p>
    <w:p w14:paraId="58A9183A" w14:textId="77777777" w:rsidR="00552F3E" w:rsidRPr="00552F3E" w:rsidRDefault="00552F3E" w:rsidP="00EE7641">
      <w:r w:rsidRPr="00552F3E">
        <w:t>- осмотр состояния консервации открытых рабочих поверхностей;</w:t>
      </w:r>
    </w:p>
    <w:p w14:paraId="6A134D8C" w14:textId="77777777" w:rsidR="00552F3E" w:rsidRPr="00552F3E" w:rsidRDefault="00552F3E" w:rsidP="00EE7641">
      <w:r w:rsidRPr="00552F3E">
        <w:t>- осмотр внешней отделки и защиты от повреждений отдельных выступающих частей и деталей оборудования;</w:t>
      </w:r>
    </w:p>
    <w:p w14:paraId="0192E3F5" w14:textId="77777777" w:rsidR="00552F3E" w:rsidRPr="00552F3E" w:rsidRDefault="00552F3E" w:rsidP="00EE7641">
      <w:r w:rsidRPr="00552F3E">
        <w:t xml:space="preserve">- обнаружение явных дефектов в оборудовании, видимых без его разборки и вскрытия. </w:t>
      </w:r>
    </w:p>
    <w:p w14:paraId="7B3FD749" w14:textId="467506E0" w:rsidR="00552F3E" w:rsidRPr="00552F3E" w:rsidRDefault="00552F3E" w:rsidP="00EE7641">
      <w:r w:rsidRPr="00552F3E">
        <w:t xml:space="preserve">Оборудование/комплектующие к оборудованию в монтаж со своего </w:t>
      </w:r>
      <w:proofErr w:type="spellStart"/>
      <w:r w:rsidRPr="00552F3E">
        <w:t>приобъектного</w:t>
      </w:r>
      <w:proofErr w:type="spellEnd"/>
      <w:r w:rsidRPr="00552F3E">
        <w:t xml:space="preserve"> склада </w:t>
      </w:r>
      <w:r w:rsidR="00F72C9E">
        <w:t>Генподрядчик</w:t>
      </w:r>
      <w:r w:rsidRPr="00552F3E">
        <w:t xml:space="preserve"> передает </w:t>
      </w:r>
      <w:r w:rsidR="00F72C9E">
        <w:t>Субподрядчику</w:t>
      </w:r>
      <w:r w:rsidRPr="00552F3E">
        <w:t xml:space="preserve"> по Акту о приеме-передаче оборудования в монтаж (форма № ОС-15/ГМК-3-О). Оформленный акт </w:t>
      </w:r>
      <w:r w:rsidR="0015340E">
        <w:t>Суб</w:t>
      </w:r>
      <w:r w:rsidRPr="00552F3E">
        <w:t xml:space="preserve">подрядчик предоставляет </w:t>
      </w:r>
      <w:r w:rsidR="00303503">
        <w:t>Генподрядчик</w:t>
      </w:r>
      <w:r w:rsidRPr="00552F3E">
        <w:t xml:space="preserve">у в течение 2 (двух) рабочих дней с момента передачи оборудования в монтаж, но </w:t>
      </w:r>
      <w:r w:rsidR="00E14E1F" w:rsidRPr="00E14E1F">
        <w:t>не позднее 2 числа месяца</w:t>
      </w:r>
      <w:r w:rsidRPr="00552F3E">
        <w:t>, следующего за месяцем начала монтажа.</w:t>
      </w:r>
    </w:p>
    <w:p w14:paraId="5B330EF2" w14:textId="5204EBE3" w:rsidR="00552F3E" w:rsidRPr="00552F3E" w:rsidRDefault="00C07439" w:rsidP="00EE7641">
      <w:r w:rsidRPr="00C07439">
        <w:t>10.1.</w:t>
      </w:r>
      <w:r>
        <w:t>7</w:t>
      </w:r>
      <w:r w:rsidRPr="00C07439">
        <w:t xml:space="preserve">. </w:t>
      </w:r>
      <w:r w:rsidR="00303503">
        <w:t>Генподрядчик</w:t>
      </w:r>
      <w:r w:rsidR="00552F3E" w:rsidRPr="00552F3E">
        <w:t xml:space="preserve"> обязан при передаче МТР поставки </w:t>
      </w:r>
      <w:r w:rsidR="00303503">
        <w:t>Генподрядчик</w:t>
      </w:r>
      <w:r w:rsidR="00552F3E" w:rsidRPr="00552F3E">
        <w:t xml:space="preserve">а </w:t>
      </w:r>
      <w:r w:rsidR="0015340E">
        <w:t>Суб</w:t>
      </w:r>
      <w:r w:rsidR="00552F3E" w:rsidRPr="00552F3E">
        <w:t>подрядчику сопроводить их документацией в 1-м экземпляре предприятия изготовителя (паспорта, сертификаты, акты испытаний и т.д.), удостоверяющей качество переданных МТР, при необходимости обеспечить перевод предоставляемой документации на русский язык.</w:t>
      </w:r>
    </w:p>
    <w:p w14:paraId="50D12FDB" w14:textId="2D087CFC" w:rsidR="00552F3E" w:rsidRPr="00552F3E" w:rsidRDefault="00C07439" w:rsidP="00EE7641">
      <w:r w:rsidRPr="00C07439">
        <w:t>10.1.</w:t>
      </w:r>
      <w:r>
        <w:t>8</w:t>
      </w:r>
      <w:r w:rsidRPr="00C07439">
        <w:t xml:space="preserve">. </w:t>
      </w:r>
      <w:r w:rsidR="0015340E">
        <w:t>Суб</w:t>
      </w:r>
      <w:r w:rsidR="00552F3E" w:rsidRPr="00552F3E">
        <w:t xml:space="preserve">подрядчик по отдельному соглашению с </w:t>
      </w:r>
      <w:r w:rsidR="00303503">
        <w:t>Генподрядчик</w:t>
      </w:r>
      <w:r w:rsidR="00552F3E" w:rsidRPr="00552F3E">
        <w:t xml:space="preserve">ом собственными силами при необходимости может выполнить </w:t>
      </w:r>
      <w:proofErr w:type="spellStart"/>
      <w:r w:rsidR="00552F3E" w:rsidRPr="00552F3E">
        <w:t>предмонтажную</w:t>
      </w:r>
      <w:proofErr w:type="spellEnd"/>
      <w:r w:rsidR="00552F3E" w:rsidRPr="00552F3E">
        <w:t xml:space="preserve"> ревизию оборудования поставки </w:t>
      </w:r>
      <w:r w:rsidR="00303503">
        <w:t>Генподрядчик</w:t>
      </w:r>
      <w:r w:rsidR="00552F3E" w:rsidRPr="00552F3E">
        <w:t xml:space="preserve">а, поверку средств измерений и другие работы по доведению оборудования до состояния, пригодного к монтажу, а </w:t>
      </w:r>
      <w:r w:rsidR="00303503">
        <w:t>Генподрядчик</w:t>
      </w:r>
      <w:r w:rsidR="00552F3E" w:rsidRPr="00552F3E">
        <w:t xml:space="preserve"> оплачивает указанные работы.</w:t>
      </w:r>
    </w:p>
    <w:p w14:paraId="0425CB84" w14:textId="03BDACF8" w:rsidR="00552F3E" w:rsidRPr="00552F3E" w:rsidRDefault="00C07439" w:rsidP="00EE7641">
      <w:r>
        <w:t>10.1.9</w:t>
      </w:r>
      <w:r w:rsidRPr="00C07439">
        <w:t xml:space="preserve">. </w:t>
      </w:r>
      <w:r w:rsidR="00552F3E" w:rsidRPr="00552F3E">
        <w:t xml:space="preserve">После передачи МТР поставки </w:t>
      </w:r>
      <w:r w:rsidR="00303503">
        <w:t>Генподрядчик</w:t>
      </w:r>
      <w:r w:rsidR="00552F3E" w:rsidRPr="00552F3E">
        <w:t xml:space="preserve">а </w:t>
      </w:r>
      <w:r w:rsidR="0015340E">
        <w:t>Суб</w:t>
      </w:r>
      <w:r w:rsidR="00552F3E" w:rsidRPr="00552F3E">
        <w:t xml:space="preserve">подрядчик самостоятельно осуществляет складирование, хранение и учет МТР и несет риски их случайной гибели/повреждения. Во время хранения, монтажа, испытаний МТР поставки </w:t>
      </w:r>
      <w:r w:rsidR="00303503">
        <w:t>Генподрядчик</w:t>
      </w:r>
      <w:r w:rsidR="00552F3E" w:rsidRPr="00552F3E">
        <w:t xml:space="preserve">а </w:t>
      </w:r>
      <w:r w:rsidR="0015340E">
        <w:t>Суб</w:t>
      </w:r>
      <w:r w:rsidR="00552F3E" w:rsidRPr="00552F3E">
        <w:t xml:space="preserve">подрядчик должен предпринимать все необходимые меры по обеспечению сохранности МТР, в том числе, но не ограничиваясь, установленные техническими нормами и правилами, Правилами противопожарной безопасности и охраны </w:t>
      </w:r>
      <w:r w:rsidR="00552F3E" w:rsidRPr="00552F3E">
        <w:lastRenderedPageBreak/>
        <w:t>труда.</w:t>
      </w:r>
    </w:p>
    <w:p w14:paraId="38FD2A18" w14:textId="1B4791FB" w:rsidR="00552F3E" w:rsidRPr="00552F3E" w:rsidRDefault="00C07439" w:rsidP="00EE7641">
      <w:r w:rsidRPr="00C07439">
        <w:t>10.1.1</w:t>
      </w:r>
      <w:r>
        <w:t>0</w:t>
      </w:r>
      <w:r w:rsidRPr="00C07439">
        <w:t xml:space="preserve">. </w:t>
      </w:r>
      <w:r w:rsidR="00552F3E" w:rsidRPr="00552F3E">
        <w:t xml:space="preserve">Оборудование </w:t>
      </w:r>
      <w:r w:rsidR="00303503">
        <w:t>Генподрядчик</w:t>
      </w:r>
      <w:r w:rsidR="00552F3E" w:rsidRPr="00552F3E">
        <w:t xml:space="preserve">а, передаваемое со складов, отличных от складов </w:t>
      </w:r>
      <w:r w:rsidR="00C7259B">
        <w:t>Генподрядчик</w:t>
      </w:r>
      <w:r w:rsidR="00552F3E" w:rsidRPr="00552F3E">
        <w:t xml:space="preserve">а, принимается </w:t>
      </w:r>
      <w:r w:rsidR="0015340E">
        <w:t>Суб</w:t>
      </w:r>
      <w:r w:rsidR="00552F3E" w:rsidRPr="00552F3E">
        <w:t xml:space="preserve">подрядчиком в монтаж по Акту о приеме-передаче оборудования в монтаж формы № ОС-15, комплектующие оборудования и материалы </w:t>
      </w:r>
      <w:r w:rsidR="00C7259B">
        <w:t>Генподрядчик</w:t>
      </w:r>
      <w:r w:rsidR="00552F3E" w:rsidRPr="00552F3E">
        <w:t>а – принимается по Акту приема-передачи материальных ценностей формы № ГМК-3-М</w:t>
      </w:r>
      <w:r w:rsidR="00F36177">
        <w:rPr>
          <w:rStyle w:val="ad"/>
        </w:rPr>
        <w:footnoteReference w:id="26"/>
      </w:r>
      <w:r w:rsidR="00552F3E" w:rsidRPr="00552F3E">
        <w:t>.</w:t>
      </w:r>
    </w:p>
    <w:p w14:paraId="6344BBD3" w14:textId="08797344" w:rsidR="00552F3E" w:rsidRPr="00552F3E" w:rsidRDefault="00C07439" w:rsidP="00EE7641">
      <w:r w:rsidRPr="00C07439">
        <w:t>10.1.1</w:t>
      </w:r>
      <w:r>
        <w:t>1</w:t>
      </w:r>
      <w:r w:rsidRPr="00C07439">
        <w:t xml:space="preserve">. </w:t>
      </w:r>
      <w:r w:rsidR="00552F3E" w:rsidRPr="00552F3E">
        <w:t xml:space="preserve">Ответственность за сохранность всех поставленных для реализации Договора МТР </w:t>
      </w:r>
      <w:r w:rsidR="00C7259B">
        <w:t>Генподрядчика</w:t>
      </w:r>
      <w:r w:rsidR="00552F3E" w:rsidRPr="00552F3E">
        <w:t xml:space="preserve">  с момента их получения (подписания актов приема-передачи формы № ГМК-1-О, № ГМК-3М-УКС, № ГМК-3-М, № ОС-15) до полного завершения Работ и подписания Акта </w:t>
      </w:r>
      <w:r w:rsidR="00625C45" w:rsidRPr="004B0561">
        <w:t>приемки законченного производством результата Работ</w:t>
      </w:r>
      <w:r w:rsidR="00625C45">
        <w:t xml:space="preserve"> </w:t>
      </w:r>
      <w:r w:rsidR="00552F3E" w:rsidRPr="00552F3E">
        <w:t xml:space="preserve">(включая период времени, в течение которого </w:t>
      </w:r>
      <w:r w:rsidR="0015340E">
        <w:t>Суб</w:t>
      </w:r>
      <w:r w:rsidR="00552F3E" w:rsidRPr="00552F3E">
        <w:t xml:space="preserve">подрядчик будет устранять выявленные в ходе приемки </w:t>
      </w:r>
      <w:r w:rsidR="008D22B1">
        <w:t>Дефекты (</w:t>
      </w:r>
      <w:r w:rsidR="00552F3E" w:rsidRPr="00552F3E">
        <w:t>недостатки</w:t>
      </w:r>
      <w:r w:rsidR="008D22B1">
        <w:t>)</w:t>
      </w:r>
      <w:r w:rsidR="00552F3E" w:rsidRPr="00552F3E">
        <w:t xml:space="preserve">, демонтировать Временные сооружения, а также вывозить находящуюся на территории Строительной площадки Строительную технику и оборудование) несет </w:t>
      </w:r>
      <w:r w:rsidR="0015340E">
        <w:t>Суб</w:t>
      </w:r>
      <w:r w:rsidR="00552F3E" w:rsidRPr="00552F3E">
        <w:t xml:space="preserve">подрядчик. </w:t>
      </w:r>
    </w:p>
    <w:p w14:paraId="5EE67713" w14:textId="3BCBD6FC" w:rsidR="00552F3E" w:rsidRPr="00552F3E" w:rsidRDefault="00552F3E" w:rsidP="00EE7641">
      <w:r w:rsidRPr="00552F3E">
        <w:t xml:space="preserve">В случае повреждения либо утраты МТР поставки </w:t>
      </w:r>
      <w:r w:rsidR="00C7259B">
        <w:t>Генподрядчик</w:t>
      </w:r>
      <w:r w:rsidRPr="00552F3E">
        <w:t xml:space="preserve">а </w:t>
      </w:r>
      <w:r w:rsidR="0015340E">
        <w:t>Суб</w:t>
      </w:r>
      <w:r w:rsidRPr="00552F3E">
        <w:t>подрядчик обязан выполнить за свой счет их ремонт и/или поставить МТР, аналогичные поврежденным либо утраченным, без увеличения сроков окончания строительства Объекта.</w:t>
      </w:r>
    </w:p>
    <w:p w14:paraId="4A73038C" w14:textId="0C0B5311" w:rsidR="00552F3E" w:rsidRPr="00552F3E" w:rsidRDefault="00C07439" w:rsidP="00EE7641">
      <w:r w:rsidRPr="00C07439">
        <w:t>10.1.1</w:t>
      </w:r>
      <w:r w:rsidR="00D614EC">
        <w:t>2</w:t>
      </w:r>
      <w:r w:rsidRPr="00C07439">
        <w:t xml:space="preserve">. </w:t>
      </w:r>
      <w:r w:rsidR="00552F3E" w:rsidRPr="00552F3E">
        <w:t xml:space="preserve">В случае если шефмонтаж оборудования должен выполняться контрагентом, не связанным с </w:t>
      </w:r>
      <w:r w:rsidR="0015340E">
        <w:t>Суб</w:t>
      </w:r>
      <w:r w:rsidR="00552F3E" w:rsidRPr="00552F3E">
        <w:t xml:space="preserve">подрядчиком договорными обязательствами, </w:t>
      </w:r>
      <w:r w:rsidR="0015340E">
        <w:t>Суб</w:t>
      </w:r>
      <w:r w:rsidR="00552F3E" w:rsidRPr="00552F3E">
        <w:t xml:space="preserve">подрядчик обязан письменно известить </w:t>
      </w:r>
      <w:r w:rsidR="00C7259B">
        <w:t>Генподрядчик</w:t>
      </w:r>
      <w:r w:rsidR="00552F3E" w:rsidRPr="00552F3E">
        <w:t xml:space="preserve">а о готовности к монтажу оборудования поставки </w:t>
      </w:r>
      <w:r w:rsidR="00C7259B">
        <w:t>Генподрядчик</w:t>
      </w:r>
      <w:r w:rsidR="00552F3E" w:rsidRPr="00552F3E">
        <w:t xml:space="preserve">а не позднее </w:t>
      </w:r>
      <w:r w:rsidR="00A07AB2">
        <w:t>7</w:t>
      </w:r>
      <w:r w:rsidR="00A07AB2" w:rsidRPr="00552F3E">
        <w:t xml:space="preserve">0 </w:t>
      </w:r>
      <w:r w:rsidR="00552F3E" w:rsidRPr="00552F3E">
        <w:t>(</w:t>
      </w:r>
      <w:r w:rsidR="00A07AB2">
        <w:t>семи</w:t>
      </w:r>
      <w:r w:rsidR="00A07AB2" w:rsidRPr="00552F3E">
        <w:t>десяти</w:t>
      </w:r>
      <w:r w:rsidR="00552F3E" w:rsidRPr="00552F3E">
        <w:t>) календарных дней до его начала.</w:t>
      </w:r>
    </w:p>
    <w:p w14:paraId="395BDE10" w14:textId="75B2BE90" w:rsidR="00552F3E" w:rsidRPr="00552F3E" w:rsidRDefault="00C07439" w:rsidP="00EE7641">
      <w:r w:rsidRPr="00C07439">
        <w:t>10.1.1</w:t>
      </w:r>
      <w:r w:rsidR="00D614EC">
        <w:t>3</w:t>
      </w:r>
      <w:r w:rsidRPr="00C07439">
        <w:t xml:space="preserve">. </w:t>
      </w:r>
      <w:r w:rsidR="0015340E">
        <w:t>Суб</w:t>
      </w:r>
      <w:r w:rsidR="00552F3E" w:rsidRPr="00552F3E">
        <w:t>п</w:t>
      </w:r>
      <w:r w:rsidR="00552F3E" w:rsidRPr="00552F3E">
        <w:rPr>
          <w:bCs/>
        </w:rPr>
        <w:t xml:space="preserve">одрядчик </w:t>
      </w:r>
      <w:r w:rsidR="00552F3E" w:rsidRPr="00552F3E">
        <w:t xml:space="preserve">обязан ежемесячно, не позднее </w:t>
      </w:r>
      <w:r w:rsidR="00A07AB2" w:rsidRPr="00552F3E">
        <w:t>двадцат</w:t>
      </w:r>
      <w:r w:rsidR="00A07AB2">
        <w:t>ого</w:t>
      </w:r>
      <w:r w:rsidR="00552F3E" w:rsidRPr="00552F3E">
        <w:t xml:space="preserve"> числа месяца, следующего за отчетным, производить с </w:t>
      </w:r>
      <w:r w:rsidR="00C7259B">
        <w:t>Генподрядчик</w:t>
      </w:r>
      <w:r w:rsidR="00552F3E" w:rsidRPr="00552F3E">
        <w:t xml:space="preserve">ом сверку номенклатуры переданных </w:t>
      </w:r>
      <w:r w:rsidR="0015340E">
        <w:t>Суб</w:t>
      </w:r>
      <w:r w:rsidR="00552F3E" w:rsidRPr="00552F3E">
        <w:t>подрядчику</w:t>
      </w:r>
      <w:r w:rsidR="00552F3E" w:rsidRPr="00552F3E">
        <w:rPr>
          <w:bCs/>
        </w:rPr>
        <w:t xml:space="preserve"> МТР поставки </w:t>
      </w:r>
      <w:r w:rsidR="00C7259B">
        <w:t>Генподрядчик</w:t>
      </w:r>
      <w:r w:rsidR="00552F3E" w:rsidRPr="00552F3E">
        <w:rPr>
          <w:bCs/>
        </w:rPr>
        <w:t xml:space="preserve">а, </w:t>
      </w:r>
      <w:r w:rsidR="00552F3E" w:rsidRPr="00552F3E">
        <w:t xml:space="preserve">не использованных в </w:t>
      </w:r>
      <w:r w:rsidR="003B64C6">
        <w:t>месяц</w:t>
      </w:r>
      <w:r w:rsidR="00552F3E" w:rsidRPr="00552F3E">
        <w:t xml:space="preserve">, с оформлением акта сверки. Со стороны </w:t>
      </w:r>
      <w:r w:rsidR="00C7259B">
        <w:t>Генподрядчик</w:t>
      </w:r>
      <w:r w:rsidR="00552F3E" w:rsidRPr="00552F3E">
        <w:t xml:space="preserve">а акт сверки составляется на основании </w:t>
      </w:r>
      <w:proofErr w:type="spellStart"/>
      <w:r w:rsidR="00552F3E" w:rsidRPr="00552F3E">
        <w:t>оборотно</w:t>
      </w:r>
      <w:proofErr w:type="spellEnd"/>
      <w:r w:rsidR="00552F3E" w:rsidRPr="00552F3E">
        <w:t xml:space="preserve">-сальдовой ведомости по состоянию на первое число текущего месяца. Предоставленные </w:t>
      </w:r>
      <w:r w:rsidR="00C7259B">
        <w:t>Генподрядчик</w:t>
      </w:r>
      <w:r w:rsidR="00552F3E" w:rsidRPr="00552F3E">
        <w:t xml:space="preserve">ом МТР, не использованные в отчетный </w:t>
      </w:r>
      <w:r w:rsidR="003B64C6">
        <w:t>месяц</w:t>
      </w:r>
      <w:r w:rsidR="00552F3E" w:rsidRPr="00552F3E">
        <w:t xml:space="preserve">, учитывается Сторонами по каждому Объекту. </w:t>
      </w:r>
      <w:r w:rsidR="0015340E">
        <w:t>Суб</w:t>
      </w:r>
      <w:r w:rsidR="00552F3E" w:rsidRPr="00552F3E">
        <w:t xml:space="preserve">подрядчик по требованию </w:t>
      </w:r>
      <w:r w:rsidR="00C7259B">
        <w:t>Генподрядчик</w:t>
      </w:r>
      <w:r w:rsidR="00552F3E" w:rsidRPr="00552F3E">
        <w:t>а информирует его в письменном виде о том, по какой причине они не были использованы при производстве Работ.</w:t>
      </w:r>
    </w:p>
    <w:p w14:paraId="1462DB3D" w14:textId="6D359DD7" w:rsidR="00552F3E" w:rsidRPr="00552F3E" w:rsidRDefault="00C07439" w:rsidP="00EE7641">
      <w:r w:rsidRPr="00C07439">
        <w:t>10.1.1</w:t>
      </w:r>
      <w:r w:rsidR="00D614EC">
        <w:t>4</w:t>
      </w:r>
      <w:r w:rsidRPr="00C07439">
        <w:t xml:space="preserve">. </w:t>
      </w:r>
      <w:r w:rsidR="00552F3E" w:rsidRPr="00552F3E">
        <w:t xml:space="preserve">Возврат </w:t>
      </w:r>
      <w:r w:rsidR="00C7259B">
        <w:t>Генподрядчик</w:t>
      </w:r>
      <w:r w:rsidR="00552F3E" w:rsidRPr="00552F3E">
        <w:t xml:space="preserve">у МТР поставки </w:t>
      </w:r>
      <w:r w:rsidR="00C7259B">
        <w:t>Генподрядчик</w:t>
      </w:r>
      <w:r w:rsidR="00552F3E" w:rsidRPr="00552F3E">
        <w:t xml:space="preserve">а, не использованных </w:t>
      </w:r>
      <w:r w:rsidR="0015340E">
        <w:t>Суб</w:t>
      </w:r>
      <w:r w:rsidR="00552F3E" w:rsidRPr="00552F3E">
        <w:t xml:space="preserve">подрядчиком при производстве Работ, осуществляется </w:t>
      </w:r>
      <w:r w:rsidR="0015340E">
        <w:t>Суб</w:t>
      </w:r>
      <w:r w:rsidR="00552F3E" w:rsidRPr="00552F3E">
        <w:t xml:space="preserve">подрядчиком по актам приема-передачи (формы № ГМК-1-О, № ГМК-3М-УКС, № ОС-15, № ГМК-3-М) после окончания Работ в течение 10-ти дней с момента получения уведомления от </w:t>
      </w:r>
      <w:r w:rsidR="00C7259B">
        <w:t>Генподрядчик</w:t>
      </w:r>
      <w:r w:rsidR="00552F3E" w:rsidRPr="00552F3E">
        <w:t>а о готовности принять МТР и после подписания Сторонами последнего Акта о приемке выполненных работ и Перечня смонтированного оборудования/комплектующих к оборудованию.</w:t>
      </w:r>
    </w:p>
    <w:p w14:paraId="2F817B51" w14:textId="0433A57F" w:rsidR="00552F3E" w:rsidRPr="00552F3E" w:rsidRDefault="00C07439" w:rsidP="00EE7641">
      <w:bookmarkStart w:id="75" w:name="_Ref494899838"/>
      <w:r w:rsidRPr="00C07439">
        <w:t>10.1.1</w:t>
      </w:r>
      <w:r w:rsidR="00D614EC">
        <w:t>5</w:t>
      </w:r>
      <w:r w:rsidRPr="00C07439">
        <w:t xml:space="preserve">. </w:t>
      </w:r>
      <w:r w:rsidR="00552F3E" w:rsidRPr="00552F3E">
        <w:t xml:space="preserve">В случае невозврата </w:t>
      </w:r>
      <w:r w:rsidR="0015340E">
        <w:t>Суб</w:t>
      </w:r>
      <w:r w:rsidR="00552F3E" w:rsidRPr="00552F3E">
        <w:t xml:space="preserve">подрядчиком неиспользованных МТР, а также в случае необоснованного перерасхода МТР поставки </w:t>
      </w:r>
      <w:r w:rsidR="00C7259B">
        <w:t>Генподрядчик</w:t>
      </w:r>
      <w:r w:rsidR="00552F3E" w:rsidRPr="00552F3E">
        <w:t xml:space="preserve">а </w:t>
      </w:r>
      <w:r w:rsidR="0015340E">
        <w:t>Суб</w:t>
      </w:r>
      <w:r w:rsidR="00552F3E" w:rsidRPr="00552F3E">
        <w:t xml:space="preserve">подрядчик обязан выплатить </w:t>
      </w:r>
      <w:r w:rsidR="00C7259B">
        <w:t>Генподрядчик</w:t>
      </w:r>
      <w:r w:rsidR="00552F3E" w:rsidRPr="00552F3E">
        <w:t xml:space="preserve">у цену невозвращенных неиспользованных или перерасходованных МТР поставки </w:t>
      </w:r>
      <w:r w:rsidR="00C7259B">
        <w:t>Генподрядчик</w:t>
      </w:r>
      <w:r w:rsidR="00552F3E" w:rsidRPr="00552F3E">
        <w:t xml:space="preserve">а, указанную в актах формы № ГМК-1-О, № ГМК-3М-УКС, № ОС-15, № ГМК-3-М, в течение 5 (пяти) рабочих дней с даты получения </w:t>
      </w:r>
      <w:r w:rsidR="0015340E">
        <w:t>Суб</w:t>
      </w:r>
      <w:r w:rsidR="00552F3E" w:rsidRPr="00552F3E">
        <w:t xml:space="preserve">подрядчиком соответствующего требования </w:t>
      </w:r>
      <w:r w:rsidR="00C7259B">
        <w:t>Генподрядчик</w:t>
      </w:r>
      <w:r w:rsidR="00552F3E" w:rsidRPr="00552F3E">
        <w:t xml:space="preserve">а. Вместо предъявления указанного требования </w:t>
      </w:r>
      <w:r w:rsidR="00C7259B">
        <w:t>Генподрядчик</w:t>
      </w:r>
      <w:r w:rsidR="00552F3E" w:rsidRPr="00552F3E">
        <w:t xml:space="preserve"> вправе уменьшить суммы, подлежащие выплате </w:t>
      </w:r>
      <w:r w:rsidR="0015340E">
        <w:t>Суб</w:t>
      </w:r>
      <w:r w:rsidR="00552F3E" w:rsidRPr="00552F3E">
        <w:t xml:space="preserve">подрядчику, на указанную в настоящем пункте цену невозвращенных неиспользованных или перерасходованных МТР поставки </w:t>
      </w:r>
      <w:r w:rsidR="00C7259B">
        <w:t>Генподрядчик</w:t>
      </w:r>
      <w:r w:rsidR="00552F3E" w:rsidRPr="00552F3E">
        <w:t>а.</w:t>
      </w:r>
      <w:bookmarkEnd w:id="75"/>
    </w:p>
    <w:p w14:paraId="0FC26E1F" w14:textId="3A17BF56" w:rsidR="00F36177" w:rsidRDefault="00C07439" w:rsidP="00EE7641">
      <w:r w:rsidRPr="00C07439">
        <w:t>10.1.1</w:t>
      </w:r>
      <w:r w:rsidR="00D614EC">
        <w:t>6</w:t>
      </w:r>
      <w:r w:rsidRPr="00C07439">
        <w:t xml:space="preserve">. </w:t>
      </w:r>
      <w:r w:rsidR="0015340E">
        <w:t>Суб</w:t>
      </w:r>
      <w:r w:rsidR="00552F3E" w:rsidRPr="00552F3E">
        <w:t xml:space="preserve">подрядчик обязан ежемесячно, не позднее последнего числа очередного месяца выполнения работ, предоставлять </w:t>
      </w:r>
      <w:r w:rsidR="00C7259B">
        <w:t>Генподрядчик</w:t>
      </w:r>
      <w:r w:rsidR="00552F3E" w:rsidRPr="00552F3E">
        <w:t xml:space="preserve">у отчеты об использовании переданных </w:t>
      </w:r>
      <w:r w:rsidR="00C7259B">
        <w:t>Генподрядчик</w:t>
      </w:r>
      <w:r w:rsidR="00552F3E" w:rsidRPr="00552F3E">
        <w:t>ом оборудования/комплектующих оборудования в виде Перечня смонтированного оборудования по согласованной форме (Приложение №</w:t>
      </w:r>
      <w:r w:rsidR="00D614EC">
        <w:t xml:space="preserve"> </w:t>
      </w:r>
      <w:r w:rsidR="003D7FA3">
        <w:t>6</w:t>
      </w:r>
      <w:r w:rsidR="003D7FA3" w:rsidRPr="00552F3E">
        <w:t xml:space="preserve"> </w:t>
      </w:r>
      <w:r w:rsidR="00552F3E" w:rsidRPr="00552F3E">
        <w:t xml:space="preserve">к Договору) и материалов в виде акта на списание материальных ценностей на производство СМР по </w:t>
      </w:r>
      <w:r w:rsidR="00552F3E" w:rsidRPr="00552F3E">
        <w:lastRenderedPageBreak/>
        <w:t>форме № ГМК-5-М.</w:t>
      </w:r>
    </w:p>
    <w:p w14:paraId="537F8FD3" w14:textId="3C141990" w:rsidR="00F36177" w:rsidRDefault="00F36177" w:rsidP="00F36177">
      <w:r w:rsidRPr="00D90EA7">
        <w:t xml:space="preserve">10.1.17. Сметная стоимость оборудования и материалов поставки </w:t>
      </w:r>
      <w:r>
        <w:t>Генподрядчика</w:t>
      </w:r>
      <w:r w:rsidRPr="00D90EA7">
        <w:t xml:space="preserve"> отражается </w:t>
      </w:r>
      <w:proofErr w:type="spellStart"/>
      <w:r w:rsidRPr="00D90EA7">
        <w:t>попозиционо</w:t>
      </w:r>
      <w:proofErr w:type="spellEnd"/>
      <w:r w:rsidRPr="00D90EA7">
        <w:t xml:space="preserve"> в </w:t>
      </w:r>
      <w:r w:rsidRPr="00B07228">
        <w:t>Акт</w:t>
      </w:r>
      <w:r w:rsidR="00A07AB2">
        <w:t>е</w:t>
      </w:r>
      <w:r w:rsidRPr="00B07228">
        <w:t xml:space="preserve"> приемки законченного производством результата Работ</w:t>
      </w:r>
      <w:r w:rsidRPr="00D90EA7">
        <w:t xml:space="preserve"> с последующим исключением данных сметных сумм по итогу </w:t>
      </w:r>
      <w:r>
        <w:t>а</w:t>
      </w:r>
      <w:r w:rsidRPr="00D90EA7">
        <w:t>кта (после начисления лимитированных затрат), с обязательным приложением Перечня смонтированного/</w:t>
      </w:r>
      <w:proofErr w:type="spellStart"/>
      <w:r w:rsidRPr="00A769E9">
        <w:t>немонтируемого</w:t>
      </w:r>
      <w:proofErr w:type="spellEnd"/>
      <w:r w:rsidRPr="00A769E9">
        <w:t xml:space="preserve"> </w:t>
      </w:r>
      <w:r w:rsidRPr="00D90EA7">
        <w:t xml:space="preserve">оборудования (собственности </w:t>
      </w:r>
      <w:r>
        <w:t>Генподрядчика</w:t>
      </w:r>
      <w:r w:rsidRPr="00D90EA7">
        <w:t>) (</w:t>
      </w:r>
      <w:r>
        <w:t>форма</w:t>
      </w:r>
      <w:r w:rsidRPr="00D90EA7">
        <w:t xml:space="preserve"> – по аналог</w:t>
      </w:r>
      <w:r>
        <w:t>ии</w:t>
      </w:r>
      <w:r w:rsidRPr="00D90EA7">
        <w:t xml:space="preserve"> с Приложением № </w:t>
      </w:r>
      <w:r w:rsidR="003D7FA3">
        <w:t>6</w:t>
      </w:r>
      <w:r w:rsidR="003D7FA3" w:rsidRPr="00D90EA7">
        <w:t xml:space="preserve"> </w:t>
      </w:r>
      <w:r w:rsidRPr="00D90EA7">
        <w:t xml:space="preserve">к Договору и с указанием реквизитов соответствующих документов по приемке </w:t>
      </w:r>
      <w:r>
        <w:t>Суб</w:t>
      </w:r>
      <w:r w:rsidRPr="00D90EA7">
        <w:t xml:space="preserve">подрядчиком оборудования со складов </w:t>
      </w:r>
      <w:r>
        <w:t>Генподрядчика</w:t>
      </w:r>
      <w:r w:rsidRPr="00D90EA7">
        <w:t>) и Акта списания давальческих материалов</w:t>
      </w:r>
      <w:r>
        <w:t>.</w:t>
      </w:r>
      <w:r w:rsidRPr="00292301">
        <w:t>]</w:t>
      </w:r>
    </w:p>
    <w:p w14:paraId="38751ACC" w14:textId="77777777" w:rsidR="00F36177" w:rsidRPr="00292301" w:rsidRDefault="00F36177" w:rsidP="00F36177"/>
    <w:p w14:paraId="5EE5A801" w14:textId="77777777" w:rsidR="00F36177" w:rsidRDefault="00F36177" w:rsidP="00A07AB2">
      <w:pPr>
        <w:ind w:firstLine="0"/>
        <w:jc w:val="center"/>
        <w:rPr>
          <w:b/>
        </w:rPr>
      </w:pPr>
      <w:r w:rsidRPr="000B5C52">
        <w:rPr>
          <w:b/>
        </w:rPr>
        <w:t>[</w:t>
      </w:r>
      <w:r w:rsidRPr="00292301">
        <w:rPr>
          <w:b/>
        </w:rPr>
        <w:t xml:space="preserve">10.2. </w:t>
      </w:r>
      <w:bookmarkStart w:id="76" w:name="_Toc519503264"/>
      <w:r w:rsidRPr="00292301">
        <w:rPr>
          <w:b/>
        </w:rPr>
        <w:t>Запасные части</w:t>
      </w:r>
      <w:bookmarkEnd w:id="76"/>
      <w:r>
        <w:rPr>
          <w:b/>
        </w:rPr>
        <w:t>,</w:t>
      </w:r>
      <w:r w:rsidRPr="000B5C52">
        <w:t xml:space="preserve"> </w:t>
      </w:r>
      <w:r w:rsidRPr="000B5C52">
        <w:rPr>
          <w:b/>
        </w:rPr>
        <w:t>самоходные машины (подвижное оборудование)</w:t>
      </w:r>
    </w:p>
    <w:p w14:paraId="2B6B16E4" w14:textId="77777777" w:rsidR="00F36177" w:rsidRDefault="00F36177" w:rsidP="00F36177">
      <w:pPr>
        <w:rPr>
          <w:b/>
        </w:rPr>
      </w:pPr>
    </w:p>
    <w:p w14:paraId="4659EB37" w14:textId="6A25828D" w:rsidR="00F36177" w:rsidRPr="00A42A44" w:rsidRDefault="00F36177" w:rsidP="001F4BE7">
      <w:pPr>
        <w:pStyle w:val="afff1"/>
        <w:widowControl/>
        <w:numPr>
          <w:ilvl w:val="2"/>
          <w:numId w:val="22"/>
        </w:numPr>
        <w:tabs>
          <w:tab w:val="left" w:pos="1276"/>
        </w:tabs>
        <w:suppressAutoHyphens/>
        <w:autoSpaceDE/>
        <w:autoSpaceDN/>
        <w:adjustRightInd/>
        <w:ind w:left="0" w:firstLine="709"/>
        <w:rPr>
          <w:rFonts w:eastAsia="Times New Roman"/>
          <w:bCs/>
          <w:lang w:eastAsia="ar-SA"/>
        </w:rPr>
      </w:pPr>
      <w:r w:rsidRPr="00A42A44">
        <w:rPr>
          <w:rFonts w:eastAsia="Times New Roman"/>
          <w:bCs/>
          <w:lang w:eastAsia="ar-SA"/>
        </w:rPr>
        <w:t xml:space="preserve">В рамках своих обязательств по настоящему Договору </w:t>
      </w:r>
      <w:r>
        <w:rPr>
          <w:rFonts w:eastAsia="Times New Roman"/>
          <w:bCs/>
          <w:lang w:eastAsia="ar-SA"/>
        </w:rPr>
        <w:t>Суб</w:t>
      </w:r>
      <w:r w:rsidRPr="00A42A44">
        <w:rPr>
          <w:rFonts w:eastAsia="Times New Roman"/>
          <w:bCs/>
          <w:lang w:eastAsia="ar-SA"/>
        </w:rPr>
        <w:t xml:space="preserve">подрядчик поставляет </w:t>
      </w:r>
      <w:r>
        <w:rPr>
          <w:rFonts w:eastAsia="Times New Roman"/>
          <w:bCs/>
          <w:lang w:eastAsia="ar-SA"/>
        </w:rPr>
        <w:t>Генподрядчик</w:t>
      </w:r>
      <w:r w:rsidRPr="00A42A44">
        <w:rPr>
          <w:rFonts w:eastAsia="Times New Roman"/>
          <w:bCs/>
          <w:lang w:eastAsia="ar-SA"/>
        </w:rPr>
        <w:t xml:space="preserve">у необходимое количество Запасных частей, включая все смазочные материалы и технические жидкости (за исключением поступающих из внешних источников при эксплуатации в нормальном режиме, как то: топливный газ и т.д.), требующиеся для нормальной эксплуатации Объекта, а так же </w:t>
      </w:r>
      <w:r>
        <w:t xml:space="preserve">самоходные машины (подвижное оборудование), поставляемые </w:t>
      </w:r>
      <w:r>
        <w:rPr>
          <w:rFonts w:eastAsia="Times New Roman"/>
          <w:bCs/>
          <w:lang w:eastAsia="ar-SA"/>
        </w:rPr>
        <w:t>Суб</w:t>
      </w:r>
      <w:r>
        <w:t xml:space="preserve">подрядчиком в соответствии с Рабочей документацией, Спецификацией (Приложение № </w:t>
      </w:r>
      <w:r w:rsidR="003D7FA3">
        <w:t>11</w:t>
      </w:r>
      <w:r>
        <w:t xml:space="preserve">), </w:t>
      </w:r>
      <w:r w:rsidR="00252386">
        <w:t>[</w:t>
      </w:r>
      <w:r>
        <w:t>Разделительной ведомостью</w:t>
      </w:r>
      <w:r w:rsidR="00252386">
        <w:t>]</w:t>
      </w:r>
      <w:r w:rsidRPr="00A42A44">
        <w:rPr>
          <w:rFonts w:eastAsia="Times New Roman"/>
          <w:bCs/>
          <w:lang w:eastAsia="ar-SA"/>
        </w:rPr>
        <w:t>.</w:t>
      </w:r>
    </w:p>
    <w:p w14:paraId="02A17447" w14:textId="3C0E41E0" w:rsidR="00F36177" w:rsidRDefault="00F36177" w:rsidP="001F4BE7">
      <w:pPr>
        <w:pStyle w:val="afff1"/>
        <w:widowControl/>
        <w:numPr>
          <w:ilvl w:val="2"/>
          <w:numId w:val="22"/>
        </w:numPr>
        <w:tabs>
          <w:tab w:val="left" w:pos="1276"/>
        </w:tabs>
        <w:suppressAutoHyphens/>
        <w:autoSpaceDE/>
        <w:autoSpaceDN/>
        <w:adjustRightInd/>
        <w:ind w:left="0" w:firstLine="709"/>
        <w:rPr>
          <w:rFonts w:eastAsia="Times New Roman"/>
          <w:bCs/>
          <w:lang w:eastAsia="ar-SA"/>
        </w:rPr>
      </w:pPr>
      <w:r>
        <w:rPr>
          <w:rFonts w:eastAsia="Times New Roman"/>
          <w:bCs/>
          <w:lang w:eastAsia="ar-SA"/>
        </w:rPr>
        <w:t>Субп</w:t>
      </w:r>
      <w:r w:rsidRPr="00292301">
        <w:rPr>
          <w:rFonts w:eastAsia="Times New Roman"/>
          <w:bCs/>
          <w:lang w:eastAsia="ar-SA"/>
        </w:rPr>
        <w:t>одрядчик обязан обеспечить поставку Запасных частей</w:t>
      </w:r>
      <w:r>
        <w:rPr>
          <w:rFonts w:eastAsia="Times New Roman"/>
          <w:bCs/>
          <w:lang w:eastAsia="ar-SA"/>
        </w:rPr>
        <w:t xml:space="preserve">, </w:t>
      </w:r>
      <w:r>
        <w:t xml:space="preserve">самоходных машин (подвижного оборудования) </w:t>
      </w:r>
      <w:r w:rsidRPr="00292301">
        <w:rPr>
          <w:rFonts w:eastAsia="Times New Roman"/>
          <w:bCs/>
          <w:lang w:eastAsia="ar-SA"/>
        </w:rPr>
        <w:t xml:space="preserve">и передать их </w:t>
      </w:r>
      <w:r>
        <w:rPr>
          <w:rFonts w:eastAsia="Times New Roman"/>
          <w:bCs/>
          <w:lang w:eastAsia="ar-SA"/>
        </w:rPr>
        <w:t>Генподрядчик</w:t>
      </w:r>
      <w:r w:rsidRPr="00292301">
        <w:rPr>
          <w:rFonts w:eastAsia="Times New Roman"/>
          <w:bCs/>
          <w:lang w:eastAsia="ar-SA"/>
        </w:rPr>
        <w:t xml:space="preserve">у на условиях </w:t>
      </w:r>
      <w:r>
        <w:rPr>
          <w:rFonts w:eastAsia="Times New Roman"/>
          <w:bCs/>
          <w:lang w:eastAsia="ar-SA"/>
        </w:rPr>
        <w:t xml:space="preserve">_____________ </w:t>
      </w:r>
      <w:r w:rsidRPr="00292301">
        <w:rPr>
          <w:rFonts w:eastAsia="Times New Roman"/>
          <w:bCs/>
          <w:i/>
          <w:lang w:eastAsia="ar-SA"/>
        </w:rPr>
        <w:t>(базис поставки)</w:t>
      </w:r>
      <w:r w:rsidRPr="00292301">
        <w:rPr>
          <w:rFonts w:eastAsia="Times New Roman"/>
          <w:bCs/>
          <w:lang w:eastAsia="ar-SA"/>
        </w:rPr>
        <w:t xml:space="preserve"> и в сроки, предусмотренные </w:t>
      </w:r>
      <w:r w:rsidRPr="00292301">
        <w:rPr>
          <w:rFonts w:eastAsia="Times New Roman"/>
          <w:spacing w:val="3"/>
          <w:lang w:eastAsia="ar-SA"/>
        </w:rPr>
        <w:t xml:space="preserve">Спецификацией (Приложение № </w:t>
      </w:r>
      <w:r w:rsidR="003D7FA3">
        <w:rPr>
          <w:rFonts w:eastAsia="Times New Roman"/>
          <w:spacing w:val="3"/>
          <w:lang w:eastAsia="ar-SA"/>
        </w:rPr>
        <w:t>11</w:t>
      </w:r>
      <w:r w:rsidRPr="00292301">
        <w:rPr>
          <w:rFonts w:eastAsia="Times New Roman"/>
          <w:spacing w:val="3"/>
          <w:lang w:eastAsia="ar-SA"/>
        </w:rPr>
        <w:t>)</w:t>
      </w:r>
      <w:r w:rsidRPr="00292301">
        <w:rPr>
          <w:rFonts w:eastAsia="Times New Roman"/>
          <w:bCs/>
          <w:lang w:eastAsia="ar-SA"/>
        </w:rPr>
        <w:t>, с приложением перечня Запасных частей</w:t>
      </w:r>
      <w:r>
        <w:rPr>
          <w:rFonts w:eastAsia="Times New Roman"/>
          <w:bCs/>
          <w:lang w:eastAsia="ar-SA"/>
        </w:rPr>
        <w:t>,</w:t>
      </w:r>
      <w:r w:rsidRPr="00470D59">
        <w:t xml:space="preserve"> </w:t>
      </w:r>
      <w:r>
        <w:t>самоходных машин (подвижного оборудования)</w:t>
      </w:r>
      <w:r w:rsidRPr="00292301">
        <w:rPr>
          <w:rFonts w:eastAsia="Times New Roman"/>
          <w:bCs/>
          <w:lang w:eastAsia="ar-SA"/>
        </w:rPr>
        <w:t xml:space="preserve"> с указанием их маркировки, позиционной стоимости по товарным накладным (форма № ТОРГ-12).</w:t>
      </w:r>
    </w:p>
    <w:p w14:paraId="06F66C5D" w14:textId="0FE531B5" w:rsidR="00F36177" w:rsidRDefault="00F36177" w:rsidP="001F4BE7">
      <w:pPr>
        <w:pStyle w:val="afff1"/>
        <w:widowControl/>
        <w:numPr>
          <w:ilvl w:val="2"/>
          <w:numId w:val="22"/>
        </w:numPr>
        <w:tabs>
          <w:tab w:val="left" w:pos="1276"/>
        </w:tabs>
        <w:suppressAutoHyphens/>
        <w:autoSpaceDE/>
        <w:autoSpaceDN/>
        <w:adjustRightInd/>
        <w:ind w:left="0" w:firstLine="709"/>
        <w:rPr>
          <w:rFonts w:eastAsia="Times New Roman"/>
          <w:bCs/>
          <w:lang w:eastAsia="ar-SA"/>
        </w:rPr>
      </w:pPr>
      <w:r w:rsidRPr="00615F9A">
        <w:rPr>
          <w:rFonts w:eastAsia="Times New Roman"/>
          <w:bCs/>
          <w:lang w:eastAsia="ar-SA"/>
        </w:rPr>
        <w:t xml:space="preserve">Запасные части поставляются </w:t>
      </w:r>
      <w:r>
        <w:rPr>
          <w:rFonts w:eastAsia="Times New Roman"/>
          <w:bCs/>
          <w:lang w:eastAsia="ar-SA"/>
        </w:rPr>
        <w:t>Субп</w:t>
      </w:r>
      <w:r w:rsidRPr="00615F9A">
        <w:rPr>
          <w:rFonts w:eastAsia="Times New Roman"/>
          <w:bCs/>
          <w:lang w:eastAsia="ar-SA"/>
        </w:rPr>
        <w:t>одрядчиком в объеме, необходимом для бесперебойной эксплуатации Объекта в течение Гарантийного периода.</w:t>
      </w:r>
    </w:p>
    <w:p w14:paraId="36A7D17A" w14:textId="43705E20" w:rsidR="00F36177" w:rsidRDefault="00F36177" w:rsidP="001F4BE7">
      <w:pPr>
        <w:pStyle w:val="afff1"/>
        <w:widowControl/>
        <w:numPr>
          <w:ilvl w:val="2"/>
          <w:numId w:val="22"/>
        </w:numPr>
        <w:tabs>
          <w:tab w:val="left" w:pos="1276"/>
        </w:tabs>
        <w:suppressAutoHyphens/>
        <w:autoSpaceDE/>
        <w:autoSpaceDN/>
        <w:adjustRightInd/>
        <w:ind w:left="0" w:firstLine="709"/>
        <w:rPr>
          <w:rFonts w:eastAsia="Times New Roman"/>
          <w:bCs/>
          <w:lang w:eastAsia="ar-SA"/>
        </w:rPr>
      </w:pPr>
      <w:r>
        <w:rPr>
          <w:rFonts w:eastAsia="Times New Roman"/>
          <w:bCs/>
          <w:lang w:eastAsia="ar-SA"/>
        </w:rPr>
        <w:t>Субп</w:t>
      </w:r>
      <w:r w:rsidRPr="00470D59">
        <w:rPr>
          <w:rFonts w:eastAsia="Times New Roman"/>
          <w:bCs/>
          <w:lang w:eastAsia="ar-SA"/>
        </w:rPr>
        <w:t xml:space="preserve">одрядчик должен поставить </w:t>
      </w:r>
      <w:r w:rsidRPr="00CA092E">
        <w:rPr>
          <w:rFonts w:eastAsia="Times New Roman"/>
          <w:bCs/>
          <w:lang w:eastAsia="ar-SA"/>
        </w:rPr>
        <w:t>Запасны</w:t>
      </w:r>
      <w:r>
        <w:rPr>
          <w:rFonts w:eastAsia="Times New Roman"/>
          <w:bCs/>
          <w:lang w:eastAsia="ar-SA"/>
        </w:rPr>
        <w:t>е част</w:t>
      </w:r>
      <w:r w:rsidRPr="00CA092E">
        <w:rPr>
          <w:rFonts w:eastAsia="Times New Roman"/>
          <w:bCs/>
          <w:lang w:eastAsia="ar-SA"/>
        </w:rPr>
        <w:t xml:space="preserve">и и </w:t>
      </w:r>
      <w:r>
        <w:t>самоходные машины (подвижное оборудование)</w:t>
      </w:r>
      <w:r w:rsidRPr="00470D59">
        <w:rPr>
          <w:rFonts w:eastAsia="Times New Roman"/>
          <w:bCs/>
          <w:lang w:eastAsia="ar-SA"/>
        </w:rPr>
        <w:t xml:space="preserve"> в упаковке, обеспечивающей</w:t>
      </w:r>
      <w:r>
        <w:rPr>
          <w:rFonts w:eastAsia="Times New Roman"/>
          <w:bCs/>
          <w:lang w:eastAsia="ar-SA"/>
        </w:rPr>
        <w:t xml:space="preserve"> их</w:t>
      </w:r>
      <w:r w:rsidRPr="00470D59">
        <w:rPr>
          <w:rFonts w:eastAsia="Times New Roman"/>
          <w:bCs/>
          <w:lang w:eastAsia="ar-SA"/>
        </w:rPr>
        <w:t xml:space="preserve"> сохранность от повреждений при перевозке их всеми видами транспорта, включая морской (используется морская упаковка), с учетом многократных перегрузок в пути, а также сохранность в зимних и летних условиях при температуре от +30ºС до -50ºС, в невозвратных контейнерах</w:t>
      </w:r>
      <w:r>
        <w:rPr>
          <w:rFonts w:eastAsia="Times New Roman"/>
          <w:bCs/>
          <w:lang w:eastAsia="ar-SA"/>
        </w:rPr>
        <w:t>.</w:t>
      </w:r>
    </w:p>
    <w:p w14:paraId="5F1C0DCD" w14:textId="76D1F253" w:rsidR="00F36177" w:rsidRPr="00470D59" w:rsidRDefault="00F36177" w:rsidP="00F36177">
      <w:pPr>
        <w:widowControl/>
        <w:tabs>
          <w:tab w:val="left" w:pos="1276"/>
        </w:tabs>
        <w:suppressAutoHyphens/>
        <w:autoSpaceDE/>
        <w:autoSpaceDN/>
        <w:adjustRightInd/>
        <w:rPr>
          <w:rFonts w:eastAsia="Times New Roman"/>
          <w:bCs/>
          <w:lang w:eastAsia="ar-SA"/>
        </w:rPr>
      </w:pPr>
      <w:r w:rsidRPr="00470D59">
        <w:rPr>
          <w:rFonts w:eastAsia="Times New Roman"/>
          <w:bCs/>
          <w:lang w:eastAsia="ar-SA"/>
        </w:rPr>
        <w:t xml:space="preserve">Упаковка и условия транспортировки </w:t>
      </w:r>
      <w:r w:rsidRPr="00CA092E">
        <w:rPr>
          <w:rFonts w:eastAsia="Times New Roman"/>
          <w:bCs/>
          <w:lang w:eastAsia="ar-SA"/>
        </w:rPr>
        <w:t>Запасны</w:t>
      </w:r>
      <w:r>
        <w:rPr>
          <w:rFonts w:eastAsia="Times New Roman"/>
          <w:bCs/>
          <w:lang w:eastAsia="ar-SA"/>
        </w:rPr>
        <w:t>х частей</w:t>
      </w:r>
      <w:r w:rsidRPr="00CA092E">
        <w:rPr>
          <w:rFonts w:eastAsia="Times New Roman"/>
          <w:bCs/>
          <w:lang w:eastAsia="ar-SA"/>
        </w:rPr>
        <w:t xml:space="preserve"> и </w:t>
      </w:r>
      <w:r>
        <w:t xml:space="preserve">самоходных машин (подвижного оборудования) </w:t>
      </w:r>
      <w:r w:rsidRPr="00470D59">
        <w:rPr>
          <w:rFonts w:eastAsia="Times New Roman"/>
          <w:bCs/>
          <w:lang w:eastAsia="ar-SA"/>
        </w:rPr>
        <w:t xml:space="preserve">должны соответствовать требованиям законодательства </w:t>
      </w:r>
      <w:r w:rsidR="00E85C4B">
        <w:rPr>
          <w:rFonts w:eastAsia="Times New Roman"/>
          <w:bCs/>
          <w:lang w:eastAsia="ar-SA"/>
        </w:rPr>
        <w:t>Российской Федерации</w:t>
      </w:r>
      <w:r w:rsidRPr="00470D59">
        <w:rPr>
          <w:rFonts w:eastAsia="Times New Roman"/>
          <w:bCs/>
          <w:lang w:eastAsia="ar-SA"/>
        </w:rPr>
        <w:t>, в том числе, но не ограничиваясь:</w:t>
      </w:r>
    </w:p>
    <w:p w14:paraId="524A4FE2" w14:textId="77777777" w:rsidR="00F36177" w:rsidRPr="00470D59" w:rsidRDefault="00F36177" w:rsidP="00F36177">
      <w:pPr>
        <w:widowControl/>
        <w:tabs>
          <w:tab w:val="left" w:pos="1276"/>
        </w:tabs>
        <w:suppressAutoHyphens/>
        <w:autoSpaceDE/>
        <w:autoSpaceDN/>
        <w:adjustRightInd/>
        <w:rPr>
          <w:rFonts w:eastAsia="Times New Roman"/>
          <w:bCs/>
          <w:lang w:eastAsia="ar-SA"/>
        </w:rPr>
      </w:pPr>
      <w:r w:rsidRPr="00470D59">
        <w:rPr>
          <w:rFonts w:eastAsia="Times New Roman"/>
          <w:bCs/>
          <w:lang w:eastAsia="ar-SA"/>
        </w:rPr>
        <w:t>- ГОСТ 26653-90 «Подготовка генеральных грузов к транспортированию»;</w:t>
      </w:r>
    </w:p>
    <w:p w14:paraId="07E765D9" w14:textId="77777777" w:rsidR="00F36177" w:rsidRPr="00470D59" w:rsidRDefault="00F36177" w:rsidP="00F36177">
      <w:pPr>
        <w:widowControl/>
        <w:tabs>
          <w:tab w:val="left" w:pos="1276"/>
        </w:tabs>
        <w:suppressAutoHyphens/>
        <w:autoSpaceDE/>
        <w:autoSpaceDN/>
        <w:adjustRightInd/>
        <w:rPr>
          <w:rFonts w:eastAsia="Times New Roman"/>
          <w:bCs/>
          <w:lang w:eastAsia="ar-SA"/>
        </w:rPr>
      </w:pPr>
      <w:r w:rsidRPr="00470D59">
        <w:rPr>
          <w:rFonts w:eastAsia="Times New Roman"/>
          <w:bCs/>
          <w:lang w:eastAsia="ar-SA"/>
        </w:rPr>
        <w:t>- ГОСТ 15846-2002 «Продукция, отправляемая в районы Крайнего Севера и приравненные к ним местности. Упаковка, маркировка, транспортирование и хранение»;</w:t>
      </w:r>
    </w:p>
    <w:p w14:paraId="533AFA04" w14:textId="77777777" w:rsidR="00F36177" w:rsidRPr="00470D59" w:rsidRDefault="00F36177" w:rsidP="00F36177">
      <w:pPr>
        <w:widowControl/>
        <w:tabs>
          <w:tab w:val="left" w:pos="1276"/>
        </w:tabs>
        <w:suppressAutoHyphens/>
        <w:autoSpaceDE/>
        <w:autoSpaceDN/>
        <w:adjustRightInd/>
        <w:rPr>
          <w:rFonts w:eastAsia="Times New Roman"/>
          <w:bCs/>
          <w:lang w:eastAsia="ar-SA"/>
        </w:rPr>
      </w:pPr>
      <w:r w:rsidRPr="00470D59">
        <w:rPr>
          <w:rFonts w:eastAsia="Times New Roman"/>
          <w:bCs/>
          <w:lang w:eastAsia="ar-SA"/>
        </w:rPr>
        <w:t>- ГОСТ 14192-96 «Маркировка грузов»;</w:t>
      </w:r>
    </w:p>
    <w:p w14:paraId="18965089" w14:textId="77777777" w:rsidR="00F36177" w:rsidRDefault="00F36177" w:rsidP="00F36177">
      <w:pPr>
        <w:widowControl/>
        <w:tabs>
          <w:tab w:val="left" w:pos="1276"/>
        </w:tabs>
        <w:suppressAutoHyphens/>
        <w:autoSpaceDE/>
        <w:autoSpaceDN/>
        <w:adjustRightInd/>
        <w:rPr>
          <w:rFonts w:eastAsia="Times New Roman"/>
          <w:bCs/>
          <w:lang w:eastAsia="ar-SA"/>
        </w:rPr>
      </w:pPr>
      <w:r w:rsidRPr="00470D59">
        <w:rPr>
          <w:rFonts w:eastAsia="Times New Roman"/>
          <w:bCs/>
          <w:lang w:eastAsia="ar-SA"/>
        </w:rPr>
        <w:t>-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14:paraId="599C4C85" w14:textId="0EC82969" w:rsidR="00F36177" w:rsidRPr="00470D59" w:rsidRDefault="00F36177" w:rsidP="00F36177">
      <w:pPr>
        <w:widowControl/>
        <w:tabs>
          <w:tab w:val="left" w:pos="709"/>
          <w:tab w:val="left" w:pos="993"/>
        </w:tabs>
        <w:suppressAutoHyphens/>
        <w:autoSpaceDE/>
        <w:autoSpaceDN/>
        <w:adjustRightInd/>
        <w:rPr>
          <w:rFonts w:eastAsia="Times New Roman"/>
          <w:bCs/>
          <w:lang w:eastAsia="ar-SA"/>
        </w:rPr>
      </w:pPr>
      <w:r>
        <w:rPr>
          <w:rFonts w:eastAsia="Times New Roman"/>
          <w:bCs/>
          <w:lang w:eastAsia="ar-SA"/>
        </w:rPr>
        <w:t>Субп</w:t>
      </w:r>
      <w:r w:rsidRPr="00470D59">
        <w:rPr>
          <w:rFonts w:eastAsia="Times New Roman"/>
          <w:bCs/>
          <w:lang w:eastAsia="ar-SA"/>
        </w:rPr>
        <w:t>одрядчик при маркировке грузовых мест с будет наносить дополнительную маркировку для соответствующего вида хранения, а также указывать данную маркировку в упаковочных листах:</w:t>
      </w:r>
    </w:p>
    <w:p w14:paraId="5C305F5C" w14:textId="77777777" w:rsidR="00F36177" w:rsidRPr="00470D59" w:rsidRDefault="00F36177" w:rsidP="00F36177">
      <w:pPr>
        <w:widowControl/>
        <w:tabs>
          <w:tab w:val="left" w:pos="993"/>
          <w:tab w:val="left" w:pos="1276"/>
        </w:tabs>
        <w:suppressAutoHyphens/>
        <w:autoSpaceDE/>
        <w:autoSpaceDN/>
        <w:adjustRightInd/>
        <w:rPr>
          <w:rFonts w:eastAsia="Times New Roman"/>
          <w:bCs/>
          <w:lang w:eastAsia="ar-SA"/>
        </w:rPr>
      </w:pPr>
      <w:r w:rsidRPr="00470D59">
        <w:rPr>
          <w:rFonts w:eastAsia="Times New Roman"/>
          <w:bCs/>
          <w:lang w:eastAsia="ar-SA"/>
        </w:rPr>
        <w:t>Хранение А – хранение на открытой площадке;</w:t>
      </w:r>
    </w:p>
    <w:p w14:paraId="46C72C7B" w14:textId="77777777" w:rsidR="00F36177" w:rsidRPr="00470D59" w:rsidRDefault="00F36177" w:rsidP="00F36177">
      <w:pPr>
        <w:widowControl/>
        <w:tabs>
          <w:tab w:val="left" w:pos="993"/>
          <w:tab w:val="left" w:pos="1276"/>
        </w:tabs>
        <w:suppressAutoHyphens/>
        <w:autoSpaceDE/>
        <w:autoSpaceDN/>
        <w:adjustRightInd/>
        <w:rPr>
          <w:rFonts w:eastAsia="Times New Roman"/>
          <w:bCs/>
          <w:lang w:eastAsia="ar-SA"/>
        </w:rPr>
      </w:pPr>
      <w:r w:rsidRPr="00470D59">
        <w:rPr>
          <w:rFonts w:eastAsia="Times New Roman"/>
          <w:bCs/>
          <w:lang w:eastAsia="ar-SA"/>
        </w:rPr>
        <w:t>Хранение В – крытое хранение (холодный склад);</w:t>
      </w:r>
    </w:p>
    <w:p w14:paraId="62023F47" w14:textId="311EED91" w:rsidR="00F36177" w:rsidRPr="00470D59" w:rsidRDefault="00F36177" w:rsidP="00F36177">
      <w:pPr>
        <w:widowControl/>
        <w:tabs>
          <w:tab w:val="left" w:pos="993"/>
          <w:tab w:val="left" w:pos="1276"/>
        </w:tabs>
        <w:suppressAutoHyphens/>
        <w:autoSpaceDE/>
        <w:autoSpaceDN/>
        <w:adjustRightInd/>
        <w:rPr>
          <w:rFonts w:eastAsia="Times New Roman"/>
          <w:bCs/>
          <w:lang w:eastAsia="ar-SA"/>
        </w:rPr>
      </w:pPr>
      <w:r w:rsidRPr="00470D59">
        <w:rPr>
          <w:rFonts w:eastAsia="Times New Roman"/>
          <w:bCs/>
          <w:lang w:eastAsia="ar-SA"/>
        </w:rPr>
        <w:t>Хранение С – хранение в условиях теплого склада (не ниже + 5 ºС)</w:t>
      </w:r>
      <w:r w:rsidR="00E85C4B">
        <w:rPr>
          <w:rFonts w:eastAsia="Times New Roman"/>
          <w:bCs/>
          <w:lang w:eastAsia="ar-SA"/>
        </w:rPr>
        <w:t>.</w:t>
      </w:r>
    </w:p>
    <w:p w14:paraId="0B426368" w14:textId="03F17379" w:rsidR="00F36177" w:rsidRDefault="00F36177" w:rsidP="00F36177">
      <w:pPr>
        <w:widowControl/>
        <w:tabs>
          <w:tab w:val="left" w:pos="993"/>
          <w:tab w:val="left" w:pos="1276"/>
        </w:tabs>
        <w:suppressAutoHyphens/>
        <w:autoSpaceDE/>
        <w:autoSpaceDN/>
        <w:adjustRightInd/>
        <w:rPr>
          <w:rFonts w:eastAsia="Times New Roman"/>
          <w:bCs/>
          <w:lang w:eastAsia="ar-SA"/>
        </w:rPr>
      </w:pPr>
      <w:r w:rsidRPr="00470D59">
        <w:rPr>
          <w:rFonts w:eastAsia="Times New Roman"/>
          <w:bCs/>
          <w:lang w:eastAsia="ar-SA"/>
        </w:rPr>
        <w:t xml:space="preserve">Каждое грузовое место </w:t>
      </w:r>
      <w:r>
        <w:rPr>
          <w:rFonts w:eastAsia="Times New Roman"/>
          <w:bCs/>
          <w:lang w:eastAsia="ar-SA"/>
        </w:rPr>
        <w:t xml:space="preserve">с </w:t>
      </w:r>
      <w:r w:rsidRPr="00CA092E">
        <w:rPr>
          <w:rFonts w:eastAsia="Times New Roman"/>
          <w:bCs/>
          <w:lang w:eastAsia="ar-SA"/>
        </w:rPr>
        <w:t>Запасны</w:t>
      </w:r>
      <w:r>
        <w:rPr>
          <w:rFonts w:eastAsia="Times New Roman"/>
          <w:bCs/>
          <w:lang w:eastAsia="ar-SA"/>
        </w:rPr>
        <w:t>ми частями</w:t>
      </w:r>
      <w:r w:rsidRPr="00CA092E">
        <w:rPr>
          <w:rFonts w:eastAsia="Times New Roman"/>
          <w:bCs/>
          <w:lang w:eastAsia="ar-SA"/>
        </w:rPr>
        <w:t xml:space="preserve"> и </w:t>
      </w:r>
      <w:r>
        <w:t xml:space="preserve">самоходными машинами (подвижным оборудованием) </w:t>
      </w:r>
      <w:r w:rsidRPr="00470D59">
        <w:rPr>
          <w:rFonts w:eastAsia="Times New Roman"/>
          <w:bCs/>
          <w:lang w:eastAsia="ar-SA"/>
        </w:rPr>
        <w:t xml:space="preserve">должно содержать, соответственно, </w:t>
      </w:r>
      <w:r w:rsidRPr="00CA092E">
        <w:rPr>
          <w:rFonts w:eastAsia="Times New Roman"/>
          <w:bCs/>
          <w:lang w:eastAsia="ar-SA"/>
        </w:rPr>
        <w:t>Запасны</w:t>
      </w:r>
      <w:r>
        <w:rPr>
          <w:rFonts w:eastAsia="Times New Roman"/>
          <w:bCs/>
          <w:lang w:eastAsia="ar-SA"/>
        </w:rPr>
        <w:t>е част</w:t>
      </w:r>
      <w:r w:rsidRPr="00CA092E">
        <w:rPr>
          <w:rFonts w:eastAsia="Times New Roman"/>
          <w:bCs/>
          <w:lang w:eastAsia="ar-SA"/>
        </w:rPr>
        <w:t xml:space="preserve">и и </w:t>
      </w:r>
      <w:r>
        <w:t>самоходные машины (подвижное оборудование)</w:t>
      </w:r>
      <w:r w:rsidRPr="00470D59">
        <w:rPr>
          <w:rFonts w:eastAsia="Times New Roman"/>
          <w:bCs/>
          <w:lang w:eastAsia="ar-SA"/>
        </w:rPr>
        <w:t xml:space="preserve"> с одинаковыми условиями хранения</w:t>
      </w:r>
      <w:r w:rsidR="00E85C4B">
        <w:rPr>
          <w:rFonts w:eastAsia="Times New Roman"/>
          <w:bCs/>
          <w:lang w:eastAsia="ar-SA"/>
        </w:rPr>
        <w:t>.</w:t>
      </w:r>
    </w:p>
    <w:p w14:paraId="0CEC53BE" w14:textId="77777777" w:rsidR="00F36177" w:rsidRDefault="00F36177" w:rsidP="00F36177">
      <w:pPr>
        <w:widowControl/>
        <w:tabs>
          <w:tab w:val="left" w:pos="993"/>
          <w:tab w:val="left" w:pos="1276"/>
        </w:tabs>
        <w:suppressAutoHyphens/>
        <w:autoSpaceDE/>
        <w:autoSpaceDN/>
        <w:adjustRightInd/>
        <w:rPr>
          <w:rFonts w:eastAsia="Times New Roman"/>
          <w:bCs/>
          <w:lang w:eastAsia="ar-SA"/>
        </w:rPr>
      </w:pPr>
      <w:r w:rsidRPr="00B2134E">
        <w:rPr>
          <w:bCs/>
        </w:rPr>
        <w:t xml:space="preserve">Упаковка должна быть приспособлена как к крановым перегрузкам, так и к погрузкам и разгрузкам ручным способом, при помощи грузоподъемных тележек и автокаров, насколько это допускается весом и размерами отдельных грузовых мест. Каждое </w:t>
      </w:r>
      <w:r w:rsidRPr="00B2134E">
        <w:rPr>
          <w:bCs/>
        </w:rPr>
        <w:lastRenderedPageBreak/>
        <w:t xml:space="preserve">место весом более 50 кг должно иметь приспособления для </w:t>
      </w:r>
      <w:proofErr w:type="spellStart"/>
      <w:r w:rsidRPr="00B2134E">
        <w:rPr>
          <w:bCs/>
        </w:rPr>
        <w:t>строповки</w:t>
      </w:r>
      <w:proofErr w:type="spellEnd"/>
      <w:r w:rsidRPr="00B2134E">
        <w:rPr>
          <w:bCs/>
        </w:rPr>
        <w:t>, соответствующие весу груза</w:t>
      </w:r>
      <w:r>
        <w:rPr>
          <w:bCs/>
        </w:rPr>
        <w:t>.</w:t>
      </w:r>
    </w:p>
    <w:p w14:paraId="61555406" w14:textId="77777777" w:rsidR="00F36177" w:rsidRPr="00470D59" w:rsidRDefault="00F36177" w:rsidP="00F36177">
      <w:pPr>
        <w:widowControl/>
        <w:tabs>
          <w:tab w:val="left" w:pos="709"/>
          <w:tab w:val="left" w:pos="993"/>
        </w:tabs>
        <w:suppressAutoHyphens/>
        <w:autoSpaceDE/>
        <w:autoSpaceDN/>
        <w:adjustRightInd/>
        <w:rPr>
          <w:rFonts w:eastAsia="Times New Roman"/>
          <w:bCs/>
          <w:lang w:eastAsia="ar-SA"/>
        </w:rPr>
      </w:pPr>
      <w:bookmarkStart w:id="77" w:name="_Ref248125626"/>
      <w:r w:rsidRPr="00470D59">
        <w:rPr>
          <w:rFonts w:eastAsia="Times New Roman"/>
          <w:bCs/>
          <w:lang w:eastAsia="ar-SA"/>
        </w:rPr>
        <w:t>В каждое грузовое место должен быть вложен детальный упаковочный лист, содержащий следующее:</w:t>
      </w:r>
    </w:p>
    <w:bookmarkEnd w:id="77"/>
    <w:p w14:paraId="21854645" w14:textId="77777777" w:rsidR="00F36177" w:rsidRPr="00470D59" w:rsidRDefault="00F36177" w:rsidP="001F4BE7">
      <w:pPr>
        <w:widowControl/>
        <w:numPr>
          <w:ilvl w:val="0"/>
          <w:numId w:val="23"/>
        </w:numPr>
        <w:tabs>
          <w:tab w:val="left" w:pos="993"/>
          <w:tab w:val="left" w:pos="1276"/>
        </w:tabs>
        <w:suppressAutoHyphens/>
        <w:autoSpaceDE/>
        <w:autoSpaceDN/>
        <w:adjustRightInd/>
        <w:ind w:left="0" w:firstLine="709"/>
        <w:rPr>
          <w:rFonts w:eastAsia="Times New Roman"/>
          <w:bCs/>
          <w:lang w:eastAsia="ar-SA"/>
        </w:rPr>
      </w:pPr>
      <w:r>
        <w:rPr>
          <w:rFonts w:eastAsia="Times New Roman"/>
          <w:bCs/>
          <w:lang w:eastAsia="ar-SA"/>
        </w:rPr>
        <w:t>наименование</w:t>
      </w:r>
      <w:r w:rsidRPr="00470D59">
        <w:rPr>
          <w:rFonts w:eastAsia="Times New Roman"/>
          <w:bCs/>
          <w:lang w:eastAsia="ar-SA"/>
        </w:rPr>
        <w:t>;</w:t>
      </w:r>
    </w:p>
    <w:p w14:paraId="10E5819D" w14:textId="77777777" w:rsidR="00F36177" w:rsidRPr="00470D59" w:rsidRDefault="00F36177" w:rsidP="001F4BE7">
      <w:pPr>
        <w:widowControl/>
        <w:numPr>
          <w:ilvl w:val="0"/>
          <w:numId w:val="23"/>
        </w:numPr>
        <w:tabs>
          <w:tab w:val="left" w:pos="993"/>
          <w:tab w:val="left" w:pos="1276"/>
        </w:tabs>
        <w:suppressAutoHyphens/>
        <w:autoSpaceDE/>
        <w:autoSpaceDN/>
        <w:adjustRightInd/>
        <w:ind w:left="0" w:firstLine="709"/>
        <w:rPr>
          <w:rFonts w:eastAsia="Times New Roman"/>
          <w:bCs/>
          <w:lang w:eastAsia="ar-SA"/>
        </w:rPr>
      </w:pPr>
      <w:r w:rsidRPr="00470D59">
        <w:rPr>
          <w:rFonts w:eastAsia="Times New Roman"/>
          <w:bCs/>
          <w:lang w:eastAsia="ar-SA"/>
        </w:rPr>
        <w:t xml:space="preserve">номер Договора; </w:t>
      </w:r>
    </w:p>
    <w:p w14:paraId="4FAA0E85" w14:textId="77777777" w:rsidR="00F36177" w:rsidRPr="00470D59" w:rsidRDefault="00F36177" w:rsidP="001F4BE7">
      <w:pPr>
        <w:widowControl/>
        <w:numPr>
          <w:ilvl w:val="0"/>
          <w:numId w:val="23"/>
        </w:numPr>
        <w:tabs>
          <w:tab w:val="left" w:pos="993"/>
          <w:tab w:val="left" w:pos="1276"/>
        </w:tabs>
        <w:suppressAutoHyphens/>
        <w:autoSpaceDE/>
        <w:autoSpaceDN/>
        <w:adjustRightInd/>
        <w:ind w:left="0" w:firstLine="709"/>
        <w:rPr>
          <w:rFonts w:eastAsia="Times New Roman"/>
          <w:bCs/>
          <w:lang w:eastAsia="ar-SA"/>
        </w:rPr>
      </w:pPr>
      <w:r w:rsidRPr="00470D59">
        <w:rPr>
          <w:rFonts w:eastAsia="Times New Roman"/>
          <w:bCs/>
          <w:lang w:eastAsia="ar-SA"/>
        </w:rPr>
        <w:t>номер партии;</w:t>
      </w:r>
    </w:p>
    <w:p w14:paraId="49FBDDC8" w14:textId="3AD36E99" w:rsidR="00F36177" w:rsidRPr="00470D59" w:rsidRDefault="00F36177" w:rsidP="001F4BE7">
      <w:pPr>
        <w:widowControl/>
        <w:numPr>
          <w:ilvl w:val="0"/>
          <w:numId w:val="23"/>
        </w:numPr>
        <w:tabs>
          <w:tab w:val="left" w:pos="993"/>
          <w:tab w:val="left" w:pos="1276"/>
        </w:tabs>
        <w:suppressAutoHyphens/>
        <w:autoSpaceDE/>
        <w:autoSpaceDN/>
        <w:adjustRightInd/>
        <w:ind w:left="0" w:firstLine="709"/>
        <w:rPr>
          <w:rFonts w:eastAsia="Times New Roman"/>
          <w:bCs/>
          <w:lang w:eastAsia="ar-SA"/>
        </w:rPr>
      </w:pPr>
      <w:r w:rsidRPr="00470D59">
        <w:rPr>
          <w:rFonts w:eastAsia="Times New Roman"/>
          <w:bCs/>
          <w:lang w:eastAsia="ar-SA"/>
        </w:rPr>
        <w:t>номер позиции по</w:t>
      </w:r>
      <w:r>
        <w:rPr>
          <w:rFonts w:eastAsia="Times New Roman"/>
          <w:bCs/>
          <w:lang w:eastAsia="ar-SA"/>
        </w:rPr>
        <w:t xml:space="preserve"> Спецификации</w:t>
      </w:r>
      <w:r w:rsidRPr="000F3302">
        <w:rPr>
          <w:rFonts w:eastAsia="Times New Roman"/>
          <w:bCs/>
          <w:lang w:eastAsia="ar-SA"/>
        </w:rPr>
        <w:t>,</w:t>
      </w:r>
      <w:r>
        <w:rPr>
          <w:rFonts w:eastAsia="Times New Roman"/>
          <w:bCs/>
          <w:lang w:eastAsia="ar-SA"/>
        </w:rPr>
        <w:t xml:space="preserve"> </w:t>
      </w:r>
      <w:r w:rsidR="00E85C4B">
        <w:rPr>
          <w:rFonts w:eastAsia="Times New Roman"/>
          <w:bCs/>
          <w:lang w:eastAsia="ar-SA"/>
        </w:rPr>
        <w:t>[</w:t>
      </w:r>
      <w:r>
        <w:rPr>
          <w:rFonts w:eastAsia="Times New Roman"/>
          <w:bCs/>
          <w:lang w:eastAsia="ar-SA"/>
        </w:rPr>
        <w:t>Разделительной ведомости</w:t>
      </w:r>
      <w:r w:rsidR="00E85C4B">
        <w:rPr>
          <w:rFonts w:eastAsia="Times New Roman"/>
          <w:bCs/>
          <w:lang w:eastAsia="ar-SA"/>
        </w:rPr>
        <w:t>]</w:t>
      </w:r>
      <w:r w:rsidRPr="00470D59">
        <w:rPr>
          <w:rFonts w:eastAsia="Times New Roman"/>
          <w:bCs/>
          <w:lang w:eastAsia="ar-SA"/>
        </w:rPr>
        <w:t>;</w:t>
      </w:r>
    </w:p>
    <w:p w14:paraId="5E7816D9" w14:textId="77777777" w:rsidR="00F36177" w:rsidRDefault="00F36177" w:rsidP="001F4BE7">
      <w:pPr>
        <w:widowControl/>
        <w:numPr>
          <w:ilvl w:val="0"/>
          <w:numId w:val="23"/>
        </w:numPr>
        <w:tabs>
          <w:tab w:val="left" w:pos="993"/>
          <w:tab w:val="left" w:pos="1276"/>
        </w:tabs>
        <w:suppressAutoHyphens/>
        <w:autoSpaceDE/>
        <w:autoSpaceDN/>
        <w:adjustRightInd/>
        <w:ind w:left="0" w:firstLine="709"/>
        <w:rPr>
          <w:rFonts w:eastAsia="Times New Roman"/>
          <w:bCs/>
          <w:lang w:eastAsia="ar-SA"/>
        </w:rPr>
      </w:pPr>
      <w:r w:rsidRPr="00470D59">
        <w:rPr>
          <w:rFonts w:eastAsia="Times New Roman"/>
          <w:bCs/>
          <w:lang w:eastAsia="ar-SA"/>
        </w:rPr>
        <w:t xml:space="preserve">позиционный вес нетто и брутто; </w:t>
      </w:r>
    </w:p>
    <w:p w14:paraId="401170D4" w14:textId="77777777" w:rsidR="00F36177" w:rsidRDefault="00F36177" w:rsidP="001F4BE7">
      <w:pPr>
        <w:widowControl/>
        <w:numPr>
          <w:ilvl w:val="0"/>
          <w:numId w:val="23"/>
        </w:numPr>
        <w:tabs>
          <w:tab w:val="left" w:pos="993"/>
          <w:tab w:val="left" w:pos="1276"/>
        </w:tabs>
        <w:suppressAutoHyphens/>
        <w:autoSpaceDE/>
        <w:autoSpaceDN/>
        <w:adjustRightInd/>
        <w:ind w:left="0" w:firstLine="709"/>
        <w:rPr>
          <w:rFonts w:eastAsia="Times New Roman"/>
          <w:bCs/>
          <w:lang w:eastAsia="ar-SA"/>
        </w:rPr>
      </w:pPr>
      <w:r w:rsidRPr="00DF1065">
        <w:rPr>
          <w:rFonts w:eastAsia="Times New Roman"/>
          <w:bCs/>
          <w:lang w:eastAsia="ar-SA"/>
        </w:rPr>
        <w:t>общее количество грузовых мест</w:t>
      </w:r>
      <w:r>
        <w:rPr>
          <w:rFonts w:eastAsia="Times New Roman"/>
          <w:bCs/>
          <w:lang w:eastAsia="ar-SA"/>
        </w:rPr>
        <w:t>.</w:t>
      </w:r>
    </w:p>
    <w:p w14:paraId="7822415D" w14:textId="77777777" w:rsidR="00F36177" w:rsidRPr="00DF1065" w:rsidRDefault="00F36177" w:rsidP="00F36177">
      <w:pPr>
        <w:widowControl/>
        <w:tabs>
          <w:tab w:val="left" w:pos="993"/>
          <w:tab w:val="left" w:pos="1276"/>
        </w:tabs>
        <w:suppressAutoHyphens/>
        <w:autoSpaceDE/>
        <w:autoSpaceDN/>
        <w:adjustRightInd/>
        <w:rPr>
          <w:rFonts w:eastAsia="Times New Roman"/>
          <w:bCs/>
          <w:lang w:eastAsia="ar-SA"/>
        </w:rPr>
      </w:pPr>
      <w:r w:rsidRPr="00DF1065">
        <w:rPr>
          <w:rFonts w:eastAsia="Times New Roman"/>
          <w:bCs/>
          <w:lang w:eastAsia="ar-SA"/>
        </w:rPr>
        <w:t>Маркировка на каждом грузовом месте должна наноситься четко, несмываемой краской с четырех сторон (на двух противоположных боковых и двух торцевых сторонах), на английском и русском языках и должна содержать следующее:</w:t>
      </w:r>
    </w:p>
    <w:p w14:paraId="55329082" w14:textId="77777777" w:rsidR="00F36177" w:rsidRPr="00DF1065" w:rsidRDefault="00F36177" w:rsidP="00F36177">
      <w:pPr>
        <w:widowControl/>
        <w:tabs>
          <w:tab w:val="left" w:pos="993"/>
          <w:tab w:val="left" w:pos="1276"/>
        </w:tabs>
        <w:suppressAutoHyphens/>
        <w:autoSpaceDE/>
        <w:autoSpaceDN/>
        <w:adjustRightInd/>
        <w:rPr>
          <w:rFonts w:eastAsia="Times New Roman"/>
          <w:bCs/>
          <w:lang w:eastAsia="ar-SA"/>
        </w:rPr>
      </w:pPr>
      <w:r w:rsidRPr="00DF1065">
        <w:rPr>
          <w:rFonts w:eastAsia="Times New Roman"/>
          <w:bCs/>
          <w:lang w:eastAsia="ar-SA"/>
        </w:rPr>
        <w:t>На двух противоположных боковых сторонах:</w:t>
      </w:r>
    </w:p>
    <w:p w14:paraId="0FDEB1A8" w14:textId="77777777" w:rsidR="00F36177" w:rsidRPr="00DF1065" w:rsidRDefault="00F36177" w:rsidP="00F36177">
      <w:pPr>
        <w:widowControl/>
        <w:tabs>
          <w:tab w:val="left" w:pos="993"/>
          <w:tab w:val="left" w:pos="1276"/>
        </w:tabs>
        <w:suppressAutoHyphens/>
        <w:autoSpaceDE/>
        <w:autoSpaceDN/>
        <w:adjustRightInd/>
        <w:rPr>
          <w:rFonts w:eastAsia="Times New Roman"/>
          <w:bCs/>
          <w:lang w:eastAsia="ar-SA"/>
        </w:rPr>
      </w:pPr>
      <w:r w:rsidRPr="00DF1065">
        <w:rPr>
          <w:rFonts w:eastAsia="Times New Roman"/>
          <w:bCs/>
          <w:lang w:eastAsia="ar-SA"/>
        </w:rPr>
        <w:t>Отправитель:</w:t>
      </w:r>
    </w:p>
    <w:p w14:paraId="6D52391E" w14:textId="58B03866" w:rsidR="00F36177" w:rsidRPr="00DF1065" w:rsidRDefault="00F36177" w:rsidP="00F36177">
      <w:pPr>
        <w:widowControl/>
        <w:tabs>
          <w:tab w:val="left" w:pos="993"/>
          <w:tab w:val="left" w:pos="1276"/>
        </w:tabs>
        <w:suppressAutoHyphens/>
        <w:autoSpaceDE/>
        <w:autoSpaceDN/>
        <w:adjustRightInd/>
        <w:rPr>
          <w:rFonts w:eastAsia="Times New Roman"/>
          <w:bCs/>
          <w:lang w:eastAsia="ar-SA"/>
        </w:rPr>
      </w:pPr>
      <w:r>
        <w:rPr>
          <w:rFonts w:eastAsia="Times New Roman"/>
          <w:bCs/>
          <w:lang w:eastAsia="ar-SA"/>
        </w:rPr>
        <w:t>Субп</w:t>
      </w:r>
      <w:r w:rsidRPr="00DF1065">
        <w:rPr>
          <w:rFonts w:eastAsia="Times New Roman"/>
          <w:bCs/>
          <w:lang w:eastAsia="ar-SA"/>
        </w:rPr>
        <w:t>одрядчик:</w:t>
      </w:r>
    </w:p>
    <w:p w14:paraId="066631DB" w14:textId="77777777" w:rsidR="00F36177" w:rsidRPr="00DF1065" w:rsidRDefault="00F36177" w:rsidP="00F36177">
      <w:pPr>
        <w:widowControl/>
        <w:tabs>
          <w:tab w:val="left" w:pos="993"/>
          <w:tab w:val="left" w:pos="1276"/>
        </w:tabs>
        <w:suppressAutoHyphens/>
        <w:autoSpaceDE/>
        <w:autoSpaceDN/>
        <w:adjustRightInd/>
        <w:rPr>
          <w:rFonts w:eastAsia="Times New Roman"/>
          <w:bCs/>
          <w:lang w:eastAsia="ar-SA"/>
        </w:rPr>
      </w:pPr>
      <w:r w:rsidRPr="00DF1065">
        <w:rPr>
          <w:rFonts w:eastAsia="Times New Roman"/>
          <w:bCs/>
          <w:lang w:eastAsia="ar-SA"/>
        </w:rPr>
        <w:t>Страна:</w:t>
      </w:r>
    </w:p>
    <w:p w14:paraId="19935F13" w14:textId="77777777" w:rsidR="00F36177" w:rsidRPr="00DF1065" w:rsidRDefault="00F36177" w:rsidP="00F36177">
      <w:pPr>
        <w:widowControl/>
        <w:tabs>
          <w:tab w:val="left" w:pos="993"/>
          <w:tab w:val="left" w:pos="1276"/>
        </w:tabs>
        <w:suppressAutoHyphens/>
        <w:autoSpaceDE/>
        <w:autoSpaceDN/>
        <w:adjustRightInd/>
        <w:rPr>
          <w:rFonts w:eastAsia="Times New Roman"/>
          <w:bCs/>
          <w:lang w:eastAsia="ar-SA"/>
        </w:rPr>
      </w:pPr>
      <w:r w:rsidRPr="00DF1065">
        <w:rPr>
          <w:rFonts w:eastAsia="Times New Roman"/>
          <w:bCs/>
          <w:lang w:eastAsia="ar-SA"/>
        </w:rPr>
        <w:t>Размеры ящика:</w:t>
      </w:r>
    </w:p>
    <w:p w14:paraId="45B31E70" w14:textId="77777777" w:rsidR="00F36177" w:rsidRPr="00DF1065" w:rsidRDefault="00F36177" w:rsidP="00F36177">
      <w:pPr>
        <w:widowControl/>
        <w:tabs>
          <w:tab w:val="left" w:pos="993"/>
          <w:tab w:val="left" w:pos="1276"/>
        </w:tabs>
        <w:suppressAutoHyphens/>
        <w:autoSpaceDE/>
        <w:autoSpaceDN/>
        <w:adjustRightInd/>
        <w:rPr>
          <w:rFonts w:eastAsia="Times New Roman"/>
          <w:bCs/>
          <w:lang w:eastAsia="ar-SA"/>
        </w:rPr>
      </w:pPr>
      <w:r w:rsidRPr="00DF1065">
        <w:rPr>
          <w:rFonts w:eastAsia="Times New Roman"/>
          <w:bCs/>
          <w:lang w:eastAsia="ar-SA"/>
        </w:rPr>
        <w:t>Вес нетто (тонн):</w:t>
      </w:r>
    </w:p>
    <w:p w14:paraId="03A393EB" w14:textId="77777777" w:rsidR="00F36177" w:rsidRPr="00DF1065" w:rsidRDefault="00F36177" w:rsidP="00F36177">
      <w:pPr>
        <w:widowControl/>
        <w:tabs>
          <w:tab w:val="left" w:pos="993"/>
          <w:tab w:val="left" w:pos="1276"/>
        </w:tabs>
        <w:suppressAutoHyphens/>
        <w:autoSpaceDE/>
        <w:autoSpaceDN/>
        <w:adjustRightInd/>
        <w:rPr>
          <w:rFonts w:eastAsia="Times New Roman"/>
          <w:bCs/>
          <w:lang w:eastAsia="ar-SA"/>
        </w:rPr>
      </w:pPr>
      <w:r w:rsidRPr="00DF1065">
        <w:rPr>
          <w:rFonts w:eastAsia="Times New Roman"/>
          <w:bCs/>
          <w:lang w:eastAsia="ar-SA"/>
        </w:rPr>
        <w:t>Вес брутто (тонн):</w:t>
      </w:r>
    </w:p>
    <w:p w14:paraId="356E610F" w14:textId="77777777" w:rsidR="00F36177" w:rsidRPr="00DF1065" w:rsidRDefault="00F36177" w:rsidP="00F36177">
      <w:pPr>
        <w:widowControl/>
        <w:tabs>
          <w:tab w:val="left" w:pos="993"/>
          <w:tab w:val="left" w:pos="1276"/>
        </w:tabs>
        <w:suppressAutoHyphens/>
        <w:autoSpaceDE/>
        <w:autoSpaceDN/>
        <w:adjustRightInd/>
        <w:rPr>
          <w:rFonts w:eastAsia="Times New Roman"/>
          <w:bCs/>
          <w:lang w:eastAsia="ar-SA"/>
        </w:rPr>
      </w:pPr>
      <w:r w:rsidRPr="00DF1065">
        <w:rPr>
          <w:rFonts w:eastAsia="Times New Roman"/>
          <w:bCs/>
          <w:lang w:eastAsia="ar-SA"/>
        </w:rPr>
        <w:t>Договор №:</w:t>
      </w:r>
    </w:p>
    <w:p w14:paraId="668E4940" w14:textId="77777777" w:rsidR="00F36177" w:rsidRPr="00DF1065" w:rsidRDefault="00F36177" w:rsidP="00F36177">
      <w:pPr>
        <w:widowControl/>
        <w:tabs>
          <w:tab w:val="left" w:pos="993"/>
          <w:tab w:val="left" w:pos="1276"/>
        </w:tabs>
        <w:suppressAutoHyphens/>
        <w:autoSpaceDE/>
        <w:autoSpaceDN/>
        <w:adjustRightInd/>
        <w:rPr>
          <w:rFonts w:eastAsia="Times New Roman"/>
          <w:bCs/>
          <w:lang w:eastAsia="ar-SA"/>
        </w:rPr>
      </w:pPr>
      <w:r w:rsidRPr="00DF1065">
        <w:rPr>
          <w:rFonts w:eastAsia="Times New Roman"/>
          <w:bCs/>
          <w:lang w:eastAsia="ar-SA"/>
        </w:rPr>
        <w:t>Грузовое место №:</w:t>
      </w:r>
    </w:p>
    <w:p w14:paraId="7B9CFD0E" w14:textId="77777777" w:rsidR="00F36177" w:rsidRPr="00DF1065" w:rsidRDefault="00F36177" w:rsidP="00F36177">
      <w:pPr>
        <w:widowControl/>
        <w:tabs>
          <w:tab w:val="left" w:pos="993"/>
          <w:tab w:val="left" w:pos="1276"/>
        </w:tabs>
        <w:suppressAutoHyphens/>
        <w:autoSpaceDE/>
        <w:autoSpaceDN/>
        <w:adjustRightInd/>
        <w:rPr>
          <w:rFonts w:eastAsia="Times New Roman"/>
          <w:bCs/>
          <w:lang w:eastAsia="ar-SA"/>
        </w:rPr>
      </w:pPr>
      <w:r w:rsidRPr="00DF1065">
        <w:rPr>
          <w:rFonts w:eastAsia="Times New Roman"/>
          <w:bCs/>
          <w:lang w:eastAsia="ar-SA"/>
        </w:rPr>
        <w:t>Пункт назначения: ___________________________</w:t>
      </w:r>
    </w:p>
    <w:p w14:paraId="50A4F600" w14:textId="77777777" w:rsidR="00F36177" w:rsidRPr="00DF1065" w:rsidRDefault="00F36177" w:rsidP="00F36177">
      <w:pPr>
        <w:widowControl/>
        <w:tabs>
          <w:tab w:val="left" w:pos="993"/>
          <w:tab w:val="left" w:pos="1276"/>
        </w:tabs>
        <w:suppressAutoHyphens/>
        <w:autoSpaceDE/>
        <w:autoSpaceDN/>
        <w:adjustRightInd/>
        <w:rPr>
          <w:rFonts w:eastAsia="Times New Roman"/>
          <w:bCs/>
          <w:lang w:eastAsia="ar-SA"/>
        </w:rPr>
      </w:pPr>
      <w:r w:rsidRPr="00DF1065">
        <w:rPr>
          <w:rFonts w:eastAsia="Times New Roman"/>
          <w:bCs/>
          <w:lang w:eastAsia="ar-SA"/>
        </w:rPr>
        <w:t>На двух других противоположных боковых сторонах:</w:t>
      </w:r>
    </w:p>
    <w:p w14:paraId="637E37D6" w14:textId="77777777" w:rsidR="00F36177" w:rsidRPr="00DF1065" w:rsidRDefault="00F36177" w:rsidP="00F36177">
      <w:pPr>
        <w:widowControl/>
        <w:tabs>
          <w:tab w:val="left" w:pos="993"/>
          <w:tab w:val="left" w:pos="1276"/>
        </w:tabs>
        <w:suppressAutoHyphens/>
        <w:autoSpaceDE/>
        <w:autoSpaceDN/>
        <w:adjustRightInd/>
        <w:rPr>
          <w:rFonts w:eastAsia="Times New Roman"/>
          <w:bCs/>
          <w:lang w:eastAsia="ar-SA"/>
        </w:rPr>
      </w:pPr>
      <w:r w:rsidRPr="000F3302">
        <w:rPr>
          <w:rFonts w:eastAsia="Times New Roman"/>
          <w:bCs/>
          <w:lang w:eastAsia="ar-SA"/>
        </w:rPr>
        <w:t xml:space="preserve">_____________________ </w:t>
      </w:r>
      <w:r>
        <w:rPr>
          <w:rFonts w:eastAsia="Times New Roman"/>
          <w:bCs/>
          <w:lang w:eastAsia="ar-SA"/>
        </w:rPr>
        <w:t>(наименование общества)</w:t>
      </w:r>
    </w:p>
    <w:p w14:paraId="7C3104C6" w14:textId="77777777" w:rsidR="00F36177" w:rsidRPr="00DF1065" w:rsidRDefault="00F36177" w:rsidP="00F36177">
      <w:pPr>
        <w:widowControl/>
        <w:tabs>
          <w:tab w:val="left" w:pos="993"/>
          <w:tab w:val="left" w:pos="1276"/>
        </w:tabs>
        <w:suppressAutoHyphens/>
        <w:autoSpaceDE/>
        <w:autoSpaceDN/>
        <w:adjustRightInd/>
        <w:rPr>
          <w:rFonts w:eastAsia="Times New Roman"/>
          <w:bCs/>
          <w:lang w:eastAsia="ar-SA"/>
        </w:rPr>
      </w:pPr>
      <w:r w:rsidRPr="00DF1065">
        <w:rPr>
          <w:rFonts w:eastAsia="Times New Roman"/>
          <w:bCs/>
          <w:lang w:eastAsia="ar-SA"/>
        </w:rPr>
        <w:t>Договор №:</w:t>
      </w:r>
    </w:p>
    <w:p w14:paraId="7F911FAE" w14:textId="77777777" w:rsidR="00F36177" w:rsidRPr="00DF1065" w:rsidRDefault="00F36177" w:rsidP="00F36177">
      <w:pPr>
        <w:widowControl/>
        <w:tabs>
          <w:tab w:val="left" w:pos="993"/>
          <w:tab w:val="left" w:pos="1276"/>
        </w:tabs>
        <w:suppressAutoHyphens/>
        <w:autoSpaceDE/>
        <w:autoSpaceDN/>
        <w:adjustRightInd/>
        <w:rPr>
          <w:rFonts w:eastAsia="Times New Roman"/>
          <w:bCs/>
          <w:lang w:eastAsia="ar-SA"/>
        </w:rPr>
      </w:pPr>
      <w:r w:rsidRPr="00DF1065">
        <w:rPr>
          <w:rFonts w:eastAsia="Times New Roman"/>
          <w:bCs/>
          <w:lang w:eastAsia="ar-SA"/>
        </w:rPr>
        <w:t>Грузовое место №:</w:t>
      </w:r>
    </w:p>
    <w:p w14:paraId="7D794ADF" w14:textId="77777777" w:rsidR="00F36177" w:rsidRPr="00DF1065" w:rsidRDefault="00F36177" w:rsidP="00F36177">
      <w:pPr>
        <w:widowControl/>
        <w:tabs>
          <w:tab w:val="left" w:pos="993"/>
          <w:tab w:val="left" w:pos="1276"/>
        </w:tabs>
        <w:suppressAutoHyphens/>
        <w:autoSpaceDE/>
        <w:autoSpaceDN/>
        <w:adjustRightInd/>
        <w:rPr>
          <w:rFonts w:eastAsia="Times New Roman"/>
          <w:bCs/>
          <w:lang w:eastAsia="ar-SA"/>
        </w:rPr>
      </w:pPr>
      <w:r w:rsidRPr="00DF1065">
        <w:rPr>
          <w:rFonts w:eastAsia="Times New Roman"/>
          <w:bCs/>
          <w:lang w:eastAsia="ar-SA"/>
        </w:rPr>
        <w:t>Грузовые места, требующие специального обращения, маркируются дополнительно:</w:t>
      </w:r>
    </w:p>
    <w:p w14:paraId="313A462C" w14:textId="77777777" w:rsidR="00F36177" w:rsidRPr="00DF1065" w:rsidRDefault="00F36177" w:rsidP="00F36177">
      <w:pPr>
        <w:widowControl/>
        <w:tabs>
          <w:tab w:val="left" w:pos="993"/>
          <w:tab w:val="left" w:pos="1276"/>
        </w:tabs>
        <w:suppressAutoHyphens/>
        <w:autoSpaceDE/>
        <w:autoSpaceDN/>
        <w:adjustRightInd/>
        <w:rPr>
          <w:rFonts w:eastAsia="Times New Roman"/>
          <w:bCs/>
          <w:lang w:eastAsia="ar-SA"/>
        </w:rPr>
      </w:pPr>
      <w:r w:rsidRPr="00DF1065">
        <w:rPr>
          <w:rFonts w:eastAsia="Times New Roman"/>
          <w:bCs/>
          <w:lang w:eastAsia="ar-SA"/>
        </w:rPr>
        <w:tab/>
        <w:t>Верх!</w:t>
      </w:r>
    </w:p>
    <w:p w14:paraId="23A2D4E3" w14:textId="77777777" w:rsidR="00F36177" w:rsidRPr="00DF1065" w:rsidRDefault="00F36177" w:rsidP="00F36177">
      <w:pPr>
        <w:widowControl/>
        <w:tabs>
          <w:tab w:val="left" w:pos="993"/>
          <w:tab w:val="left" w:pos="1276"/>
        </w:tabs>
        <w:suppressAutoHyphens/>
        <w:autoSpaceDE/>
        <w:autoSpaceDN/>
        <w:adjustRightInd/>
        <w:rPr>
          <w:rFonts w:eastAsia="Times New Roman"/>
          <w:bCs/>
          <w:lang w:eastAsia="ar-SA"/>
        </w:rPr>
      </w:pPr>
      <w:r w:rsidRPr="00DF1065">
        <w:rPr>
          <w:rFonts w:eastAsia="Times New Roman"/>
          <w:bCs/>
          <w:lang w:eastAsia="ar-SA"/>
        </w:rPr>
        <w:tab/>
        <w:t>Осторожно!</w:t>
      </w:r>
    </w:p>
    <w:p w14:paraId="38CDC635" w14:textId="77777777" w:rsidR="00F36177" w:rsidRPr="00DF1065" w:rsidRDefault="00F36177" w:rsidP="00F36177">
      <w:pPr>
        <w:widowControl/>
        <w:tabs>
          <w:tab w:val="left" w:pos="993"/>
          <w:tab w:val="left" w:pos="1276"/>
        </w:tabs>
        <w:suppressAutoHyphens/>
        <w:autoSpaceDE/>
        <w:autoSpaceDN/>
        <w:adjustRightInd/>
        <w:rPr>
          <w:rFonts w:eastAsia="Times New Roman"/>
          <w:bCs/>
          <w:lang w:eastAsia="ar-SA"/>
        </w:rPr>
      </w:pPr>
      <w:r w:rsidRPr="00DF1065">
        <w:rPr>
          <w:rFonts w:eastAsia="Times New Roman"/>
          <w:bCs/>
          <w:lang w:eastAsia="ar-SA"/>
        </w:rPr>
        <w:tab/>
        <w:t>Не кантовать!</w:t>
      </w:r>
    </w:p>
    <w:p w14:paraId="4939AC81" w14:textId="77777777" w:rsidR="00F36177" w:rsidRDefault="00F36177" w:rsidP="00F36177">
      <w:pPr>
        <w:widowControl/>
        <w:tabs>
          <w:tab w:val="left" w:pos="993"/>
          <w:tab w:val="left" w:pos="1276"/>
        </w:tabs>
        <w:suppressAutoHyphens/>
        <w:autoSpaceDE/>
        <w:autoSpaceDN/>
        <w:adjustRightInd/>
        <w:rPr>
          <w:rFonts w:eastAsia="Times New Roman"/>
          <w:bCs/>
          <w:lang w:eastAsia="ar-SA"/>
        </w:rPr>
      </w:pPr>
      <w:r w:rsidRPr="00DF1065">
        <w:rPr>
          <w:rFonts w:eastAsia="Times New Roman"/>
          <w:bCs/>
          <w:lang w:eastAsia="ar-SA"/>
        </w:rPr>
        <w:t xml:space="preserve">С целью работы с грузовыми местами в портах перевалки и на складах все манипуляционные знаки на упаковке или поверхности груза (или на табличках, прикрепленных к грузу), связанные со </w:t>
      </w:r>
      <w:proofErr w:type="spellStart"/>
      <w:r w:rsidRPr="00DF1065">
        <w:rPr>
          <w:rFonts w:eastAsia="Times New Roman"/>
          <w:bCs/>
          <w:lang w:eastAsia="ar-SA"/>
        </w:rPr>
        <w:t>строповкой</w:t>
      </w:r>
      <w:proofErr w:type="spellEnd"/>
      <w:r w:rsidRPr="00DF1065">
        <w:rPr>
          <w:rFonts w:eastAsia="Times New Roman"/>
          <w:bCs/>
          <w:lang w:eastAsia="ar-SA"/>
        </w:rPr>
        <w:t xml:space="preserve"> и расположением грузов при транспортировке и хранении, должны быть выполнены яркой краской и легко читаться на расстоянии</w:t>
      </w:r>
      <w:r>
        <w:rPr>
          <w:rFonts w:eastAsia="Times New Roman"/>
          <w:bCs/>
          <w:lang w:eastAsia="ar-SA"/>
        </w:rPr>
        <w:t>.</w:t>
      </w:r>
    </w:p>
    <w:p w14:paraId="449BB51E" w14:textId="77777777" w:rsidR="00F36177" w:rsidRDefault="00F36177" w:rsidP="00F36177">
      <w:pPr>
        <w:widowControl/>
        <w:tabs>
          <w:tab w:val="left" w:pos="993"/>
          <w:tab w:val="left" w:pos="1276"/>
        </w:tabs>
        <w:suppressAutoHyphens/>
        <w:autoSpaceDE/>
        <w:autoSpaceDN/>
        <w:adjustRightInd/>
        <w:rPr>
          <w:rFonts w:eastAsia="Times New Roman"/>
          <w:bCs/>
          <w:lang w:eastAsia="ar-SA"/>
        </w:rPr>
      </w:pPr>
      <w:r w:rsidRPr="00DF1065">
        <w:rPr>
          <w:rFonts w:eastAsia="Times New Roman"/>
          <w:bCs/>
          <w:lang w:eastAsia="ar-SA"/>
        </w:rPr>
        <w:t xml:space="preserve">Если </w:t>
      </w:r>
      <w:r w:rsidRPr="00CA092E">
        <w:rPr>
          <w:rFonts w:eastAsia="Times New Roman"/>
          <w:bCs/>
          <w:lang w:eastAsia="ar-SA"/>
        </w:rPr>
        <w:t>Запасны</w:t>
      </w:r>
      <w:r>
        <w:rPr>
          <w:rFonts w:eastAsia="Times New Roman"/>
          <w:bCs/>
          <w:lang w:eastAsia="ar-SA"/>
        </w:rPr>
        <w:t>е част</w:t>
      </w:r>
      <w:r w:rsidRPr="00CA092E">
        <w:rPr>
          <w:rFonts w:eastAsia="Times New Roman"/>
          <w:bCs/>
          <w:lang w:eastAsia="ar-SA"/>
        </w:rPr>
        <w:t xml:space="preserve">и и </w:t>
      </w:r>
      <w:r>
        <w:t xml:space="preserve">самоходные машины (подвижное оборудование) </w:t>
      </w:r>
      <w:r w:rsidRPr="00DF1065">
        <w:rPr>
          <w:rFonts w:eastAsia="Times New Roman"/>
          <w:bCs/>
          <w:lang w:eastAsia="ar-SA"/>
        </w:rPr>
        <w:t>транспортируются неупакованным, к ним надежно прикрепляется на видном месте в водонепроницаемом пакете упаковочный лист, который должен быть закрыт тонкой металлической пластиной</w:t>
      </w:r>
      <w:r>
        <w:rPr>
          <w:rFonts w:eastAsia="Times New Roman"/>
          <w:bCs/>
          <w:lang w:eastAsia="ar-SA"/>
        </w:rPr>
        <w:t>.</w:t>
      </w:r>
    </w:p>
    <w:p w14:paraId="24801B17" w14:textId="77777777" w:rsidR="00F36177" w:rsidRDefault="00F36177" w:rsidP="00F36177">
      <w:pPr>
        <w:widowControl/>
        <w:tabs>
          <w:tab w:val="left" w:pos="993"/>
          <w:tab w:val="left" w:pos="1276"/>
        </w:tabs>
        <w:suppressAutoHyphens/>
        <w:autoSpaceDE/>
        <w:autoSpaceDN/>
        <w:adjustRightInd/>
        <w:rPr>
          <w:rFonts w:eastAsia="Times New Roman"/>
          <w:bCs/>
          <w:lang w:eastAsia="ar-SA"/>
        </w:rPr>
      </w:pPr>
      <w:r w:rsidRPr="00DF1065">
        <w:rPr>
          <w:rFonts w:eastAsia="Times New Roman"/>
          <w:bCs/>
          <w:lang w:eastAsia="ar-SA"/>
        </w:rPr>
        <w:t xml:space="preserve">Каждое грузовое место нумеруется дробью, в которой числитель обозначает порядковый номер места, а знаменатель – общее количество мест, составляющих полную партию </w:t>
      </w:r>
      <w:r w:rsidRPr="00CA092E">
        <w:rPr>
          <w:rFonts w:eastAsia="Times New Roman"/>
          <w:bCs/>
          <w:lang w:eastAsia="ar-SA"/>
        </w:rPr>
        <w:t>Запасных частей</w:t>
      </w:r>
      <w:r>
        <w:rPr>
          <w:rFonts w:eastAsia="Times New Roman"/>
          <w:bCs/>
          <w:lang w:eastAsia="ar-SA"/>
        </w:rPr>
        <w:t>,</w:t>
      </w:r>
      <w:r w:rsidRPr="00470D59">
        <w:t xml:space="preserve"> </w:t>
      </w:r>
      <w:r>
        <w:t>самоходных машин (подвижного оборудования).</w:t>
      </w:r>
    </w:p>
    <w:p w14:paraId="619BF701" w14:textId="77777777" w:rsidR="00F36177" w:rsidRPr="00B2134E" w:rsidRDefault="00F36177" w:rsidP="00F36177">
      <w:pPr>
        <w:tabs>
          <w:tab w:val="left" w:pos="0"/>
          <w:tab w:val="left" w:pos="709"/>
        </w:tabs>
        <w:suppressAutoHyphens/>
        <w:autoSpaceDE/>
        <w:autoSpaceDN/>
        <w:adjustRightInd/>
        <w:rPr>
          <w:bCs/>
        </w:rPr>
      </w:pPr>
      <w:r w:rsidRPr="00B2134E">
        <w:rPr>
          <w:bCs/>
        </w:rPr>
        <w:t>Грузовые места с Технической документацией должны быть окрашены в желтый цвет и иметь дополнительную маркировку на русском и английском языках:</w:t>
      </w:r>
    </w:p>
    <w:p w14:paraId="375FBD4D" w14:textId="77777777" w:rsidR="00F36177" w:rsidRDefault="00F36177" w:rsidP="00F36177">
      <w:pPr>
        <w:widowControl/>
        <w:tabs>
          <w:tab w:val="left" w:pos="993"/>
          <w:tab w:val="left" w:pos="1276"/>
        </w:tabs>
        <w:suppressAutoHyphens/>
        <w:autoSpaceDE/>
        <w:autoSpaceDN/>
        <w:adjustRightInd/>
        <w:rPr>
          <w:rFonts w:eastAsia="Times New Roman"/>
          <w:bCs/>
          <w:lang w:eastAsia="ar-SA"/>
        </w:rPr>
      </w:pPr>
      <w:r w:rsidRPr="00B2134E">
        <w:t xml:space="preserve">«Техническая документация к (указывается наименование </w:t>
      </w:r>
      <w:r w:rsidRPr="00CA092E">
        <w:rPr>
          <w:rFonts w:eastAsia="Times New Roman"/>
          <w:bCs/>
          <w:lang w:eastAsia="ar-SA"/>
        </w:rPr>
        <w:t>Запасных частей</w:t>
      </w:r>
      <w:r>
        <w:rPr>
          <w:rFonts w:eastAsia="Times New Roman"/>
          <w:bCs/>
          <w:lang w:eastAsia="ar-SA"/>
        </w:rPr>
        <w:t>,</w:t>
      </w:r>
      <w:r w:rsidRPr="00470D59">
        <w:t xml:space="preserve"> </w:t>
      </w:r>
      <w:r>
        <w:t>самоходных машин (подвижного оборудования)</w:t>
      </w:r>
      <w:r w:rsidRPr="00B2134E">
        <w:t>)»</w:t>
      </w:r>
    </w:p>
    <w:p w14:paraId="6EEE07F0" w14:textId="344739A6" w:rsidR="00F36177" w:rsidRDefault="00F36177" w:rsidP="00F36177">
      <w:pPr>
        <w:widowControl/>
        <w:tabs>
          <w:tab w:val="left" w:pos="993"/>
          <w:tab w:val="left" w:pos="1276"/>
        </w:tabs>
        <w:suppressAutoHyphens/>
        <w:autoSpaceDE/>
        <w:autoSpaceDN/>
        <w:adjustRightInd/>
        <w:rPr>
          <w:rFonts w:eastAsia="Times New Roman"/>
          <w:bCs/>
          <w:lang w:eastAsia="ar-SA"/>
        </w:rPr>
      </w:pPr>
      <w:r>
        <w:rPr>
          <w:rFonts w:eastAsia="Times New Roman"/>
          <w:bCs/>
          <w:lang w:eastAsia="ar-SA"/>
        </w:rPr>
        <w:t>Субп</w:t>
      </w:r>
      <w:r w:rsidRPr="00DF1065">
        <w:rPr>
          <w:rFonts w:eastAsia="Times New Roman"/>
          <w:bCs/>
          <w:lang w:eastAsia="ar-SA"/>
        </w:rPr>
        <w:t>одрядчик несет ответственность за ущерб, причиненный вследствие неправильной и/или недостаточной маркировки, упаковки</w:t>
      </w:r>
      <w:r>
        <w:rPr>
          <w:rFonts w:eastAsia="Times New Roman"/>
          <w:bCs/>
          <w:lang w:eastAsia="ar-SA"/>
        </w:rPr>
        <w:t>.</w:t>
      </w:r>
    </w:p>
    <w:p w14:paraId="3CB381A4" w14:textId="260C9C95" w:rsidR="00F36177" w:rsidRPr="00292301" w:rsidRDefault="00F36177" w:rsidP="001F4BE7">
      <w:pPr>
        <w:pStyle w:val="afff1"/>
        <w:widowControl/>
        <w:numPr>
          <w:ilvl w:val="2"/>
          <w:numId w:val="22"/>
        </w:numPr>
        <w:tabs>
          <w:tab w:val="left" w:pos="1276"/>
        </w:tabs>
        <w:suppressAutoHyphens/>
        <w:autoSpaceDE/>
        <w:autoSpaceDN/>
        <w:adjustRightInd/>
        <w:ind w:left="0" w:firstLine="709"/>
        <w:rPr>
          <w:rFonts w:eastAsia="Times New Roman"/>
          <w:bCs/>
          <w:lang w:eastAsia="ar-SA"/>
        </w:rPr>
      </w:pPr>
      <w:r>
        <w:rPr>
          <w:rFonts w:eastAsia="Times New Roman"/>
          <w:bCs/>
          <w:lang w:eastAsia="ar-SA"/>
        </w:rPr>
        <w:t>Генподрядчик</w:t>
      </w:r>
      <w:r w:rsidRPr="00292301">
        <w:rPr>
          <w:rFonts w:eastAsia="Times New Roman"/>
          <w:bCs/>
          <w:lang w:eastAsia="ar-SA"/>
        </w:rPr>
        <w:t xml:space="preserve"> осуществляет приемку </w:t>
      </w:r>
      <w:r w:rsidRPr="00CA092E">
        <w:rPr>
          <w:rFonts w:eastAsia="Times New Roman"/>
          <w:bCs/>
          <w:lang w:eastAsia="ar-SA"/>
        </w:rPr>
        <w:t>Запасных частей</w:t>
      </w:r>
      <w:r>
        <w:rPr>
          <w:rFonts w:eastAsia="Times New Roman"/>
          <w:bCs/>
          <w:lang w:eastAsia="ar-SA"/>
        </w:rPr>
        <w:t>,</w:t>
      </w:r>
      <w:r w:rsidRPr="00470D59">
        <w:t xml:space="preserve"> </w:t>
      </w:r>
      <w:r>
        <w:t xml:space="preserve">самоходных машин (подвижного оборудования) </w:t>
      </w:r>
      <w:r w:rsidRPr="00292301">
        <w:rPr>
          <w:rFonts w:eastAsia="Times New Roman"/>
          <w:bCs/>
          <w:lang w:eastAsia="ar-SA"/>
        </w:rPr>
        <w:t>по количеству, комплектности и качеству (далее – приемка) в месте передачи товара согласно п. 1</w:t>
      </w:r>
      <w:r>
        <w:rPr>
          <w:rFonts w:eastAsia="Times New Roman"/>
          <w:bCs/>
          <w:lang w:eastAsia="ar-SA"/>
        </w:rPr>
        <w:t>0.2</w:t>
      </w:r>
      <w:r w:rsidRPr="00292301">
        <w:rPr>
          <w:rFonts w:eastAsia="Times New Roman"/>
          <w:bCs/>
          <w:lang w:eastAsia="ar-SA"/>
        </w:rPr>
        <w:t xml:space="preserve">.2 Договора в течение __ (_______) рабочих дней с даты ______________________. В случае если по результатам приемки не будут выявлены несоответствия количества, комплектности и/или качества </w:t>
      </w:r>
      <w:r w:rsidRPr="00CA092E">
        <w:rPr>
          <w:rFonts w:eastAsia="Times New Roman"/>
          <w:bCs/>
          <w:lang w:eastAsia="ar-SA"/>
        </w:rPr>
        <w:t>Запасных частей</w:t>
      </w:r>
      <w:r>
        <w:rPr>
          <w:rFonts w:eastAsia="Times New Roman"/>
          <w:bCs/>
          <w:lang w:eastAsia="ar-SA"/>
        </w:rPr>
        <w:t>,</w:t>
      </w:r>
      <w:r w:rsidRPr="00470D59">
        <w:t xml:space="preserve"> </w:t>
      </w:r>
      <w:r>
        <w:t xml:space="preserve">самоходных </w:t>
      </w:r>
      <w:r>
        <w:lastRenderedPageBreak/>
        <w:t xml:space="preserve">машин (подвижного оборудования) </w:t>
      </w:r>
      <w:r w:rsidRPr="00292301">
        <w:rPr>
          <w:rFonts w:eastAsia="Times New Roman"/>
          <w:bCs/>
          <w:lang w:eastAsia="ar-SA"/>
        </w:rPr>
        <w:t xml:space="preserve">условиям Договора, Стороны подписывают товарную накладную по форме № ТОРГ-12. </w:t>
      </w:r>
    </w:p>
    <w:p w14:paraId="4D81495E" w14:textId="79D101CC" w:rsidR="00F36177" w:rsidRPr="00615F9A" w:rsidRDefault="00F36177" w:rsidP="00F36177">
      <w:pPr>
        <w:tabs>
          <w:tab w:val="left" w:pos="1276"/>
        </w:tabs>
        <w:suppressAutoHyphens/>
        <w:autoSpaceDE/>
        <w:autoSpaceDN/>
        <w:adjustRightInd/>
        <w:rPr>
          <w:rFonts w:eastAsia="Times New Roman" w:cs="Calibri"/>
          <w:lang w:eastAsia="ar-SA"/>
        </w:rPr>
      </w:pPr>
      <w:r w:rsidRPr="00615F9A">
        <w:rPr>
          <w:rFonts w:eastAsia="Times New Roman"/>
          <w:bCs/>
          <w:lang w:eastAsia="ar-SA"/>
        </w:rPr>
        <w:t xml:space="preserve">Товарная накладная подписывается в 4-х экземплярах. Датой передачи </w:t>
      </w:r>
      <w:r w:rsidRPr="00CA092E">
        <w:rPr>
          <w:rFonts w:eastAsia="Times New Roman"/>
          <w:bCs/>
          <w:lang w:eastAsia="ar-SA"/>
        </w:rPr>
        <w:t>Запасных частей</w:t>
      </w:r>
      <w:r>
        <w:rPr>
          <w:rFonts w:eastAsia="Times New Roman"/>
          <w:bCs/>
          <w:lang w:eastAsia="ar-SA"/>
        </w:rPr>
        <w:t>,</w:t>
      </w:r>
      <w:r w:rsidRPr="00470D59">
        <w:t xml:space="preserve"> </w:t>
      </w:r>
      <w:r>
        <w:t xml:space="preserve">самоходных машин (подвижного оборудования) </w:t>
      </w:r>
      <w:r w:rsidRPr="00615F9A">
        <w:rPr>
          <w:rFonts w:eastAsia="Times New Roman"/>
          <w:bCs/>
          <w:lang w:eastAsia="ar-SA"/>
        </w:rPr>
        <w:t xml:space="preserve">является дата подписания </w:t>
      </w:r>
      <w:r>
        <w:rPr>
          <w:rFonts w:eastAsia="Times New Roman"/>
          <w:bCs/>
          <w:lang w:eastAsia="ar-SA"/>
        </w:rPr>
        <w:t>Генподрядчик</w:t>
      </w:r>
      <w:r w:rsidRPr="00615F9A">
        <w:rPr>
          <w:rFonts w:eastAsia="Times New Roman"/>
          <w:bCs/>
          <w:lang w:eastAsia="ar-SA"/>
        </w:rPr>
        <w:t>ом товарной накладной.</w:t>
      </w:r>
      <w:r w:rsidRPr="00615F9A">
        <w:rPr>
          <w:rFonts w:eastAsia="Times New Roman" w:cs="Calibri"/>
          <w:lang w:eastAsia="ar-SA"/>
        </w:rPr>
        <w:t xml:space="preserve"> Право собственности и риск случайной гибели </w:t>
      </w:r>
      <w:r w:rsidRPr="00CA092E">
        <w:rPr>
          <w:rFonts w:eastAsia="Times New Roman"/>
          <w:bCs/>
          <w:lang w:eastAsia="ar-SA"/>
        </w:rPr>
        <w:t>Запасных частей</w:t>
      </w:r>
      <w:r>
        <w:rPr>
          <w:rFonts w:eastAsia="Times New Roman"/>
          <w:bCs/>
          <w:lang w:eastAsia="ar-SA"/>
        </w:rPr>
        <w:t>,</w:t>
      </w:r>
      <w:r w:rsidRPr="00470D59">
        <w:t xml:space="preserve"> </w:t>
      </w:r>
      <w:r>
        <w:t>самоходных машин (подвижного оборудования)</w:t>
      </w:r>
      <w:r w:rsidRPr="00615F9A">
        <w:rPr>
          <w:rFonts w:eastAsia="Times New Roman" w:cs="Calibri"/>
          <w:lang w:eastAsia="ar-SA"/>
        </w:rPr>
        <w:t xml:space="preserve"> переходят к </w:t>
      </w:r>
      <w:r>
        <w:rPr>
          <w:rFonts w:eastAsia="Times New Roman"/>
          <w:bCs/>
          <w:lang w:eastAsia="ar-SA"/>
        </w:rPr>
        <w:t>Генподрядчик</w:t>
      </w:r>
      <w:r w:rsidRPr="00615F9A">
        <w:rPr>
          <w:rFonts w:eastAsia="Times New Roman"/>
          <w:bCs/>
          <w:lang w:eastAsia="ar-SA"/>
        </w:rPr>
        <w:t xml:space="preserve">у </w:t>
      </w:r>
      <w:r w:rsidRPr="00615F9A">
        <w:rPr>
          <w:rFonts w:eastAsia="Times New Roman" w:cs="Calibri"/>
          <w:lang w:eastAsia="ar-SA"/>
        </w:rPr>
        <w:t xml:space="preserve">с момента подписания </w:t>
      </w:r>
      <w:r>
        <w:rPr>
          <w:rFonts w:eastAsia="Times New Roman"/>
          <w:bCs/>
          <w:lang w:eastAsia="ar-SA"/>
        </w:rPr>
        <w:t>Генподрядчик</w:t>
      </w:r>
      <w:r w:rsidRPr="00615F9A">
        <w:rPr>
          <w:rFonts w:eastAsia="Times New Roman"/>
          <w:bCs/>
          <w:lang w:eastAsia="ar-SA"/>
        </w:rPr>
        <w:t xml:space="preserve">ом </w:t>
      </w:r>
      <w:r w:rsidRPr="00615F9A">
        <w:rPr>
          <w:rFonts w:eastAsia="Times New Roman" w:cs="Calibri"/>
          <w:lang w:eastAsia="ar-SA"/>
        </w:rPr>
        <w:t>товарной накладной.</w:t>
      </w:r>
    </w:p>
    <w:p w14:paraId="73E87E5A" w14:textId="77777777" w:rsidR="00F36177" w:rsidRPr="00615F9A" w:rsidRDefault="00F36177" w:rsidP="00F36177">
      <w:pPr>
        <w:tabs>
          <w:tab w:val="left" w:pos="1276"/>
        </w:tabs>
        <w:suppressAutoHyphens/>
        <w:autoSpaceDE/>
        <w:autoSpaceDN/>
        <w:adjustRightInd/>
        <w:rPr>
          <w:rFonts w:eastAsia="Times New Roman" w:cs="Calibri"/>
          <w:lang w:eastAsia="ar-SA"/>
        </w:rPr>
      </w:pPr>
      <w:r w:rsidRPr="00615F9A">
        <w:rPr>
          <w:rFonts w:eastAsia="Times New Roman" w:cs="Calibri"/>
          <w:lang w:eastAsia="ar-SA"/>
        </w:rPr>
        <w:t xml:space="preserve">Гарантийный срок на </w:t>
      </w:r>
      <w:r w:rsidRPr="00615F9A">
        <w:rPr>
          <w:rFonts w:eastAsia="Times New Roman"/>
          <w:bCs/>
          <w:lang w:eastAsia="ar-SA"/>
        </w:rPr>
        <w:t>Запасные части</w:t>
      </w:r>
      <w:r>
        <w:rPr>
          <w:rFonts w:eastAsia="Times New Roman"/>
          <w:bCs/>
          <w:lang w:eastAsia="ar-SA"/>
        </w:rPr>
        <w:t xml:space="preserve">, </w:t>
      </w:r>
      <w:r>
        <w:t>самоходные машины (подвижное оборудование)</w:t>
      </w:r>
      <w:r w:rsidRPr="00615F9A">
        <w:rPr>
          <w:rFonts w:eastAsia="Times New Roman" w:cs="Calibri"/>
          <w:lang w:eastAsia="ar-SA"/>
        </w:rPr>
        <w:t xml:space="preserve"> составляет </w:t>
      </w:r>
      <w:r>
        <w:rPr>
          <w:rFonts w:eastAsia="Times New Roman" w:cs="Calibri"/>
          <w:lang w:eastAsia="ar-SA"/>
        </w:rPr>
        <w:t>____</w:t>
      </w:r>
      <w:r w:rsidRPr="00615F9A">
        <w:rPr>
          <w:rFonts w:eastAsia="Times New Roman" w:cs="Calibri"/>
          <w:lang w:eastAsia="ar-SA"/>
        </w:rPr>
        <w:t xml:space="preserve"> (</w:t>
      </w:r>
      <w:r>
        <w:rPr>
          <w:rFonts w:eastAsia="Times New Roman" w:cs="Calibri"/>
          <w:lang w:eastAsia="ar-SA"/>
        </w:rPr>
        <w:t>____________)</w:t>
      </w:r>
      <w:r w:rsidRPr="00615F9A">
        <w:rPr>
          <w:rFonts w:eastAsia="Times New Roman" w:cs="Calibri"/>
          <w:lang w:eastAsia="ar-SA"/>
        </w:rPr>
        <w:t xml:space="preserve"> с даты подписания Сторонами </w:t>
      </w:r>
      <w:r w:rsidRPr="00615F9A">
        <w:rPr>
          <w:rFonts w:eastAsia="Times New Roman"/>
          <w:bCs/>
          <w:lang w:eastAsia="ar-SA"/>
        </w:rPr>
        <w:t>товарной накладной по форме № ТОРГ-12</w:t>
      </w:r>
      <w:r w:rsidRPr="00615F9A">
        <w:rPr>
          <w:rFonts w:eastAsia="Times New Roman" w:cs="Calibri"/>
          <w:lang w:eastAsia="ar-SA"/>
        </w:rPr>
        <w:t>.</w:t>
      </w:r>
    </w:p>
    <w:p w14:paraId="39442F6B" w14:textId="60352F21" w:rsidR="00F36177" w:rsidRPr="00615F9A" w:rsidRDefault="00F36177" w:rsidP="00F36177">
      <w:pPr>
        <w:tabs>
          <w:tab w:val="left" w:pos="1276"/>
        </w:tabs>
        <w:suppressAutoHyphens/>
        <w:autoSpaceDE/>
        <w:autoSpaceDN/>
        <w:adjustRightInd/>
        <w:rPr>
          <w:rFonts w:eastAsia="Times New Roman"/>
          <w:bCs/>
          <w:lang w:eastAsia="ar-SA"/>
        </w:rPr>
      </w:pPr>
      <w:r w:rsidRPr="00615F9A">
        <w:rPr>
          <w:rFonts w:eastAsia="Times New Roman"/>
          <w:bCs/>
          <w:lang w:eastAsia="ar-SA"/>
        </w:rPr>
        <w:t>После подписания товарной накладной</w:t>
      </w:r>
      <w:r w:rsidRPr="00615F9A">
        <w:rPr>
          <w:rFonts w:eastAsia="Times New Roman" w:cs="Calibri"/>
          <w:lang w:eastAsia="ar-SA"/>
        </w:rPr>
        <w:t xml:space="preserve"> </w:t>
      </w:r>
      <w:r>
        <w:rPr>
          <w:rFonts w:eastAsia="Times New Roman"/>
          <w:bCs/>
          <w:lang w:eastAsia="ar-SA"/>
        </w:rPr>
        <w:t>Суб</w:t>
      </w:r>
      <w:r>
        <w:rPr>
          <w:rFonts w:eastAsia="Times New Roman" w:cs="Calibri"/>
          <w:lang w:eastAsia="ar-SA"/>
        </w:rPr>
        <w:t>п</w:t>
      </w:r>
      <w:r w:rsidRPr="00615F9A">
        <w:rPr>
          <w:rFonts w:eastAsia="Times New Roman" w:cs="Calibri"/>
          <w:lang w:eastAsia="ar-SA"/>
        </w:rPr>
        <w:t>одрядчик в течение 2 (двух) рабочих дней выставляет счет на оплату.</w:t>
      </w:r>
    </w:p>
    <w:p w14:paraId="07DBE4EE" w14:textId="01A33049" w:rsidR="00F36177" w:rsidRPr="00615F9A" w:rsidRDefault="00F36177" w:rsidP="00F36177">
      <w:pPr>
        <w:tabs>
          <w:tab w:val="left" w:pos="1276"/>
        </w:tabs>
        <w:suppressAutoHyphens/>
        <w:autoSpaceDE/>
        <w:autoSpaceDN/>
        <w:adjustRightInd/>
        <w:rPr>
          <w:rFonts w:eastAsia="Times New Roman"/>
          <w:bCs/>
          <w:lang w:eastAsia="ar-SA"/>
        </w:rPr>
      </w:pPr>
      <w:r w:rsidRPr="00615F9A">
        <w:rPr>
          <w:rFonts w:eastAsia="Times New Roman"/>
          <w:bCs/>
          <w:lang w:eastAsia="ar-SA"/>
        </w:rPr>
        <w:t xml:space="preserve">В случае обнаружения </w:t>
      </w:r>
      <w:r>
        <w:rPr>
          <w:rFonts w:eastAsia="Times New Roman"/>
          <w:bCs/>
          <w:lang w:eastAsia="ar-SA"/>
        </w:rPr>
        <w:t>Генподрядчик</w:t>
      </w:r>
      <w:r w:rsidRPr="00615F9A">
        <w:rPr>
          <w:rFonts w:eastAsia="Times New Roman"/>
          <w:bCs/>
          <w:lang w:eastAsia="ar-SA"/>
        </w:rPr>
        <w:t xml:space="preserve">ом несоответствия количества, комплектности и/или качества поставляемых </w:t>
      </w:r>
      <w:r w:rsidRPr="00CA092E">
        <w:rPr>
          <w:rFonts w:eastAsia="Times New Roman"/>
          <w:bCs/>
          <w:lang w:eastAsia="ar-SA"/>
        </w:rPr>
        <w:t>Запасных частей</w:t>
      </w:r>
      <w:r>
        <w:rPr>
          <w:rFonts w:eastAsia="Times New Roman"/>
          <w:bCs/>
          <w:lang w:eastAsia="ar-SA"/>
        </w:rPr>
        <w:t>,</w:t>
      </w:r>
      <w:r w:rsidRPr="00470D59">
        <w:t xml:space="preserve"> </w:t>
      </w:r>
      <w:r>
        <w:t xml:space="preserve">самоходных машин (подвижного оборудования) </w:t>
      </w:r>
      <w:r w:rsidRPr="00615F9A">
        <w:rPr>
          <w:rFonts w:eastAsia="Times New Roman"/>
          <w:bCs/>
          <w:lang w:eastAsia="ar-SA"/>
        </w:rPr>
        <w:t xml:space="preserve">условиям Договора, </w:t>
      </w:r>
      <w:r>
        <w:rPr>
          <w:rFonts w:eastAsia="Times New Roman"/>
          <w:bCs/>
          <w:lang w:eastAsia="ar-SA"/>
        </w:rPr>
        <w:t>Генподрядчик</w:t>
      </w:r>
      <w:r w:rsidRPr="00615F9A">
        <w:rPr>
          <w:rFonts w:eastAsia="Times New Roman"/>
          <w:bCs/>
          <w:lang w:eastAsia="ar-SA"/>
        </w:rPr>
        <w:t xml:space="preserve"> направляет </w:t>
      </w:r>
      <w:r>
        <w:rPr>
          <w:rFonts w:eastAsia="Times New Roman"/>
          <w:bCs/>
          <w:lang w:eastAsia="ar-SA"/>
        </w:rPr>
        <w:t>Субп</w:t>
      </w:r>
      <w:r w:rsidRPr="00615F9A">
        <w:rPr>
          <w:rFonts w:eastAsia="Times New Roman"/>
          <w:bCs/>
          <w:lang w:eastAsia="ar-SA"/>
        </w:rPr>
        <w:t xml:space="preserve">одрядчику уведомление об обнаруженных несоответствиях </w:t>
      </w:r>
      <w:r w:rsidRPr="00CA092E">
        <w:rPr>
          <w:rFonts w:eastAsia="Times New Roman"/>
          <w:bCs/>
          <w:lang w:eastAsia="ar-SA"/>
        </w:rPr>
        <w:t>Запасных частей</w:t>
      </w:r>
      <w:r>
        <w:rPr>
          <w:rFonts w:eastAsia="Times New Roman"/>
          <w:bCs/>
          <w:lang w:eastAsia="ar-SA"/>
        </w:rPr>
        <w:t>,</w:t>
      </w:r>
      <w:r w:rsidRPr="00470D59">
        <w:t xml:space="preserve"> </w:t>
      </w:r>
      <w:r>
        <w:t xml:space="preserve">самоходных машин (подвижного оборудования) </w:t>
      </w:r>
      <w:r w:rsidRPr="00615F9A">
        <w:rPr>
          <w:rFonts w:eastAsia="Times New Roman"/>
          <w:bCs/>
          <w:lang w:eastAsia="ar-SA"/>
        </w:rPr>
        <w:t xml:space="preserve">и о необходимости направления </w:t>
      </w:r>
      <w:r>
        <w:rPr>
          <w:rFonts w:eastAsia="Times New Roman"/>
          <w:bCs/>
          <w:lang w:eastAsia="ar-SA"/>
        </w:rPr>
        <w:t>Субп</w:t>
      </w:r>
      <w:r w:rsidRPr="00615F9A">
        <w:rPr>
          <w:rFonts w:eastAsia="Times New Roman"/>
          <w:bCs/>
          <w:lang w:eastAsia="ar-SA"/>
        </w:rPr>
        <w:t xml:space="preserve">одрядчиком своего уполномоченного представителя для совместной приемки. В этом случае приемка </w:t>
      </w:r>
      <w:r>
        <w:rPr>
          <w:rFonts w:eastAsia="Times New Roman"/>
          <w:bCs/>
          <w:lang w:eastAsia="ar-SA"/>
        </w:rPr>
        <w:t>Генподрядчик</w:t>
      </w:r>
      <w:r w:rsidRPr="00615F9A">
        <w:rPr>
          <w:rFonts w:eastAsia="Times New Roman"/>
          <w:bCs/>
          <w:lang w:eastAsia="ar-SA"/>
        </w:rPr>
        <w:t xml:space="preserve">ом приостанавливается до прибытия уполномоченного представителя </w:t>
      </w:r>
      <w:r>
        <w:rPr>
          <w:rFonts w:eastAsia="Times New Roman"/>
          <w:bCs/>
          <w:lang w:eastAsia="ar-SA"/>
        </w:rPr>
        <w:t>Субп</w:t>
      </w:r>
      <w:r w:rsidRPr="00615F9A">
        <w:rPr>
          <w:rFonts w:eastAsia="Times New Roman"/>
          <w:bCs/>
          <w:lang w:eastAsia="ar-SA"/>
        </w:rPr>
        <w:t xml:space="preserve">одрядчика для дальнейшей приемки </w:t>
      </w:r>
      <w:r w:rsidRPr="00CA092E">
        <w:rPr>
          <w:rFonts w:eastAsia="Times New Roman"/>
          <w:bCs/>
          <w:lang w:eastAsia="ar-SA"/>
        </w:rPr>
        <w:t>Запасных частей</w:t>
      </w:r>
      <w:r>
        <w:rPr>
          <w:rFonts w:eastAsia="Times New Roman"/>
          <w:bCs/>
          <w:lang w:eastAsia="ar-SA"/>
        </w:rPr>
        <w:t>,</w:t>
      </w:r>
      <w:r w:rsidRPr="00470D59">
        <w:t xml:space="preserve"> </w:t>
      </w:r>
      <w:r>
        <w:t>самоходных машин (подвижного оборудования)</w:t>
      </w:r>
      <w:r w:rsidRPr="00615F9A">
        <w:rPr>
          <w:rFonts w:eastAsia="Times New Roman"/>
          <w:bCs/>
          <w:lang w:eastAsia="ar-SA"/>
        </w:rPr>
        <w:t>.</w:t>
      </w:r>
    </w:p>
    <w:p w14:paraId="19EA35C3" w14:textId="746F8930" w:rsidR="00F36177" w:rsidRPr="00615F9A" w:rsidRDefault="00F36177" w:rsidP="00F36177">
      <w:pPr>
        <w:tabs>
          <w:tab w:val="left" w:pos="1276"/>
        </w:tabs>
        <w:suppressAutoHyphens/>
        <w:autoSpaceDE/>
        <w:autoSpaceDN/>
        <w:adjustRightInd/>
        <w:rPr>
          <w:rFonts w:eastAsia="Times New Roman"/>
          <w:bCs/>
          <w:lang w:eastAsia="ar-SA"/>
        </w:rPr>
      </w:pPr>
      <w:r>
        <w:rPr>
          <w:rFonts w:eastAsia="Times New Roman"/>
          <w:bCs/>
          <w:lang w:eastAsia="ar-SA"/>
        </w:rPr>
        <w:t>Субп</w:t>
      </w:r>
      <w:r w:rsidRPr="00615F9A">
        <w:rPr>
          <w:rFonts w:eastAsia="Times New Roman"/>
          <w:bCs/>
          <w:lang w:eastAsia="ar-SA"/>
        </w:rPr>
        <w:t xml:space="preserve">одрядчик обязан в течение 3 (трех) рабочих дней с даты получения уведомления от </w:t>
      </w:r>
      <w:r>
        <w:rPr>
          <w:rFonts w:eastAsia="Times New Roman"/>
          <w:bCs/>
          <w:lang w:eastAsia="ar-SA"/>
        </w:rPr>
        <w:t>Генподрядчик</w:t>
      </w:r>
      <w:r w:rsidRPr="00615F9A">
        <w:rPr>
          <w:rFonts w:eastAsia="Times New Roman"/>
          <w:bCs/>
          <w:lang w:eastAsia="ar-SA"/>
        </w:rPr>
        <w:t>а сообщить ему о направлении своего представителя для участия в совместной приемке либо сообщить об отказе от участия в совместной приемке.</w:t>
      </w:r>
    </w:p>
    <w:p w14:paraId="491D2F43" w14:textId="634D83B8" w:rsidR="00F36177" w:rsidRPr="00615F9A" w:rsidRDefault="00F36177" w:rsidP="00F36177">
      <w:pPr>
        <w:tabs>
          <w:tab w:val="left" w:pos="1276"/>
        </w:tabs>
        <w:suppressAutoHyphens/>
        <w:autoSpaceDE/>
        <w:autoSpaceDN/>
        <w:adjustRightInd/>
        <w:rPr>
          <w:rFonts w:eastAsia="Times New Roman"/>
          <w:bCs/>
          <w:lang w:eastAsia="ar-SA"/>
        </w:rPr>
      </w:pPr>
      <w:r w:rsidRPr="00615F9A">
        <w:rPr>
          <w:rFonts w:eastAsia="Times New Roman"/>
          <w:bCs/>
          <w:lang w:eastAsia="ar-SA"/>
        </w:rPr>
        <w:t xml:space="preserve">При нарушении требований о качестве поставляемых </w:t>
      </w:r>
      <w:r w:rsidRPr="00CA092E">
        <w:rPr>
          <w:rFonts w:eastAsia="Times New Roman"/>
          <w:bCs/>
          <w:lang w:eastAsia="ar-SA"/>
        </w:rPr>
        <w:t>Запасных частей</w:t>
      </w:r>
      <w:r>
        <w:rPr>
          <w:rFonts w:eastAsia="Times New Roman"/>
          <w:bCs/>
          <w:lang w:eastAsia="ar-SA"/>
        </w:rPr>
        <w:t>,</w:t>
      </w:r>
      <w:r w:rsidRPr="00470D59">
        <w:t xml:space="preserve"> </w:t>
      </w:r>
      <w:r>
        <w:t xml:space="preserve">самоходных машин (подвижного оборудования) </w:t>
      </w:r>
      <w:r>
        <w:rPr>
          <w:rFonts w:eastAsia="Times New Roman"/>
          <w:bCs/>
          <w:lang w:eastAsia="ar-SA"/>
        </w:rPr>
        <w:t>Генподрядчик</w:t>
      </w:r>
      <w:r w:rsidRPr="00615F9A">
        <w:rPr>
          <w:rFonts w:eastAsia="Times New Roman"/>
          <w:bCs/>
          <w:lang w:eastAsia="ar-SA"/>
        </w:rPr>
        <w:t xml:space="preserve"> вправе потребовать по своему выбору от </w:t>
      </w:r>
      <w:r>
        <w:rPr>
          <w:rFonts w:eastAsia="Times New Roman"/>
          <w:bCs/>
          <w:lang w:eastAsia="ar-SA"/>
        </w:rPr>
        <w:t>Субп</w:t>
      </w:r>
      <w:r w:rsidRPr="00615F9A">
        <w:rPr>
          <w:rFonts w:eastAsia="Times New Roman"/>
          <w:bCs/>
          <w:lang w:eastAsia="ar-SA"/>
        </w:rPr>
        <w:t xml:space="preserve">одрядчика: </w:t>
      </w:r>
    </w:p>
    <w:p w14:paraId="7FAB0ABB" w14:textId="77777777" w:rsidR="00F36177" w:rsidRPr="00615F9A" w:rsidRDefault="00F36177" w:rsidP="001F4BE7">
      <w:pPr>
        <w:widowControl/>
        <w:numPr>
          <w:ilvl w:val="0"/>
          <w:numId w:val="21"/>
        </w:numPr>
        <w:tabs>
          <w:tab w:val="left" w:pos="993"/>
        </w:tabs>
        <w:suppressAutoHyphens/>
        <w:autoSpaceDE/>
        <w:autoSpaceDN/>
        <w:adjustRightInd/>
        <w:ind w:left="0" w:firstLine="709"/>
        <w:rPr>
          <w:rFonts w:eastAsia="Times New Roman"/>
          <w:bCs/>
          <w:lang w:eastAsia="ar-SA"/>
        </w:rPr>
      </w:pPr>
      <w:r w:rsidRPr="00615F9A">
        <w:rPr>
          <w:rFonts w:eastAsia="Times New Roman"/>
          <w:bCs/>
          <w:lang w:eastAsia="ar-SA"/>
        </w:rPr>
        <w:t>соразмерного уменьшения стоимости;</w:t>
      </w:r>
    </w:p>
    <w:p w14:paraId="5FC7AFA1" w14:textId="77777777" w:rsidR="00F36177" w:rsidRPr="00615F9A" w:rsidRDefault="00F36177" w:rsidP="001F4BE7">
      <w:pPr>
        <w:widowControl/>
        <w:numPr>
          <w:ilvl w:val="0"/>
          <w:numId w:val="21"/>
        </w:numPr>
        <w:tabs>
          <w:tab w:val="left" w:pos="993"/>
        </w:tabs>
        <w:suppressAutoHyphens/>
        <w:autoSpaceDE/>
        <w:autoSpaceDN/>
        <w:adjustRightInd/>
        <w:ind w:left="0" w:firstLine="709"/>
        <w:rPr>
          <w:rFonts w:eastAsia="Times New Roman"/>
          <w:bCs/>
          <w:lang w:eastAsia="ar-SA"/>
        </w:rPr>
      </w:pPr>
      <w:r w:rsidRPr="00615F9A">
        <w:rPr>
          <w:rFonts w:eastAsia="Times New Roman"/>
          <w:bCs/>
          <w:lang w:eastAsia="ar-SA"/>
        </w:rPr>
        <w:t>безвозмездного устранения недостатков в разумный срок;</w:t>
      </w:r>
    </w:p>
    <w:p w14:paraId="0AA98B88" w14:textId="77777777" w:rsidR="00F36177" w:rsidRPr="00615F9A" w:rsidRDefault="00F36177" w:rsidP="001F4BE7">
      <w:pPr>
        <w:widowControl/>
        <w:numPr>
          <w:ilvl w:val="0"/>
          <w:numId w:val="21"/>
        </w:numPr>
        <w:tabs>
          <w:tab w:val="left" w:pos="993"/>
        </w:tabs>
        <w:suppressAutoHyphens/>
        <w:autoSpaceDE/>
        <w:autoSpaceDN/>
        <w:adjustRightInd/>
        <w:ind w:left="0" w:firstLine="709"/>
        <w:rPr>
          <w:rFonts w:eastAsia="Times New Roman"/>
          <w:bCs/>
          <w:lang w:eastAsia="ar-SA"/>
        </w:rPr>
      </w:pPr>
      <w:r w:rsidRPr="00615F9A">
        <w:rPr>
          <w:rFonts w:eastAsia="Times New Roman"/>
          <w:bCs/>
          <w:lang w:eastAsia="ar-SA"/>
        </w:rPr>
        <w:t>возмещения своих расходов на устранение недостатков</w:t>
      </w:r>
      <w:r w:rsidRPr="00615F9A">
        <w:rPr>
          <w:rFonts w:eastAsia="Times New Roman"/>
          <w:bCs/>
          <w:i/>
          <w:lang w:eastAsia="ar-SA"/>
        </w:rPr>
        <w:t>.</w:t>
      </w:r>
    </w:p>
    <w:p w14:paraId="255AA44B" w14:textId="7CC82BEA" w:rsidR="00F36177" w:rsidRPr="00615F9A" w:rsidRDefault="00F36177" w:rsidP="00F36177">
      <w:pPr>
        <w:tabs>
          <w:tab w:val="left" w:pos="1276"/>
        </w:tabs>
        <w:suppressAutoHyphens/>
        <w:autoSpaceDE/>
        <w:autoSpaceDN/>
        <w:adjustRightInd/>
        <w:rPr>
          <w:rFonts w:eastAsia="Times New Roman"/>
          <w:bCs/>
          <w:lang w:eastAsia="ar-SA"/>
        </w:rPr>
      </w:pPr>
      <w:r w:rsidRPr="00615F9A">
        <w:rPr>
          <w:rFonts w:eastAsia="Times New Roman"/>
          <w:bCs/>
          <w:lang w:eastAsia="ar-SA"/>
        </w:rPr>
        <w:t xml:space="preserve">В случае существенного нарушения требований к качеству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r>
        <w:rPr>
          <w:rFonts w:eastAsia="Times New Roman"/>
          <w:bCs/>
          <w:lang w:eastAsia="ar-SA"/>
        </w:rPr>
        <w:t>Генподрядчик</w:t>
      </w:r>
      <w:r w:rsidRPr="00615F9A">
        <w:rPr>
          <w:rFonts w:eastAsia="Times New Roman"/>
          <w:bCs/>
          <w:lang w:eastAsia="ar-SA"/>
        </w:rPr>
        <w:t xml:space="preserve"> вправе по своему выбору:</w:t>
      </w:r>
    </w:p>
    <w:p w14:paraId="215D9A74" w14:textId="77777777" w:rsidR="00F36177" w:rsidRPr="00615F9A" w:rsidRDefault="00F36177" w:rsidP="00F36177">
      <w:pPr>
        <w:tabs>
          <w:tab w:val="left" w:pos="1276"/>
        </w:tabs>
        <w:suppressAutoHyphens/>
        <w:autoSpaceDE/>
        <w:autoSpaceDN/>
        <w:adjustRightInd/>
        <w:rPr>
          <w:rFonts w:eastAsia="Times New Roman"/>
          <w:bCs/>
          <w:lang w:eastAsia="ar-SA"/>
        </w:rPr>
      </w:pPr>
      <w:r w:rsidRPr="00615F9A">
        <w:rPr>
          <w:rFonts w:eastAsia="Times New Roman"/>
          <w:bCs/>
          <w:lang w:eastAsia="ar-SA"/>
        </w:rPr>
        <w:t>−</w:t>
      </w:r>
      <w:r w:rsidRPr="00615F9A">
        <w:rPr>
          <w:rFonts w:eastAsia="Times New Roman"/>
          <w:bCs/>
          <w:lang w:eastAsia="ar-SA"/>
        </w:rPr>
        <w:tab/>
        <w:t xml:space="preserve">отказаться от исполнения Договора в части поставки </w:t>
      </w:r>
      <w:r w:rsidRPr="00CA092E">
        <w:rPr>
          <w:rFonts w:eastAsia="Times New Roman"/>
          <w:bCs/>
          <w:lang w:eastAsia="ar-SA"/>
        </w:rPr>
        <w:t>Запасных частей</w:t>
      </w:r>
      <w:r>
        <w:rPr>
          <w:rFonts w:eastAsia="Times New Roman"/>
          <w:bCs/>
          <w:lang w:eastAsia="ar-SA"/>
        </w:rPr>
        <w:t>,</w:t>
      </w:r>
      <w:r w:rsidRPr="00470D59">
        <w:t xml:space="preserve"> </w:t>
      </w:r>
      <w:r>
        <w:t xml:space="preserve">самоходных машин (подвижного оборудования) </w:t>
      </w:r>
      <w:r w:rsidRPr="00615F9A">
        <w:rPr>
          <w:rFonts w:eastAsia="Times New Roman"/>
          <w:bCs/>
          <w:lang w:eastAsia="ar-SA"/>
        </w:rPr>
        <w:t>и потребовать возврата уплаченных за них денежных средств;</w:t>
      </w:r>
    </w:p>
    <w:p w14:paraId="1EFB1960" w14:textId="77777777" w:rsidR="00F36177" w:rsidRPr="00615F9A" w:rsidRDefault="00F36177" w:rsidP="00F36177">
      <w:pPr>
        <w:tabs>
          <w:tab w:val="left" w:pos="1276"/>
        </w:tabs>
        <w:suppressAutoHyphens/>
        <w:autoSpaceDE/>
        <w:autoSpaceDN/>
        <w:adjustRightInd/>
        <w:rPr>
          <w:rFonts w:eastAsia="Times New Roman"/>
          <w:bCs/>
          <w:lang w:eastAsia="ar-SA"/>
        </w:rPr>
      </w:pPr>
      <w:r w:rsidRPr="00615F9A">
        <w:rPr>
          <w:rFonts w:eastAsia="Times New Roman"/>
          <w:bCs/>
          <w:lang w:eastAsia="ar-SA"/>
        </w:rPr>
        <w:t>−</w:t>
      </w:r>
      <w:r w:rsidRPr="00615F9A">
        <w:rPr>
          <w:rFonts w:eastAsia="Times New Roman"/>
          <w:bCs/>
          <w:lang w:eastAsia="ar-SA"/>
        </w:rPr>
        <w:tab/>
        <w:t xml:space="preserve">потребовать замены соответствующей единицы </w:t>
      </w:r>
      <w:r w:rsidRPr="00CA092E">
        <w:rPr>
          <w:rFonts w:eastAsia="Times New Roman"/>
          <w:bCs/>
          <w:lang w:eastAsia="ar-SA"/>
        </w:rPr>
        <w:t>Запасных частей</w:t>
      </w:r>
      <w:r>
        <w:rPr>
          <w:rFonts w:eastAsia="Times New Roman"/>
          <w:bCs/>
          <w:lang w:eastAsia="ar-SA"/>
        </w:rPr>
        <w:t>,</w:t>
      </w:r>
      <w:r w:rsidRPr="00470D59">
        <w:t xml:space="preserve"> </w:t>
      </w:r>
      <w:r>
        <w:t xml:space="preserve">самоходных машин (подвижного оборудования) </w:t>
      </w:r>
      <w:r w:rsidRPr="00615F9A">
        <w:rPr>
          <w:rFonts w:eastAsia="Times New Roman"/>
          <w:bCs/>
          <w:lang w:eastAsia="ar-SA"/>
        </w:rPr>
        <w:t>и ненадлежащего качества единицей, соответствующей Договору.</w:t>
      </w:r>
    </w:p>
    <w:p w14:paraId="22094B6C" w14:textId="6ED1A5B1" w:rsidR="00F36177" w:rsidRPr="00615F9A" w:rsidRDefault="00F36177" w:rsidP="00F36177">
      <w:pPr>
        <w:tabs>
          <w:tab w:val="left" w:pos="1276"/>
        </w:tabs>
        <w:suppressAutoHyphens/>
        <w:autoSpaceDE/>
        <w:autoSpaceDN/>
        <w:adjustRightInd/>
        <w:rPr>
          <w:rFonts w:eastAsia="Times New Roman"/>
          <w:bCs/>
          <w:lang w:eastAsia="ar-SA"/>
        </w:rPr>
      </w:pPr>
      <w:r w:rsidRPr="00615F9A">
        <w:rPr>
          <w:rFonts w:eastAsia="Times New Roman"/>
          <w:bCs/>
          <w:lang w:eastAsia="ar-SA"/>
        </w:rPr>
        <w:t xml:space="preserve">В случае передачи </w:t>
      </w:r>
      <w:r>
        <w:rPr>
          <w:rFonts w:eastAsia="Times New Roman"/>
          <w:bCs/>
          <w:lang w:eastAsia="ar-SA"/>
        </w:rPr>
        <w:t>Субп</w:t>
      </w:r>
      <w:r w:rsidRPr="00615F9A">
        <w:rPr>
          <w:rFonts w:eastAsia="Times New Roman"/>
          <w:bCs/>
          <w:lang w:eastAsia="ar-SA"/>
        </w:rPr>
        <w:t xml:space="preserve">одрядчиком </w:t>
      </w:r>
      <w:r w:rsidRPr="00CA092E">
        <w:rPr>
          <w:rFonts w:eastAsia="Times New Roman"/>
          <w:bCs/>
          <w:lang w:eastAsia="ar-SA"/>
        </w:rPr>
        <w:t>Запасных частей</w:t>
      </w:r>
      <w:r>
        <w:rPr>
          <w:rFonts w:eastAsia="Times New Roman"/>
          <w:bCs/>
          <w:lang w:eastAsia="ar-SA"/>
        </w:rPr>
        <w:t>,</w:t>
      </w:r>
      <w:r w:rsidRPr="00470D59">
        <w:t xml:space="preserve"> </w:t>
      </w:r>
      <w:r>
        <w:t xml:space="preserve">самоходных машин (подвижного оборудования) </w:t>
      </w:r>
      <w:r w:rsidRPr="00615F9A">
        <w:rPr>
          <w:rFonts w:eastAsia="Times New Roman"/>
          <w:bCs/>
          <w:lang w:eastAsia="ar-SA"/>
        </w:rPr>
        <w:t xml:space="preserve">в количестве меньшем, чем это установлено настоящим Договором, </w:t>
      </w:r>
      <w:r>
        <w:rPr>
          <w:rFonts w:eastAsia="Times New Roman"/>
          <w:bCs/>
          <w:lang w:eastAsia="ar-SA"/>
        </w:rPr>
        <w:t>Генподрядчик</w:t>
      </w:r>
      <w:r w:rsidRPr="00615F9A">
        <w:rPr>
          <w:rFonts w:eastAsia="Times New Roman"/>
          <w:bCs/>
          <w:lang w:eastAsia="ar-SA"/>
        </w:rPr>
        <w:t xml:space="preserve"> вправе по своему выбору:</w:t>
      </w:r>
    </w:p>
    <w:p w14:paraId="599F3604" w14:textId="77777777" w:rsidR="00F36177" w:rsidRPr="00615F9A" w:rsidRDefault="00F36177" w:rsidP="00F36177">
      <w:pPr>
        <w:tabs>
          <w:tab w:val="left" w:pos="1276"/>
        </w:tabs>
        <w:suppressAutoHyphens/>
        <w:autoSpaceDE/>
        <w:autoSpaceDN/>
        <w:adjustRightInd/>
        <w:rPr>
          <w:rFonts w:eastAsia="Times New Roman"/>
          <w:bCs/>
          <w:lang w:eastAsia="ar-SA"/>
        </w:rPr>
      </w:pPr>
      <w:r w:rsidRPr="00615F9A">
        <w:rPr>
          <w:rFonts w:eastAsia="Times New Roman"/>
          <w:bCs/>
          <w:lang w:eastAsia="ar-SA"/>
        </w:rPr>
        <w:t>− потребовать недостающее количество;</w:t>
      </w:r>
    </w:p>
    <w:p w14:paraId="4BE811BE" w14:textId="77777777" w:rsidR="00F36177" w:rsidRPr="00615F9A" w:rsidRDefault="00F36177" w:rsidP="00F36177">
      <w:pPr>
        <w:tabs>
          <w:tab w:val="left" w:pos="1276"/>
        </w:tabs>
        <w:suppressAutoHyphens/>
        <w:autoSpaceDE/>
        <w:autoSpaceDN/>
        <w:adjustRightInd/>
        <w:rPr>
          <w:rFonts w:eastAsia="Times New Roman"/>
          <w:bCs/>
          <w:lang w:eastAsia="ar-SA"/>
        </w:rPr>
      </w:pPr>
      <w:r w:rsidRPr="00615F9A">
        <w:rPr>
          <w:rFonts w:eastAsia="Times New Roman"/>
          <w:bCs/>
          <w:lang w:eastAsia="ar-SA"/>
        </w:rPr>
        <w:t xml:space="preserve">− отказаться от переданных </w:t>
      </w:r>
      <w:r w:rsidRPr="00CA092E">
        <w:rPr>
          <w:rFonts w:eastAsia="Times New Roman"/>
          <w:bCs/>
          <w:lang w:eastAsia="ar-SA"/>
        </w:rPr>
        <w:t>Запасных частей</w:t>
      </w:r>
      <w:r>
        <w:rPr>
          <w:rFonts w:eastAsia="Times New Roman"/>
          <w:bCs/>
          <w:lang w:eastAsia="ar-SA"/>
        </w:rPr>
        <w:t>,</w:t>
      </w:r>
      <w:r w:rsidRPr="00470D59">
        <w:t xml:space="preserve"> </w:t>
      </w:r>
      <w:r>
        <w:t>самоходных машин (подвижного оборудования)</w:t>
      </w:r>
      <w:r w:rsidRPr="00615F9A">
        <w:rPr>
          <w:rFonts w:eastAsia="Times New Roman"/>
          <w:bCs/>
          <w:lang w:eastAsia="ar-SA"/>
        </w:rPr>
        <w:t xml:space="preserve"> и потребовать возврата уплаченных за них денежных средств.</w:t>
      </w:r>
    </w:p>
    <w:p w14:paraId="20FD7B25" w14:textId="6AA8E6BE" w:rsidR="00F36177" w:rsidRPr="00615F9A" w:rsidRDefault="00F36177" w:rsidP="00F36177">
      <w:pPr>
        <w:tabs>
          <w:tab w:val="left" w:pos="1276"/>
        </w:tabs>
        <w:suppressAutoHyphens/>
        <w:autoSpaceDE/>
        <w:autoSpaceDN/>
        <w:adjustRightInd/>
        <w:rPr>
          <w:rFonts w:eastAsia="Times New Roman"/>
          <w:bCs/>
          <w:lang w:eastAsia="ar-SA"/>
        </w:rPr>
      </w:pPr>
      <w:r w:rsidRPr="00615F9A">
        <w:rPr>
          <w:rFonts w:eastAsia="Times New Roman"/>
          <w:bCs/>
          <w:lang w:eastAsia="ar-SA"/>
        </w:rPr>
        <w:t xml:space="preserve">В случае некомплектной передачи </w:t>
      </w:r>
      <w:r w:rsidRPr="00CA092E">
        <w:rPr>
          <w:rFonts w:eastAsia="Times New Roman"/>
          <w:bCs/>
          <w:lang w:eastAsia="ar-SA"/>
        </w:rPr>
        <w:t>Запасных частей</w:t>
      </w:r>
      <w:r>
        <w:rPr>
          <w:rFonts w:eastAsia="Times New Roman"/>
          <w:bCs/>
          <w:lang w:eastAsia="ar-SA"/>
        </w:rPr>
        <w:t>,</w:t>
      </w:r>
      <w:r w:rsidRPr="00470D59">
        <w:t xml:space="preserve"> </w:t>
      </w:r>
      <w:r>
        <w:t xml:space="preserve">самоходных машин (подвижного оборудования) </w:t>
      </w:r>
      <w:r>
        <w:rPr>
          <w:rFonts w:eastAsia="Times New Roman"/>
          <w:bCs/>
          <w:lang w:eastAsia="ar-SA"/>
        </w:rPr>
        <w:t>Генподрядчик</w:t>
      </w:r>
      <w:r w:rsidRPr="00615F9A">
        <w:rPr>
          <w:rFonts w:eastAsia="Times New Roman"/>
          <w:bCs/>
          <w:lang w:eastAsia="ar-SA"/>
        </w:rPr>
        <w:t xml:space="preserve"> вправе по своему выбору потребовать от </w:t>
      </w:r>
      <w:r>
        <w:rPr>
          <w:rFonts w:eastAsia="Times New Roman"/>
          <w:bCs/>
          <w:lang w:eastAsia="ar-SA"/>
        </w:rPr>
        <w:t>Субп</w:t>
      </w:r>
      <w:r w:rsidRPr="00615F9A">
        <w:rPr>
          <w:rFonts w:eastAsia="Times New Roman"/>
          <w:bCs/>
          <w:lang w:eastAsia="ar-SA"/>
        </w:rPr>
        <w:t>одрядчика:</w:t>
      </w:r>
    </w:p>
    <w:p w14:paraId="3769FB1B" w14:textId="77777777" w:rsidR="00F36177" w:rsidRPr="00615F9A" w:rsidRDefault="00F36177" w:rsidP="00143EA9">
      <w:pPr>
        <w:tabs>
          <w:tab w:val="left" w:pos="993"/>
        </w:tabs>
        <w:suppressAutoHyphens/>
        <w:autoSpaceDE/>
        <w:autoSpaceDN/>
        <w:adjustRightInd/>
        <w:rPr>
          <w:rFonts w:eastAsia="Times New Roman"/>
          <w:bCs/>
          <w:lang w:eastAsia="ar-SA"/>
        </w:rPr>
      </w:pPr>
      <w:r w:rsidRPr="00615F9A">
        <w:rPr>
          <w:rFonts w:eastAsia="Times New Roman"/>
          <w:bCs/>
          <w:lang w:eastAsia="ar-SA"/>
        </w:rPr>
        <w:t>−</w:t>
      </w:r>
      <w:r w:rsidRPr="00615F9A">
        <w:rPr>
          <w:rFonts w:eastAsia="Times New Roman"/>
          <w:bCs/>
          <w:lang w:eastAsia="ar-SA"/>
        </w:rPr>
        <w:tab/>
        <w:t>соразмерного уменьшения стоимости;</w:t>
      </w:r>
    </w:p>
    <w:p w14:paraId="77D30B47" w14:textId="77777777" w:rsidR="00F36177" w:rsidRPr="00615F9A" w:rsidRDefault="00F36177" w:rsidP="004E637B">
      <w:pPr>
        <w:tabs>
          <w:tab w:val="left" w:pos="993"/>
        </w:tabs>
        <w:suppressAutoHyphens/>
        <w:autoSpaceDE/>
        <w:autoSpaceDN/>
        <w:adjustRightInd/>
        <w:rPr>
          <w:rFonts w:eastAsia="Times New Roman"/>
          <w:bCs/>
          <w:lang w:eastAsia="ar-SA"/>
        </w:rPr>
      </w:pPr>
      <w:r w:rsidRPr="00615F9A">
        <w:rPr>
          <w:rFonts w:eastAsia="Times New Roman"/>
          <w:bCs/>
          <w:lang w:eastAsia="ar-SA"/>
        </w:rPr>
        <w:t>−</w:t>
      </w:r>
      <w:r w:rsidRPr="00615F9A">
        <w:rPr>
          <w:rFonts w:eastAsia="Times New Roman"/>
          <w:bCs/>
          <w:lang w:eastAsia="ar-SA"/>
        </w:rPr>
        <w:tab/>
        <w:t>доукомплектования в разумный срок.</w:t>
      </w:r>
    </w:p>
    <w:p w14:paraId="7664A624" w14:textId="2F7ABF07" w:rsidR="00F36177" w:rsidRPr="00615F9A" w:rsidRDefault="00F36177" w:rsidP="00F36177">
      <w:pPr>
        <w:tabs>
          <w:tab w:val="left" w:pos="1276"/>
        </w:tabs>
        <w:suppressAutoHyphens/>
        <w:autoSpaceDE/>
        <w:autoSpaceDN/>
        <w:adjustRightInd/>
        <w:rPr>
          <w:rFonts w:eastAsia="Times New Roman"/>
          <w:bCs/>
          <w:lang w:eastAsia="ar-SA"/>
        </w:rPr>
      </w:pPr>
      <w:r w:rsidRPr="00615F9A">
        <w:rPr>
          <w:rFonts w:eastAsia="Times New Roman"/>
          <w:bCs/>
          <w:lang w:eastAsia="ar-SA"/>
        </w:rPr>
        <w:t xml:space="preserve">Если </w:t>
      </w:r>
      <w:r>
        <w:rPr>
          <w:rFonts w:eastAsia="Times New Roman"/>
          <w:bCs/>
          <w:lang w:eastAsia="ar-SA"/>
        </w:rPr>
        <w:t>Субп</w:t>
      </w:r>
      <w:r w:rsidRPr="00615F9A">
        <w:rPr>
          <w:rFonts w:eastAsia="Times New Roman"/>
          <w:bCs/>
          <w:lang w:eastAsia="ar-SA"/>
        </w:rPr>
        <w:t xml:space="preserve">одрядчик в разумный срок не выполнил требования </w:t>
      </w:r>
      <w:r>
        <w:rPr>
          <w:rFonts w:eastAsia="Times New Roman"/>
          <w:bCs/>
          <w:lang w:eastAsia="ar-SA"/>
        </w:rPr>
        <w:t>Генподрядчик</w:t>
      </w:r>
      <w:r w:rsidRPr="00615F9A">
        <w:rPr>
          <w:rFonts w:eastAsia="Times New Roman"/>
          <w:bCs/>
          <w:lang w:eastAsia="ar-SA"/>
        </w:rPr>
        <w:t xml:space="preserve">а о доукомплектовании, </w:t>
      </w:r>
      <w:r>
        <w:rPr>
          <w:rFonts w:eastAsia="Times New Roman"/>
          <w:bCs/>
          <w:lang w:eastAsia="ar-SA"/>
        </w:rPr>
        <w:t>Генподрядчик</w:t>
      </w:r>
      <w:r w:rsidRPr="00615F9A">
        <w:rPr>
          <w:rFonts w:eastAsia="Times New Roman"/>
          <w:bCs/>
          <w:lang w:eastAsia="ar-SA"/>
        </w:rPr>
        <w:t xml:space="preserve"> вправе по своему выбору:</w:t>
      </w:r>
    </w:p>
    <w:p w14:paraId="0E469CF5" w14:textId="77777777" w:rsidR="00F36177" w:rsidRPr="00615F9A" w:rsidRDefault="00F36177" w:rsidP="004E637B">
      <w:pPr>
        <w:tabs>
          <w:tab w:val="left" w:pos="993"/>
        </w:tabs>
        <w:suppressAutoHyphens/>
        <w:autoSpaceDE/>
        <w:autoSpaceDN/>
        <w:adjustRightInd/>
        <w:rPr>
          <w:rFonts w:eastAsia="Times New Roman"/>
          <w:bCs/>
          <w:lang w:eastAsia="ar-SA"/>
        </w:rPr>
      </w:pPr>
      <w:r w:rsidRPr="00615F9A">
        <w:rPr>
          <w:rFonts w:eastAsia="Times New Roman"/>
          <w:bCs/>
          <w:lang w:eastAsia="ar-SA"/>
        </w:rPr>
        <w:t>−</w:t>
      </w:r>
      <w:r w:rsidRPr="00615F9A">
        <w:rPr>
          <w:rFonts w:eastAsia="Times New Roman"/>
          <w:bCs/>
          <w:lang w:eastAsia="ar-SA"/>
        </w:rPr>
        <w:tab/>
        <w:t xml:space="preserve">потребовать замены некомплектных </w:t>
      </w:r>
      <w:r w:rsidRPr="00CA092E">
        <w:rPr>
          <w:rFonts w:eastAsia="Times New Roman"/>
          <w:bCs/>
          <w:lang w:eastAsia="ar-SA"/>
        </w:rPr>
        <w:t>Запасных частей</w:t>
      </w:r>
      <w:r>
        <w:rPr>
          <w:rFonts w:eastAsia="Times New Roman"/>
          <w:bCs/>
          <w:lang w:eastAsia="ar-SA"/>
        </w:rPr>
        <w:t>,</w:t>
      </w:r>
      <w:r w:rsidRPr="00470D59">
        <w:t xml:space="preserve"> </w:t>
      </w:r>
      <w:r>
        <w:t xml:space="preserve">самоходных машин </w:t>
      </w:r>
      <w:r>
        <w:lastRenderedPageBreak/>
        <w:t xml:space="preserve">(подвижного оборудования) </w:t>
      </w:r>
      <w:r w:rsidRPr="00615F9A">
        <w:rPr>
          <w:rFonts w:eastAsia="Times New Roman"/>
          <w:bCs/>
          <w:lang w:eastAsia="ar-SA"/>
        </w:rPr>
        <w:t>на комплектные;</w:t>
      </w:r>
    </w:p>
    <w:p w14:paraId="46000971" w14:textId="77777777" w:rsidR="00F36177" w:rsidRPr="00615F9A" w:rsidRDefault="00F36177" w:rsidP="004E637B">
      <w:pPr>
        <w:tabs>
          <w:tab w:val="left" w:pos="993"/>
        </w:tabs>
        <w:suppressAutoHyphens/>
        <w:autoSpaceDE/>
        <w:autoSpaceDN/>
        <w:adjustRightInd/>
        <w:rPr>
          <w:rFonts w:eastAsia="Times New Roman"/>
          <w:bCs/>
          <w:lang w:eastAsia="ar-SA"/>
        </w:rPr>
      </w:pPr>
      <w:r w:rsidRPr="00615F9A">
        <w:rPr>
          <w:rFonts w:eastAsia="Times New Roman"/>
          <w:bCs/>
          <w:lang w:eastAsia="ar-SA"/>
        </w:rPr>
        <w:t>−</w:t>
      </w:r>
      <w:r w:rsidRPr="00615F9A">
        <w:rPr>
          <w:rFonts w:eastAsia="Times New Roman"/>
          <w:bCs/>
          <w:lang w:eastAsia="ar-SA"/>
        </w:rPr>
        <w:tab/>
        <w:t xml:space="preserve">отказаться от исполнения Договора в части поставки </w:t>
      </w:r>
      <w:r w:rsidRPr="00CA092E">
        <w:rPr>
          <w:rFonts w:eastAsia="Times New Roman"/>
          <w:bCs/>
          <w:lang w:eastAsia="ar-SA"/>
        </w:rPr>
        <w:t>Запасных частей</w:t>
      </w:r>
      <w:r>
        <w:rPr>
          <w:rFonts w:eastAsia="Times New Roman"/>
          <w:bCs/>
          <w:lang w:eastAsia="ar-SA"/>
        </w:rPr>
        <w:t>,</w:t>
      </w:r>
      <w:r w:rsidRPr="00470D59">
        <w:t xml:space="preserve"> </w:t>
      </w:r>
      <w:r>
        <w:t xml:space="preserve">самоходных машин (подвижного оборудования) </w:t>
      </w:r>
      <w:r w:rsidRPr="00615F9A">
        <w:rPr>
          <w:rFonts w:eastAsia="Times New Roman"/>
          <w:bCs/>
          <w:lang w:eastAsia="ar-SA"/>
        </w:rPr>
        <w:t>и потребовать возврата уплаченной суммы.</w:t>
      </w:r>
    </w:p>
    <w:p w14:paraId="0A7714DD" w14:textId="610E6539" w:rsidR="00F36177" w:rsidRPr="00615F9A" w:rsidRDefault="00F36177" w:rsidP="00F36177">
      <w:pPr>
        <w:tabs>
          <w:tab w:val="left" w:pos="1276"/>
        </w:tabs>
        <w:suppressAutoHyphens/>
        <w:autoSpaceDE/>
        <w:autoSpaceDN/>
        <w:adjustRightInd/>
        <w:rPr>
          <w:rFonts w:eastAsia="Times New Roman"/>
          <w:bCs/>
          <w:lang w:eastAsia="ar-SA"/>
        </w:rPr>
      </w:pPr>
      <w:r w:rsidRPr="00615F9A">
        <w:rPr>
          <w:rFonts w:eastAsia="Times New Roman"/>
          <w:bCs/>
          <w:lang w:eastAsia="ar-SA"/>
        </w:rPr>
        <w:t xml:space="preserve">В случае отказа </w:t>
      </w:r>
      <w:r>
        <w:rPr>
          <w:rFonts w:eastAsia="Times New Roman"/>
          <w:bCs/>
          <w:lang w:eastAsia="ar-SA"/>
        </w:rPr>
        <w:t>Генподрядчик</w:t>
      </w:r>
      <w:r w:rsidRPr="00615F9A">
        <w:rPr>
          <w:rFonts w:eastAsia="Times New Roman"/>
          <w:bCs/>
          <w:lang w:eastAsia="ar-SA"/>
        </w:rPr>
        <w:t xml:space="preserve">а от </w:t>
      </w:r>
      <w:r w:rsidRPr="00CA092E">
        <w:rPr>
          <w:rFonts w:eastAsia="Times New Roman"/>
          <w:bCs/>
          <w:lang w:eastAsia="ar-SA"/>
        </w:rPr>
        <w:t>Запасных частей</w:t>
      </w:r>
      <w:r>
        <w:rPr>
          <w:rFonts w:eastAsia="Times New Roman"/>
          <w:bCs/>
          <w:lang w:eastAsia="ar-SA"/>
        </w:rPr>
        <w:t>,</w:t>
      </w:r>
      <w:r w:rsidRPr="00470D59">
        <w:t xml:space="preserve"> </w:t>
      </w:r>
      <w:r>
        <w:t xml:space="preserve">самоходных машин (подвижного оборудования) </w:t>
      </w:r>
      <w:r w:rsidRPr="00615F9A">
        <w:rPr>
          <w:rFonts w:eastAsia="Times New Roman"/>
          <w:bCs/>
          <w:lang w:eastAsia="ar-SA"/>
        </w:rPr>
        <w:t xml:space="preserve">в соответствии с настоящим пунктом, </w:t>
      </w:r>
      <w:r>
        <w:rPr>
          <w:rFonts w:eastAsia="Times New Roman"/>
          <w:bCs/>
          <w:lang w:eastAsia="ar-SA"/>
        </w:rPr>
        <w:t>Субп</w:t>
      </w:r>
      <w:r w:rsidRPr="00615F9A">
        <w:rPr>
          <w:rFonts w:eastAsia="Times New Roman"/>
          <w:bCs/>
          <w:lang w:eastAsia="ar-SA"/>
        </w:rPr>
        <w:t xml:space="preserve">одрядчик обязан за свой счет и в сроки, установленные в соответствующем письменном требовании </w:t>
      </w:r>
      <w:r>
        <w:rPr>
          <w:rFonts w:eastAsia="Times New Roman"/>
          <w:bCs/>
          <w:lang w:eastAsia="ar-SA"/>
        </w:rPr>
        <w:t>Генподрядчик</w:t>
      </w:r>
      <w:r w:rsidRPr="00615F9A">
        <w:rPr>
          <w:rFonts w:eastAsia="Times New Roman"/>
          <w:bCs/>
          <w:lang w:eastAsia="ar-SA"/>
        </w:rPr>
        <w:t xml:space="preserve">а, вывезти переданные </w:t>
      </w:r>
      <w:r w:rsidRPr="00CA092E">
        <w:rPr>
          <w:rFonts w:eastAsia="Times New Roman"/>
          <w:bCs/>
          <w:lang w:eastAsia="ar-SA"/>
        </w:rPr>
        <w:t>Запасны</w:t>
      </w:r>
      <w:r>
        <w:rPr>
          <w:rFonts w:eastAsia="Times New Roman"/>
          <w:bCs/>
          <w:lang w:eastAsia="ar-SA"/>
        </w:rPr>
        <w:t>е</w:t>
      </w:r>
      <w:r w:rsidRPr="00CA092E">
        <w:rPr>
          <w:rFonts w:eastAsia="Times New Roman"/>
          <w:bCs/>
          <w:lang w:eastAsia="ar-SA"/>
        </w:rPr>
        <w:t xml:space="preserve"> част</w:t>
      </w:r>
      <w:r>
        <w:rPr>
          <w:rFonts w:eastAsia="Times New Roman"/>
          <w:bCs/>
          <w:lang w:eastAsia="ar-SA"/>
        </w:rPr>
        <w:t>и,</w:t>
      </w:r>
      <w:r w:rsidRPr="00470D59">
        <w:t xml:space="preserve"> </w:t>
      </w:r>
      <w:r>
        <w:t>самоходные машины (подвижное оборудование)</w:t>
      </w:r>
      <w:r w:rsidRPr="00615F9A">
        <w:rPr>
          <w:rFonts w:eastAsia="Times New Roman"/>
          <w:bCs/>
          <w:lang w:eastAsia="ar-SA"/>
        </w:rPr>
        <w:t>.</w:t>
      </w:r>
    </w:p>
    <w:p w14:paraId="1568097A" w14:textId="7D2A5337" w:rsidR="00F36177" w:rsidRPr="00615F9A" w:rsidRDefault="00F36177" w:rsidP="00F36177">
      <w:pPr>
        <w:tabs>
          <w:tab w:val="left" w:pos="1276"/>
        </w:tabs>
        <w:suppressAutoHyphens/>
        <w:autoSpaceDE/>
        <w:autoSpaceDN/>
        <w:adjustRightInd/>
        <w:rPr>
          <w:rFonts w:eastAsia="Times New Roman"/>
          <w:bCs/>
          <w:lang w:eastAsia="ar-SA"/>
        </w:rPr>
      </w:pPr>
      <w:r w:rsidRPr="00615F9A">
        <w:rPr>
          <w:rFonts w:eastAsia="Times New Roman"/>
          <w:bCs/>
          <w:lang w:eastAsia="ar-SA"/>
        </w:rPr>
        <w:t xml:space="preserve">Требование </w:t>
      </w:r>
      <w:r>
        <w:rPr>
          <w:rFonts w:eastAsia="Times New Roman"/>
          <w:bCs/>
          <w:lang w:eastAsia="ar-SA"/>
        </w:rPr>
        <w:t>Генподрядчик</w:t>
      </w:r>
      <w:r w:rsidRPr="00615F9A">
        <w:rPr>
          <w:rFonts w:eastAsia="Times New Roman"/>
          <w:bCs/>
          <w:lang w:eastAsia="ar-SA"/>
        </w:rPr>
        <w:t xml:space="preserve">а о возврате уплаченных за </w:t>
      </w:r>
      <w:r w:rsidRPr="00CA092E">
        <w:rPr>
          <w:rFonts w:eastAsia="Times New Roman"/>
          <w:bCs/>
          <w:lang w:eastAsia="ar-SA"/>
        </w:rPr>
        <w:t>Запасны</w:t>
      </w:r>
      <w:r>
        <w:rPr>
          <w:rFonts w:eastAsia="Times New Roman"/>
          <w:bCs/>
          <w:lang w:eastAsia="ar-SA"/>
        </w:rPr>
        <w:t>е</w:t>
      </w:r>
      <w:r w:rsidRPr="00CA092E">
        <w:rPr>
          <w:rFonts w:eastAsia="Times New Roman"/>
          <w:bCs/>
          <w:lang w:eastAsia="ar-SA"/>
        </w:rPr>
        <w:t xml:space="preserve"> част</w:t>
      </w:r>
      <w:r>
        <w:rPr>
          <w:rFonts w:eastAsia="Times New Roman"/>
          <w:bCs/>
          <w:lang w:eastAsia="ar-SA"/>
        </w:rPr>
        <w:t>и,</w:t>
      </w:r>
      <w:r w:rsidRPr="00470D59">
        <w:t xml:space="preserve"> </w:t>
      </w:r>
      <w:r>
        <w:t xml:space="preserve">самоходные машины (подвижное оборудование) </w:t>
      </w:r>
      <w:r w:rsidRPr="00615F9A">
        <w:rPr>
          <w:rFonts w:eastAsia="Times New Roman"/>
          <w:bCs/>
          <w:lang w:eastAsia="ar-SA"/>
        </w:rPr>
        <w:t xml:space="preserve">денежных средств, предусмотренное настоящим пунктом, должно быть выполнено </w:t>
      </w:r>
      <w:r>
        <w:rPr>
          <w:rFonts w:eastAsia="Times New Roman"/>
          <w:bCs/>
          <w:lang w:eastAsia="ar-SA"/>
        </w:rPr>
        <w:t>Субп</w:t>
      </w:r>
      <w:r w:rsidRPr="00615F9A">
        <w:rPr>
          <w:rFonts w:eastAsia="Times New Roman"/>
          <w:bCs/>
          <w:lang w:eastAsia="ar-SA"/>
        </w:rPr>
        <w:t>одрядчиком в течение ____________ (____________)</w:t>
      </w:r>
      <w:r w:rsidRPr="00615F9A">
        <w:rPr>
          <w:rFonts w:eastAsia="Times New Roman"/>
          <w:bCs/>
          <w:i/>
          <w:lang w:eastAsia="ar-SA"/>
        </w:rPr>
        <w:t xml:space="preserve"> </w:t>
      </w:r>
      <w:r w:rsidRPr="00615F9A">
        <w:rPr>
          <w:rFonts w:eastAsia="Times New Roman"/>
          <w:bCs/>
          <w:lang w:eastAsia="ar-SA"/>
        </w:rPr>
        <w:t xml:space="preserve">с момента предъявления письменного требования </w:t>
      </w:r>
      <w:r>
        <w:rPr>
          <w:rFonts w:eastAsia="Times New Roman"/>
          <w:bCs/>
          <w:lang w:eastAsia="ar-SA"/>
        </w:rPr>
        <w:t>Генподрядчик</w:t>
      </w:r>
      <w:r w:rsidRPr="00615F9A">
        <w:rPr>
          <w:rFonts w:eastAsia="Times New Roman"/>
          <w:bCs/>
          <w:lang w:eastAsia="ar-SA"/>
        </w:rPr>
        <w:t>а.</w:t>
      </w:r>
    </w:p>
    <w:p w14:paraId="534040B8" w14:textId="363231B2" w:rsidR="00F36177" w:rsidRDefault="00F36177" w:rsidP="001F4BE7">
      <w:pPr>
        <w:pStyle w:val="afff1"/>
        <w:widowControl/>
        <w:numPr>
          <w:ilvl w:val="2"/>
          <w:numId w:val="22"/>
        </w:numPr>
        <w:tabs>
          <w:tab w:val="left" w:pos="1276"/>
        </w:tabs>
        <w:suppressAutoHyphens/>
        <w:autoSpaceDE/>
        <w:autoSpaceDN/>
        <w:adjustRightInd/>
        <w:ind w:left="0" w:firstLine="709"/>
        <w:rPr>
          <w:rFonts w:eastAsia="Times New Roman"/>
          <w:bCs/>
          <w:lang w:eastAsia="ar-SA"/>
        </w:rPr>
      </w:pPr>
      <w:r w:rsidRPr="00292301">
        <w:rPr>
          <w:rFonts w:eastAsia="Times New Roman"/>
          <w:bCs/>
          <w:lang w:eastAsia="ar-SA"/>
        </w:rPr>
        <w:t xml:space="preserve">Не позднее дня отгрузки </w:t>
      </w:r>
      <w:r w:rsidRPr="00CA092E">
        <w:rPr>
          <w:rFonts w:eastAsia="Times New Roman"/>
          <w:bCs/>
          <w:lang w:eastAsia="ar-SA"/>
        </w:rPr>
        <w:t>Запасных частей</w:t>
      </w:r>
      <w:r>
        <w:rPr>
          <w:rFonts w:eastAsia="Times New Roman"/>
          <w:bCs/>
          <w:lang w:eastAsia="ar-SA"/>
        </w:rPr>
        <w:t>,</w:t>
      </w:r>
      <w:r w:rsidRPr="00470D59">
        <w:t xml:space="preserve"> </w:t>
      </w:r>
      <w:r>
        <w:t xml:space="preserve">самоходных машин (подвижного оборудования) </w:t>
      </w:r>
      <w:r>
        <w:rPr>
          <w:rFonts w:eastAsia="Times New Roman"/>
          <w:bCs/>
          <w:lang w:eastAsia="ar-SA"/>
        </w:rPr>
        <w:t>Субп</w:t>
      </w:r>
      <w:r w:rsidRPr="00292301">
        <w:rPr>
          <w:rFonts w:eastAsia="Times New Roman"/>
          <w:bCs/>
          <w:lang w:eastAsia="ar-SA"/>
        </w:rPr>
        <w:t xml:space="preserve">одрядчик направляет в адрес </w:t>
      </w:r>
      <w:r>
        <w:rPr>
          <w:rFonts w:eastAsia="Times New Roman"/>
          <w:bCs/>
          <w:lang w:eastAsia="ar-SA"/>
        </w:rPr>
        <w:t>Генподрядчик</w:t>
      </w:r>
      <w:r w:rsidRPr="00292301">
        <w:rPr>
          <w:rFonts w:eastAsia="Times New Roman"/>
          <w:bCs/>
          <w:lang w:eastAsia="ar-SA"/>
        </w:rPr>
        <w:t xml:space="preserve">а в электронном виде (файлы в формате MS </w:t>
      </w:r>
      <w:proofErr w:type="spellStart"/>
      <w:r w:rsidRPr="00292301">
        <w:rPr>
          <w:rFonts w:eastAsia="Times New Roman"/>
          <w:bCs/>
          <w:lang w:eastAsia="ar-SA"/>
        </w:rPr>
        <w:t>Excel</w:t>
      </w:r>
      <w:proofErr w:type="spellEnd"/>
      <w:r w:rsidRPr="00292301">
        <w:rPr>
          <w:rFonts w:eastAsia="Times New Roman"/>
          <w:bCs/>
          <w:lang w:eastAsia="ar-SA"/>
        </w:rPr>
        <w:t xml:space="preserve">) на адрес ____________________спецификацию отгружаемых </w:t>
      </w:r>
      <w:r w:rsidRPr="00CA092E">
        <w:rPr>
          <w:rFonts w:eastAsia="Times New Roman"/>
          <w:bCs/>
          <w:lang w:eastAsia="ar-SA"/>
        </w:rPr>
        <w:t>Запасных частей</w:t>
      </w:r>
      <w:r>
        <w:rPr>
          <w:rFonts w:eastAsia="Times New Roman"/>
          <w:bCs/>
          <w:lang w:eastAsia="ar-SA"/>
        </w:rPr>
        <w:t>,</w:t>
      </w:r>
      <w:r w:rsidRPr="00470D59">
        <w:t xml:space="preserve"> </w:t>
      </w:r>
      <w:r>
        <w:t>самоходных машин (подвижного оборудования)</w:t>
      </w:r>
      <w:r w:rsidRPr="00292301">
        <w:rPr>
          <w:rFonts w:eastAsia="Times New Roman"/>
          <w:bCs/>
          <w:lang w:eastAsia="ar-SA"/>
        </w:rPr>
        <w:t xml:space="preserve">, в которой указывается: марка, тип, каталожные номера, тип </w:t>
      </w:r>
      <w:r w:rsidRPr="00CA092E">
        <w:rPr>
          <w:rFonts w:eastAsia="Times New Roman"/>
          <w:bCs/>
          <w:lang w:eastAsia="ar-SA"/>
        </w:rPr>
        <w:t>Запасных частей</w:t>
      </w:r>
      <w:r>
        <w:rPr>
          <w:rFonts w:eastAsia="Times New Roman"/>
          <w:bCs/>
          <w:lang w:eastAsia="ar-SA"/>
        </w:rPr>
        <w:t>,</w:t>
      </w:r>
      <w:r w:rsidRPr="00470D59">
        <w:t xml:space="preserve"> </w:t>
      </w:r>
      <w:r>
        <w:t>самоходных машин (подвижного оборудования)</w:t>
      </w:r>
      <w:r w:rsidRPr="00292301">
        <w:rPr>
          <w:rFonts w:eastAsia="Times New Roman"/>
          <w:bCs/>
          <w:lang w:eastAsia="ar-SA"/>
        </w:rPr>
        <w:t xml:space="preserve">, полная техническая характеристика, производитель </w:t>
      </w:r>
      <w:r w:rsidRPr="00CA092E">
        <w:rPr>
          <w:rFonts w:eastAsia="Times New Roman"/>
          <w:bCs/>
          <w:lang w:eastAsia="ar-SA"/>
        </w:rPr>
        <w:t>Запасных частей</w:t>
      </w:r>
      <w:r>
        <w:rPr>
          <w:rFonts w:eastAsia="Times New Roman"/>
          <w:bCs/>
          <w:lang w:eastAsia="ar-SA"/>
        </w:rPr>
        <w:t>,</w:t>
      </w:r>
      <w:r w:rsidRPr="00470D59">
        <w:t xml:space="preserve"> </w:t>
      </w:r>
      <w:r>
        <w:t>самоходных машин (подвижного оборудования)</w:t>
      </w:r>
      <w:r w:rsidRPr="00292301">
        <w:rPr>
          <w:rFonts w:eastAsia="Times New Roman"/>
          <w:bCs/>
          <w:lang w:eastAsia="ar-SA"/>
        </w:rPr>
        <w:t>.</w:t>
      </w:r>
    </w:p>
    <w:p w14:paraId="62FFC3E9" w14:textId="540EE5B5" w:rsidR="00F36177" w:rsidRDefault="00F36177" w:rsidP="001F4BE7">
      <w:pPr>
        <w:pStyle w:val="afff1"/>
        <w:widowControl/>
        <w:numPr>
          <w:ilvl w:val="2"/>
          <w:numId w:val="22"/>
        </w:numPr>
        <w:tabs>
          <w:tab w:val="left" w:pos="1276"/>
        </w:tabs>
        <w:suppressAutoHyphens/>
        <w:autoSpaceDE/>
        <w:autoSpaceDN/>
        <w:adjustRightInd/>
        <w:ind w:left="0" w:firstLine="709"/>
        <w:rPr>
          <w:rFonts w:eastAsia="Times New Roman"/>
          <w:bCs/>
          <w:lang w:eastAsia="ar-SA"/>
        </w:rPr>
      </w:pPr>
      <w:r w:rsidRPr="00292301">
        <w:rPr>
          <w:rFonts w:eastAsia="Times New Roman"/>
          <w:bCs/>
          <w:lang w:eastAsia="ar-SA"/>
        </w:rPr>
        <w:t xml:space="preserve">В течение 5 (пяти) календарных дней с даты подписания товарной накладной по форме № ТОРГ-12 </w:t>
      </w:r>
      <w:r>
        <w:rPr>
          <w:rFonts w:eastAsia="Times New Roman"/>
          <w:bCs/>
          <w:lang w:eastAsia="ar-SA"/>
        </w:rPr>
        <w:t>Субп</w:t>
      </w:r>
      <w:r w:rsidRPr="00292301">
        <w:rPr>
          <w:rFonts w:eastAsia="Times New Roman"/>
          <w:bCs/>
          <w:lang w:eastAsia="ar-SA"/>
        </w:rPr>
        <w:t xml:space="preserve">одрядчик выставляет </w:t>
      </w:r>
      <w:r>
        <w:rPr>
          <w:rFonts w:eastAsia="Times New Roman"/>
          <w:bCs/>
          <w:lang w:eastAsia="ar-SA"/>
        </w:rPr>
        <w:t>Генподрядчик</w:t>
      </w:r>
      <w:r w:rsidRPr="00292301">
        <w:rPr>
          <w:rFonts w:eastAsia="Times New Roman"/>
          <w:bCs/>
          <w:lang w:eastAsia="ar-SA"/>
        </w:rPr>
        <w:t xml:space="preserve">у счет-фактуру на стоимость переданных </w:t>
      </w:r>
      <w:r w:rsidRPr="00CA092E">
        <w:rPr>
          <w:rFonts w:eastAsia="Times New Roman"/>
          <w:bCs/>
          <w:lang w:eastAsia="ar-SA"/>
        </w:rPr>
        <w:t>Запасных частей</w:t>
      </w:r>
      <w:r>
        <w:rPr>
          <w:rFonts w:eastAsia="Times New Roman"/>
          <w:bCs/>
          <w:lang w:eastAsia="ar-SA"/>
        </w:rPr>
        <w:t>,</w:t>
      </w:r>
      <w:r w:rsidRPr="00470D59">
        <w:t xml:space="preserve"> </w:t>
      </w:r>
      <w:r>
        <w:t>самоходных машин (подвижного оборудования)</w:t>
      </w:r>
      <w:r w:rsidRPr="00292301">
        <w:rPr>
          <w:rFonts w:eastAsia="Times New Roman"/>
          <w:bCs/>
          <w:lang w:eastAsia="ar-SA"/>
        </w:rPr>
        <w:t xml:space="preserve">. Счет-фактура составляется в соответствии с требованиями Налогового кодекса </w:t>
      </w:r>
      <w:r w:rsidR="00E85C4B">
        <w:rPr>
          <w:rFonts w:eastAsia="Times New Roman"/>
          <w:bCs/>
          <w:lang w:eastAsia="ar-SA"/>
        </w:rPr>
        <w:t>Российской Федерации</w:t>
      </w:r>
      <w:r w:rsidRPr="00292301">
        <w:rPr>
          <w:rFonts w:eastAsia="Times New Roman"/>
          <w:bCs/>
          <w:lang w:eastAsia="ar-SA"/>
        </w:rPr>
        <w:t>.</w:t>
      </w:r>
    </w:p>
    <w:p w14:paraId="090B9F29" w14:textId="3BD0012B" w:rsidR="00F36177" w:rsidRPr="00292301" w:rsidRDefault="00F36177" w:rsidP="001F4BE7">
      <w:pPr>
        <w:pStyle w:val="afff1"/>
        <w:widowControl/>
        <w:numPr>
          <w:ilvl w:val="2"/>
          <w:numId w:val="22"/>
        </w:numPr>
        <w:tabs>
          <w:tab w:val="left" w:pos="1276"/>
        </w:tabs>
        <w:suppressAutoHyphens/>
        <w:autoSpaceDE/>
        <w:autoSpaceDN/>
        <w:adjustRightInd/>
        <w:ind w:left="0" w:firstLine="709"/>
        <w:rPr>
          <w:rFonts w:eastAsia="Times New Roman"/>
          <w:bCs/>
          <w:lang w:eastAsia="ar-SA"/>
        </w:rPr>
      </w:pPr>
      <w:r w:rsidRPr="00292301">
        <w:rPr>
          <w:rFonts w:eastAsia="Times New Roman"/>
          <w:bCs/>
          <w:lang w:eastAsia="ar-SA"/>
        </w:rPr>
        <w:t xml:space="preserve">Стороны согласовали, что с момента передачи </w:t>
      </w:r>
      <w:r w:rsidRPr="00CA092E">
        <w:rPr>
          <w:rFonts w:eastAsia="Times New Roman"/>
          <w:bCs/>
          <w:lang w:eastAsia="ar-SA"/>
        </w:rPr>
        <w:t>Запасных частей</w:t>
      </w:r>
      <w:r>
        <w:rPr>
          <w:rFonts w:eastAsia="Times New Roman"/>
          <w:bCs/>
          <w:lang w:eastAsia="ar-SA"/>
        </w:rPr>
        <w:t>,</w:t>
      </w:r>
      <w:r w:rsidRPr="00470D59">
        <w:t xml:space="preserve"> </w:t>
      </w:r>
      <w:r>
        <w:t xml:space="preserve">самоходных машин (подвижного оборудования) </w:t>
      </w:r>
      <w:r>
        <w:rPr>
          <w:rFonts w:eastAsia="Times New Roman"/>
          <w:bCs/>
          <w:lang w:eastAsia="ar-SA"/>
        </w:rPr>
        <w:t>Генподрядчик</w:t>
      </w:r>
      <w:r w:rsidRPr="00292301">
        <w:rPr>
          <w:rFonts w:eastAsia="Times New Roman"/>
          <w:bCs/>
          <w:lang w:eastAsia="ar-SA"/>
        </w:rPr>
        <w:t xml:space="preserve">у и до его оплаты Запасные части не находятся в залоге у </w:t>
      </w:r>
      <w:r>
        <w:rPr>
          <w:rFonts w:eastAsia="Times New Roman"/>
          <w:bCs/>
          <w:lang w:eastAsia="ar-SA"/>
        </w:rPr>
        <w:t>Субп</w:t>
      </w:r>
      <w:r w:rsidRPr="00292301">
        <w:rPr>
          <w:rFonts w:eastAsia="Times New Roman"/>
          <w:bCs/>
          <w:lang w:eastAsia="ar-SA"/>
        </w:rPr>
        <w:t>одрядчика.]</w:t>
      </w:r>
    </w:p>
    <w:p w14:paraId="1564A932" w14:textId="6B1065D0" w:rsidR="00552F3E" w:rsidRPr="00552F3E" w:rsidRDefault="00552F3E" w:rsidP="00EE7641"/>
    <w:p w14:paraId="51BBA3AD" w14:textId="15ACE1B0" w:rsidR="00D37314" w:rsidRPr="00920F83" w:rsidRDefault="00D26038" w:rsidP="00143EA9">
      <w:pPr>
        <w:pStyle w:val="1"/>
        <w:ind w:left="0"/>
      </w:pPr>
      <w:r>
        <w:t>[</w:t>
      </w:r>
      <w:r w:rsidR="00D37314" w:rsidRPr="00920F83">
        <w:t>Строительная техника и расходные материалы</w:t>
      </w:r>
      <w:bookmarkEnd w:id="72"/>
      <w:bookmarkEnd w:id="73"/>
    </w:p>
    <w:p w14:paraId="26830CC0" w14:textId="6F1ED14C" w:rsidR="00D37314" w:rsidRPr="00920F83" w:rsidRDefault="00D37314" w:rsidP="00EE7641">
      <w:pPr>
        <w:pStyle w:val="20"/>
        <w:ind w:left="0" w:firstLine="709"/>
        <w:rPr>
          <w:szCs w:val="24"/>
        </w:rPr>
      </w:pPr>
      <w:r w:rsidRPr="00920F83">
        <w:rPr>
          <w:szCs w:val="24"/>
        </w:rPr>
        <w:t xml:space="preserve">В счет Договорной цены </w:t>
      </w:r>
      <w:r w:rsidR="0015340E">
        <w:t>Суб</w:t>
      </w:r>
      <w:r w:rsidRPr="00920F83">
        <w:rPr>
          <w:szCs w:val="24"/>
        </w:rPr>
        <w:t>подрядчик доставляет на Объект и/или Строительную площадку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14:paraId="0C8CE09E" w14:textId="0C5050D1" w:rsidR="00D37314" w:rsidRPr="00920F83" w:rsidRDefault="00D37314" w:rsidP="00EE7641">
      <w:pPr>
        <w:pStyle w:val="20"/>
        <w:ind w:left="0" w:firstLine="709"/>
        <w:rPr>
          <w:szCs w:val="24"/>
        </w:rPr>
      </w:pPr>
      <w:r w:rsidRPr="00920F83">
        <w:rPr>
          <w:szCs w:val="24"/>
        </w:rPr>
        <w:t xml:space="preserve">Строительная техника и расходные материалы, используемые </w:t>
      </w:r>
      <w:r w:rsidR="0015340E">
        <w:t>Суб</w:t>
      </w:r>
      <w:r w:rsidRPr="00920F83">
        <w:rPr>
          <w:szCs w:val="24"/>
        </w:rPr>
        <w:t>подрядчиком для проведения Работ, должны соответствовать требованиям нормативных документов Российской Федерации.</w:t>
      </w:r>
    </w:p>
    <w:p w14:paraId="1391D016" w14:textId="70B13231" w:rsidR="00D37314" w:rsidRPr="00920F83" w:rsidRDefault="00D37314" w:rsidP="00EE7641">
      <w:pPr>
        <w:pStyle w:val="20"/>
        <w:ind w:left="0" w:firstLine="709"/>
        <w:rPr>
          <w:szCs w:val="24"/>
        </w:rPr>
      </w:pPr>
      <w:r w:rsidRPr="00920F83">
        <w:rPr>
          <w:szCs w:val="24"/>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bookmarkStart w:id="78" w:name="_Toc55791999"/>
      <w:bookmarkStart w:id="79" w:name="_Toc305139540"/>
      <w:r w:rsidR="00D26038">
        <w:rPr>
          <w:szCs w:val="24"/>
        </w:rPr>
        <w:t>]</w:t>
      </w:r>
    </w:p>
    <w:p w14:paraId="5BE8A8CB" w14:textId="00390D50" w:rsidR="00D37314" w:rsidRPr="00920F83" w:rsidRDefault="00D37314" w:rsidP="00143EA9">
      <w:pPr>
        <w:pStyle w:val="1"/>
        <w:ind w:left="0"/>
      </w:pPr>
      <w:bookmarkStart w:id="80" w:name="_Toc305139546"/>
      <w:bookmarkStart w:id="81" w:name="_Toc55792005"/>
      <w:bookmarkEnd w:id="78"/>
      <w:bookmarkEnd w:id="79"/>
      <w:r w:rsidRPr="00920F83">
        <w:t xml:space="preserve">Журнал </w:t>
      </w:r>
      <w:bookmarkEnd w:id="80"/>
      <w:bookmarkEnd w:id="81"/>
      <w:r w:rsidR="00BE7D11" w:rsidRPr="00920F83">
        <w:t>учета выполненных работ</w:t>
      </w:r>
      <w:r w:rsidRPr="00920F83">
        <w:t xml:space="preserve"> </w:t>
      </w:r>
    </w:p>
    <w:p w14:paraId="07A0548F" w14:textId="7CBE4B01" w:rsidR="00D376BD" w:rsidRPr="00B4715D" w:rsidRDefault="00D376BD" w:rsidP="00EE7641">
      <w:pPr>
        <w:pStyle w:val="20"/>
        <w:ind w:left="0" w:firstLine="709"/>
        <w:rPr>
          <w:szCs w:val="24"/>
        </w:rPr>
      </w:pPr>
      <w:bookmarkStart w:id="82" w:name="_Toc55792006"/>
      <w:bookmarkStart w:id="83" w:name="_Toc305139547"/>
      <w:r w:rsidRPr="00B4715D">
        <w:rPr>
          <w:szCs w:val="24"/>
        </w:rPr>
        <w:t xml:space="preserve">С момента начала Работ и до их завершения </w:t>
      </w:r>
      <w:r w:rsidR="0015340E">
        <w:t>Суб</w:t>
      </w:r>
      <w:r w:rsidRPr="00B4715D">
        <w:rPr>
          <w:szCs w:val="24"/>
        </w:rPr>
        <w:t xml:space="preserve">подрядчик должен вести Журнал учета выполненных работ по форме КС-6а. Журнал </w:t>
      </w:r>
      <w:r w:rsidR="00EE7641">
        <w:rPr>
          <w:szCs w:val="24"/>
        </w:rPr>
        <w:t xml:space="preserve">учета выполненных </w:t>
      </w:r>
      <w:r w:rsidRPr="00B4715D">
        <w:rPr>
          <w:szCs w:val="24"/>
        </w:rPr>
        <w:t xml:space="preserve">работ должен быть сброшюрован и пронумерован </w:t>
      </w:r>
      <w:r w:rsidR="0015340E">
        <w:t>Суб</w:t>
      </w:r>
      <w:r w:rsidR="00EB117E" w:rsidRPr="00B4715D">
        <w:rPr>
          <w:szCs w:val="24"/>
        </w:rPr>
        <w:t>подрядчик</w:t>
      </w:r>
      <w:r w:rsidR="00293B67">
        <w:rPr>
          <w:szCs w:val="24"/>
        </w:rPr>
        <w:t>ом</w:t>
      </w:r>
      <w:r w:rsidRPr="00B4715D">
        <w:rPr>
          <w:szCs w:val="24"/>
        </w:rPr>
        <w:t xml:space="preserve">. Титульный лист должен быть заполнен. Каждая запись в журнале должна быть подписана </w:t>
      </w:r>
      <w:r w:rsidR="00AF065D">
        <w:rPr>
          <w:szCs w:val="24"/>
        </w:rPr>
        <w:t>Уполномоченными п</w:t>
      </w:r>
      <w:r w:rsidR="00AF065D" w:rsidRPr="00B4715D">
        <w:rPr>
          <w:szCs w:val="24"/>
        </w:rPr>
        <w:t>редставител</w:t>
      </w:r>
      <w:r w:rsidR="00AF065D">
        <w:rPr>
          <w:szCs w:val="24"/>
        </w:rPr>
        <w:t>ями</w:t>
      </w:r>
      <w:r w:rsidR="00AF065D" w:rsidRPr="00B4715D">
        <w:rPr>
          <w:szCs w:val="24"/>
        </w:rPr>
        <w:t xml:space="preserve"> </w:t>
      </w:r>
      <w:r w:rsidR="0015340E">
        <w:t>Суб</w:t>
      </w:r>
      <w:r w:rsidRPr="00B4715D">
        <w:rPr>
          <w:szCs w:val="24"/>
        </w:rPr>
        <w:t xml:space="preserve">подрядчика и </w:t>
      </w:r>
      <w:r w:rsidR="00C7259B">
        <w:t>Генподрядчик</w:t>
      </w:r>
      <w:r w:rsidRPr="00B4715D">
        <w:rPr>
          <w:szCs w:val="24"/>
        </w:rPr>
        <w:t xml:space="preserve">а. </w:t>
      </w:r>
      <w:r w:rsidR="00D21A17" w:rsidRPr="00D21A17">
        <w:rPr>
          <w:szCs w:val="24"/>
        </w:rPr>
        <w:t xml:space="preserve">Журнал учета выполненных работ по форме № КС-6а предъявляется </w:t>
      </w:r>
      <w:r w:rsidR="0015340E">
        <w:t>Суб</w:t>
      </w:r>
      <w:r w:rsidR="00D21A17" w:rsidRPr="00D21A17">
        <w:rPr>
          <w:szCs w:val="24"/>
        </w:rPr>
        <w:t xml:space="preserve">подрядчиком ежемесячно при подписании и является основанием для формирования Актов о приемке выполненных работ. Журнал формы КС-6а формируется </w:t>
      </w:r>
      <w:r w:rsidR="0015340E">
        <w:t>Суб</w:t>
      </w:r>
      <w:r w:rsidR="00D21A17" w:rsidRPr="00D21A17">
        <w:rPr>
          <w:szCs w:val="24"/>
        </w:rPr>
        <w:t>подрядчиком в 2-х экземплярах.</w:t>
      </w:r>
    </w:p>
    <w:p w14:paraId="2CD89923" w14:textId="4535CA5B" w:rsidR="00D376BD" w:rsidRPr="00D72E59" w:rsidRDefault="00D72E59" w:rsidP="00EE7641">
      <w:pPr>
        <w:pStyle w:val="20"/>
        <w:ind w:left="0" w:firstLine="709"/>
        <w:rPr>
          <w:szCs w:val="24"/>
        </w:rPr>
      </w:pPr>
      <w:r w:rsidRPr="00D72E59">
        <w:rPr>
          <w:szCs w:val="24"/>
        </w:rPr>
        <w:t xml:space="preserve">Журнал учета выполненных работ по форме № КС-6а предъявляется </w:t>
      </w:r>
      <w:r w:rsidR="0015340E">
        <w:t>Суб</w:t>
      </w:r>
      <w:r w:rsidRPr="00D72E59">
        <w:rPr>
          <w:szCs w:val="24"/>
        </w:rPr>
        <w:t xml:space="preserve">подрядчиком ежемесячно в соответствии с определенным </w:t>
      </w:r>
      <w:r w:rsidR="002E670A">
        <w:rPr>
          <w:szCs w:val="24"/>
        </w:rPr>
        <w:t>Д</w:t>
      </w:r>
      <w:r w:rsidR="002E670A" w:rsidRPr="00D72E59">
        <w:rPr>
          <w:szCs w:val="24"/>
        </w:rPr>
        <w:t xml:space="preserve">оговором </w:t>
      </w:r>
      <w:r w:rsidRPr="00D72E59">
        <w:rPr>
          <w:szCs w:val="24"/>
        </w:rPr>
        <w:t xml:space="preserve">порядком приемки работ и является основанием для формирования Актов о приемке выполненных </w:t>
      </w:r>
      <w:r w:rsidRPr="00D72E59">
        <w:rPr>
          <w:szCs w:val="24"/>
        </w:rPr>
        <w:lastRenderedPageBreak/>
        <w:t>работ по форме КС-2 в соответствии с Постановлением Госкомстата России от 11 ноября 1999 года № 100.</w:t>
      </w:r>
    </w:p>
    <w:p w14:paraId="0C77AD7B" w14:textId="54ECC061" w:rsidR="00D376BD" w:rsidRPr="00B4715D" w:rsidRDefault="00D376BD" w:rsidP="00EE7641">
      <w:pPr>
        <w:pStyle w:val="20"/>
        <w:ind w:left="0" w:firstLine="709"/>
        <w:rPr>
          <w:szCs w:val="24"/>
        </w:rPr>
      </w:pPr>
      <w:r w:rsidRPr="00B4715D">
        <w:rPr>
          <w:szCs w:val="24"/>
        </w:rPr>
        <w:t xml:space="preserve">С момента начала Работ и до их завершения </w:t>
      </w:r>
      <w:r w:rsidR="0015340E">
        <w:t>Суб</w:t>
      </w:r>
      <w:r w:rsidRPr="00B4715D">
        <w:rPr>
          <w:szCs w:val="24"/>
        </w:rPr>
        <w:t xml:space="preserve">подрядчик должен вести </w:t>
      </w:r>
      <w:r w:rsidR="00AD1C49">
        <w:rPr>
          <w:szCs w:val="24"/>
        </w:rPr>
        <w:t>С</w:t>
      </w:r>
      <w:r w:rsidR="00AD1C49" w:rsidRPr="00B4715D">
        <w:rPr>
          <w:szCs w:val="24"/>
        </w:rPr>
        <w:t>пециальн</w:t>
      </w:r>
      <w:r w:rsidR="00AD1C49">
        <w:rPr>
          <w:szCs w:val="24"/>
        </w:rPr>
        <w:t>ые</w:t>
      </w:r>
      <w:r w:rsidRPr="00B4715D">
        <w:rPr>
          <w:szCs w:val="24"/>
        </w:rPr>
        <w:t xml:space="preserve"> </w:t>
      </w:r>
      <w:r w:rsidR="00AD1C49">
        <w:rPr>
          <w:szCs w:val="24"/>
        </w:rPr>
        <w:t>ж</w:t>
      </w:r>
      <w:r w:rsidR="00AD1C49" w:rsidRPr="00B4715D">
        <w:rPr>
          <w:szCs w:val="24"/>
        </w:rPr>
        <w:t xml:space="preserve">урналы </w:t>
      </w:r>
      <w:r w:rsidRPr="00B4715D">
        <w:rPr>
          <w:szCs w:val="24"/>
        </w:rPr>
        <w:t xml:space="preserve">работ. Каждая запись в журналах должна быть подписана </w:t>
      </w:r>
      <w:r w:rsidR="00B00D05">
        <w:rPr>
          <w:szCs w:val="24"/>
        </w:rPr>
        <w:t>Уполномоченным п</w:t>
      </w:r>
      <w:r w:rsidR="00B00D05" w:rsidRPr="00B4715D">
        <w:rPr>
          <w:szCs w:val="24"/>
        </w:rPr>
        <w:t xml:space="preserve">редставителем </w:t>
      </w:r>
      <w:r w:rsidR="0015340E">
        <w:t>Суб</w:t>
      </w:r>
      <w:r w:rsidRPr="00B4715D">
        <w:rPr>
          <w:szCs w:val="24"/>
        </w:rPr>
        <w:t>подрядчика.</w:t>
      </w:r>
    </w:p>
    <w:p w14:paraId="07B9A690" w14:textId="2E9C1040" w:rsidR="00D37314" w:rsidRPr="00920F83" w:rsidRDefault="00BE7D11" w:rsidP="00143EA9">
      <w:pPr>
        <w:pStyle w:val="1"/>
        <w:ind w:left="0"/>
      </w:pPr>
      <w:r w:rsidRPr="00920F83">
        <w:t>Исполнительная</w:t>
      </w:r>
      <w:r w:rsidR="00D37314" w:rsidRPr="00920F83">
        <w:t xml:space="preserve"> документация</w:t>
      </w:r>
      <w:bookmarkEnd w:id="82"/>
      <w:bookmarkEnd w:id="83"/>
    </w:p>
    <w:p w14:paraId="78379AF5" w14:textId="05677746" w:rsidR="00D376BD" w:rsidRPr="00B4715D" w:rsidRDefault="0015340E" w:rsidP="00EE7641">
      <w:pPr>
        <w:pStyle w:val="20"/>
        <w:ind w:left="0" w:firstLine="709"/>
        <w:rPr>
          <w:szCs w:val="24"/>
        </w:rPr>
      </w:pPr>
      <w:r>
        <w:t>Суб</w:t>
      </w:r>
      <w:r w:rsidR="00D376BD" w:rsidRPr="00B4715D">
        <w:rPr>
          <w:szCs w:val="24"/>
        </w:rPr>
        <w:t xml:space="preserve">подрядчик обязан ежемесячно вести и предоставлять </w:t>
      </w:r>
      <w:r w:rsidR="00C7259B">
        <w:t>Генподрядчик</w:t>
      </w:r>
      <w:r w:rsidR="00D376BD" w:rsidRPr="00B4715D">
        <w:rPr>
          <w:szCs w:val="24"/>
        </w:rPr>
        <w:t>у первичную исполнительную документацию в порядке и объеме в соответствии с требованиями СП 48.13330.2011 (СНиП 12-01-2004 «Организация строительства»)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sidR="009E6C59">
        <w:rPr>
          <w:szCs w:val="24"/>
        </w:rPr>
        <w:t xml:space="preserve"> (далее – «</w:t>
      </w:r>
      <w:r w:rsidR="009E6C59" w:rsidRPr="00B4715D">
        <w:rPr>
          <w:szCs w:val="24"/>
        </w:rPr>
        <w:t>РД-11-02-2006</w:t>
      </w:r>
      <w:r w:rsidR="009E6C59">
        <w:rPr>
          <w:szCs w:val="24"/>
        </w:rPr>
        <w:t>»)</w:t>
      </w:r>
      <w:r w:rsidR="00D376BD" w:rsidRPr="00B4715D">
        <w:rPr>
          <w:szCs w:val="24"/>
        </w:rPr>
        <w:t>.</w:t>
      </w:r>
    </w:p>
    <w:p w14:paraId="08408F23" w14:textId="77777777" w:rsidR="00D376BD" w:rsidRPr="00B4715D" w:rsidRDefault="00D376BD" w:rsidP="00EE7641">
      <w:pPr>
        <w:pStyle w:val="20"/>
        <w:ind w:left="0" w:firstLine="709"/>
        <w:rPr>
          <w:szCs w:val="24"/>
        </w:rPr>
      </w:pPr>
      <w:r w:rsidRPr="00B4715D">
        <w:rPr>
          <w:szCs w:val="24"/>
        </w:rPr>
        <w:t>Первичная Исполнительная документация включает в себя:</w:t>
      </w:r>
    </w:p>
    <w:p w14:paraId="2FBFD502" w14:textId="49B10002" w:rsidR="00D376BD" w:rsidRPr="00B4715D" w:rsidRDefault="00D376BD" w:rsidP="00EE7641">
      <w:pPr>
        <w:pStyle w:val="20"/>
        <w:numPr>
          <w:ilvl w:val="0"/>
          <w:numId w:val="0"/>
        </w:numPr>
        <w:ind w:firstLine="709"/>
        <w:rPr>
          <w:szCs w:val="24"/>
        </w:rPr>
      </w:pPr>
      <w:r w:rsidRPr="00B4715D">
        <w:rPr>
          <w:szCs w:val="24"/>
        </w:rPr>
        <w:t>- Специальные журналы работ при строительстве;</w:t>
      </w:r>
    </w:p>
    <w:p w14:paraId="6D5B7668" w14:textId="77777777" w:rsidR="00D376BD" w:rsidRPr="00B4715D" w:rsidRDefault="00D376BD" w:rsidP="00EE7641">
      <w:pPr>
        <w:pStyle w:val="20"/>
        <w:numPr>
          <w:ilvl w:val="0"/>
          <w:numId w:val="0"/>
        </w:numPr>
        <w:ind w:firstLine="709"/>
        <w:rPr>
          <w:szCs w:val="24"/>
        </w:rPr>
      </w:pPr>
      <w:r w:rsidRPr="00B4715D">
        <w:rPr>
          <w:szCs w:val="24"/>
        </w:rPr>
        <w:t>- Журнал учета выполненных работ по форме КС-6а;</w:t>
      </w:r>
    </w:p>
    <w:p w14:paraId="68DA54F6" w14:textId="265A2764" w:rsidR="00D376BD" w:rsidRPr="00B4715D" w:rsidRDefault="00D376BD" w:rsidP="00EE7641">
      <w:pPr>
        <w:pStyle w:val="20"/>
        <w:numPr>
          <w:ilvl w:val="0"/>
          <w:numId w:val="0"/>
        </w:numPr>
        <w:ind w:firstLine="709"/>
        <w:rPr>
          <w:szCs w:val="24"/>
        </w:rPr>
      </w:pPr>
      <w:r w:rsidRPr="00B4715D">
        <w:rPr>
          <w:szCs w:val="24"/>
        </w:rPr>
        <w:t>- Акты скрытых работ, подготовленные в соответствии с требованиями РД</w:t>
      </w:r>
      <w:r w:rsidR="009E6C59">
        <w:rPr>
          <w:szCs w:val="24"/>
        </w:rPr>
        <w:t>-</w:t>
      </w:r>
      <w:r w:rsidRPr="00B4715D">
        <w:rPr>
          <w:szCs w:val="24"/>
        </w:rPr>
        <w:t>11-02-2006.</w:t>
      </w:r>
    </w:p>
    <w:p w14:paraId="1AFA51D6" w14:textId="0C688475" w:rsidR="00D376BD" w:rsidRPr="00B4715D" w:rsidRDefault="00D376BD" w:rsidP="00EE7641">
      <w:pPr>
        <w:pStyle w:val="20"/>
        <w:ind w:left="0" w:firstLine="709"/>
        <w:rPr>
          <w:szCs w:val="24"/>
        </w:rPr>
      </w:pPr>
      <w:r w:rsidRPr="00B4715D">
        <w:rPr>
          <w:szCs w:val="24"/>
        </w:rPr>
        <w:t xml:space="preserve">Указанный выше состав Исполнительной документации не является исчерпывающим. </w:t>
      </w:r>
      <w:r w:rsidR="00C7259B">
        <w:t>Генподрядчик</w:t>
      </w:r>
      <w:r w:rsidRPr="00B4715D">
        <w:rPr>
          <w:szCs w:val="24"/>
        </w:rPr>
        <w:t xml:space="preserve"> имеет право требовать от </w:t>
      </w:r>
      <w:r w:rsidR="0015340E">
        <w:t>Суб</w:t>
      </w:r>
      <w:r w:rsidRPr="00B4715D">
        <w:rPr>
          <w:szCs w:val="24"/>
        </w:rPr>
        <w:t xml:space="preserve">подрядчика представления дополнительной документации, предварительно за </w:t>
      </w:r>
      <w:r w:rsidR="00143EA9">
        <w:rPr>
          <w:szCs w:val="24"/>
        </w:rPr>
        <w:t>15</w:t>
      </w:r>
      <w:r w:rsidR="00143EA9" w:rsidRPr="00B4715D">
        <w:rPr>
          <w:szCs w:val="24"/>
        </w:rPr>
        <w:t xml:space="preserve"> </w:t>
      </w:r>
      <w:r w:rsidRPr="00B4715D">
        <w:rPr>
          <w:szCs w:val="24"/>
        </w:rPr>
        <w:t>(</w:t>
      </w:r>
      <w:r w:rsidR="00143EA9">
        <w:rPr>
          <w:szCs w:val="24"/>
        </w:rPr>
        <w:t>пятнадцать</w:t>
      </w:r>
      <w:r w:rsidRPr="00B4715D">
        <w:rPr>
          <w:szCs w:val="24"/>
        </w:rPr>
        <w:t xml:space="preserve">) дней передав </w:t>
      </w:r>
      <w:r w:rsidR="0015340E">
        <w:t>Суб</w:t>
      </w:r>
      <w:r w:rsidRPr="00B4715D">
        <w:rPr>
          <w:szCs w:val="24"/>
        </w:rPr>
        <w:t xml:space="preserve">подрядчику перечень дополнительной документации и письменно уведомив о порядке и сроках ее представления. </w:t>
      </w:r>
      <w:r w:rsidR="0015340E">
        <w:t>Суб</w:t>
      </w:r>
      <w:r w:rsidRPr="00B4715D">
        <w:rPr>
          <w:szCs w:val="24"/>
        </w:rPr>
        <w:t xml:space="preserve">подрядчик обязан предоставлять дополнительно требуемую </w:t>
      </w:r>
      <w:r w:rsidR="00C7259B">
        <w:t>Генподрядчик</w:t>
      </w:r>
      <w:r w:rsidRPr="00B4715D">
        <w:rPr>
          <w:szCs w:val="24"/>
        </w:rPr>
        <w:t>ом документацию.</w:t>
      </w:r>
    </w:p>
    <w:p w14:paraId="10224ADF" w14:textId="57760AB4" w:rsidR="00501FF7" w:rsidRPr="00920F83" w:rsidRDefault="00501FF7" w:rsidP="00143EA9">
      <w:pPr>
        <w:pStyle w:val="1"/>
        <w:ind w:left="0"/>
      </w:pPr>
      <w:r w:rsidRPr="00920F83">
        <w:t xml:space="preserve">Обстоятельства, о которых </w:t>
      </w:r>
      <w:r w:rsidR="0015340E">
        <w:t>Суб</w:t>
      </w:r>
      <w:r w:rsidRPr="00920F83">
        <w:t xml:space="preserve">подрядчик обязан предупредить </w:t>
      </w:r>
      <w:r w:rsidR="00C7259B">
        <w:t>Генподрядчик</w:t>
      </w:r>
      <w:r w:rsidRPr="00920F83">
        <w:t>а</w:t>
      </w:r>
    </w:p>
    <w:p w14:paraId="0E9F1579" w14:textId="0B2E0EAB" w:rsidR="00D376BD" w:rsidRPr="00B4715D" w:rsidRDefault="0015340E" w:rsidP="00EE7641">
      <w:pPr>
        <w:pStyle w:val="20"/>
        <w:ind w:left="0" w:firstLine="709"/>
        <w:rPr>
          <w:szCs w:val="24"/>
        </w:rPr>
      </w:pPr>
      <w:bookmarkStart w:id="84" w:name="_Ref12112399"/>
      <w:bookmarkStart w:id="85" w:name="_Toc55791997"/>
      <w:bookmarkStart w:id="86" w:name="_Toc305139538"/>
      <w:r>
        <w:t>Суб</w:t>
      </w:r>
      <w:r w:rsidR="00D376BD" w:rsidRPr="00B4715D">
        <w:rPr>
          <w:szCs w:val="24"/>
        </w:rPr>
        <w:t xml:space="preserve">подрядчик обязан письменно предупредить </w:t>
      </w:r>
      <w:r w:rsidR="00C7259B">
        <w:t>Генподрядчика</w:t>
      </w:r>
      <w:r w:rsidR="00D376BD" w:rsidRPr="00B4715D">
        <w:rPr>
          <w:szCs w:val="24"/>
        </w:rPr>
        <w:t xml:space="preserve"> в течение 3 (трех) рабочих дней с момента обнаружения и приостановить работу до получения от </w:t>
      </w:r>
      <w:r w:rsidR="00C7259B">
        <w:t>Генподрядчик</w:t>
      </w:r>
      <w:r w:rsidR="00D376BD" w:rsidRPr="00B4715D">
        <w:rPr>
          <w:szCs w:val="24"/>
        </w:rPr>
        <w:t>а указаний при обнаружении:</w:t>
      </w:r>
      <w:bookmarkEnd w:id="84"/>
    </w:p>
    <w:p w14:paraId="080768E0" w14:textId="00F57CA2" w:rsidR="00D614EC" w:rsidRPr="00D614EC" w:rsidRDefault="00D614EC" w:rsidP="00EE7641">
      <w:pPr>
        <w:pStyle w:val="afff1"/>
        <w:ind w:left="0"/>
      </w:pPr>
      <w:r w:rsidRPr="00D614EC">
        <w:t xml:space="preserve">[- непригодности или недоброкачественности предоставленных МТР поставки </w:t>
      </w:r>
      <w:r w:rsidR="00C7259B">
        <w:t>Генподрядчик</w:t>
      </w:r>
      <w:r w:rsidRPr="00D614EC">
        <w:t>а, Рабочей документации;]</w:t>
      </w:r>
    </w:p>
    <w:p w14:paraId="1F4F0968" w14:textId="64BB0367" w:rsidR="00D376BD" w:rsidRPr="00B4715D" w:rsidRDefault="00D376BD" w:rsidP="00EE7641">
      <w:pPr>
        <w:pStyle w:val="afff1"/>
        <w:ind w:left="0"/>
      </w:pPr>
      <w:r w:rsidRPr="00B4715D">
        <w:t xml:space="preserve">- возможных неблагоприятных для </w:t>
      </w:r>
      <w:r w:rsidR="00C7259B">
        <w:t>Генподрядчик</w:t>
      </w:r>
      <w:r w:rsidRPr="00B4715D">
        <w:t>а последствий выполнения его указаний о способе исполнения Работ;</w:t>
      </w:r>
    </w:p>
    <w:p w14:paraId="36289ED1" w14:textId="757E7B3B" w:rsidR="00D376BD" w:rsidRPr="00B4715D" w:rsidRDefault="00D376BD" w:rsidP="00EE7641">
      <w:r w:rsidRPr="00B4715D">
        <w:t xml:space="preserve">- иных не зависящих от </w:t>
      </w:r>
      <w:r w:rsidR="0015340E">
        <w:t>Суб</w:t>
      </w:r>
      <w:r w:rsidRPr="00B4715D">
        <w:t xml:space="preserve">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производства работ. </w:t>
      </w:r>
    </w:p>
    <w:p w14:paraId="4F618F11" w14:textId="3F36CFAC" w:rsidR="00D376BD" w:rsidRPr="00B4715D" w:rsidRDefault="00C7259B" w:rsidP="00EE7641">
      <w:pPr>
        <w:pStyle w:val="20"/>
        <w:ind w:left="0" w:firstLine="709"/>
        <w:rPr>
          <w:szCs w:val="24"/>
        </w:rPr>
      </w:pPr>
      <w:r>
        <w:t>Генподрядчик</w:t>
      </w:r>
      <w:r w:rsidR="00D376BD" w:rsidRPr="00B4715D">
        <w:rPr>
          <w:szCs w:val="24"/>
        </w:rPr>
        <w:t xml:space="preserve"> обязан дать ответ в течение 5 (пяти) рабочих дней с момента получения от </w:t>
      </w:r>
      <w:r w:rsidR="0015340E">
        <w:t>Суб</w:t>
      </w:r>
      <w:r w:rsidR="00D376BD" w:rsidRPr="00B4715D">
        <w:rPr>
          <w:szCs w:val="24"/>
        </w:rPr>
        <w:t>подрядчика предупреждения, предусмотренного п</w:t>
      </w:r>
      <w:r w:rsidR="00293B67">
        <w:rPr>
          <w:szCs w:val="24"/>
        </w:rPr>
        <w:t>.</w:t>
      </w:r>
      <w:r w:rsidR="00D376BD" w:rsidRPr="00B4715D">
        <w:rPr>
          <w:szCs w:val="24"/>
        </w:rPr>
        <w:t xml:space="preserve"> </w:t>
      </w:r>
      <w:r w:rsidR="00D376BD" w:rsidRPr="00B4715D">
        <w:rPr>
          <w:szCs w:val="24"/>
        </w:rPr>
        <w:fldChar w:fldCharType="begin"/>
      </w:r>
      <w:r w:rsidR="00D376BD" w:rsidRPr="00B4715D">
        <w:rPr>
          <w:szCs w:val="24"/>
        </w:rPr>
        <w:instrText xml:space="preserve"> REF _Ref12112399 \r \h  \* MERGEFORMAT </w:instrText>
      </w:r>
      <w:r w:rsidR="00D376BD" w:rsidRPr="00B4715D">
        <w:rPr>
          <w:szCs w:val="24"/>
        </w:rPr>
      </w:r>
      <w:r w:rsidR="00D376BD" w:rsidRPr="00B4715D">
        <w:rPr>
          <w:szCs w:val="24"/>
        </w:rPr>
        <w:fldChar w:fldCharType="separate"/>
      </w:r>
      <w:r w:rsidR="008309B9">
        <w:rPr>
          <w:szCs w:val="24"/>
        </w:rPr>
        <w:t>14.1</w:t>
      </w:r>
      <w:r w:rsidR="00D376BD" w:rsidRPr="00B4715D">
        <w:rPr>
          <w:szCs w:val="24"/>
        </w:rPr>
        <w:fldChar w:fldCharType="end"/>
      </w:r>
      <w:r w:rsidR="00D376BD" w:rsidRPr="00B4715D">
        <w:rPr>
          <w:szCs w:val="24"/>
        </w:rPr>
        <w:t xml:space="preserve"> Договора.</w:t>
      </w:r>
    </w:p>
    <w:p w14:paraId="6CBA6287" w14:textId="778CA854" w:rsidR="00D376BD" w:rsidRPr="00B4715D" w:rsidRDefault="00AD0640" w:rsidP="00EE7641">
      <w:pPr>
        <w:pStyle w:val="20"/>
        <w:ind w:left="0" w:firstLine="709"/>
        <w:rPr>
          <w:szCs w:val="24"/>
        </w:rPr>
      </w:pPr>
      <w:r>
        <w:t>Суб</w:t>
      </w:r>
      <w:r w:rsidR="00D376BD" w:rsidRPr="00B4715D">
        <w:rPr>
          <w:szCs w:val="24"/>
        </w:rPr>
        <w:t xml:space="preserve">подрядчик имеет право на технически обоснованное соразмерное продление сроков выполнения </w:t>
      </w:r>
      <w:r w:rsidR="00293B67">
        <w:rPr>
          <w:szCs w:val="24"/>
        </w:rPr>
        <w:t>Р</w:t>
      </w:r>
      <w:r w:rsidR="00293B67" w:rsidRPr="00B4715D">
        <w:rPr>
          <w:szCs w:val="24"/>
        </w:rPr>
        <w:t xml:space="preserve">абот </w:t>
      </w:r>
      <w:r w:rsidR="00D376BD" w:rsidRPr="00B4715D">
        <w:rPr>
          <w:szCs w:val="24"/>
        </w:rPr>
        <w:t xml:space="preserve">и освобождение от уплаты соответствующих штрафов </w:t>
      </w:r>
      <w:r w:rsidR="00C7259B">
        <w:t>Генподрядчик</w:t>
      </w:r>
      <w:r w:rsidR="00D376BD" w:rsidRPr="00B4715D">
        <w:rPr>
          <w:szCs w:val="24"/>
        </w:rPr>
        <w:t xml:space="preserve">у за задержку </w:t>
      </w:r>
      <w:r w:rsidR="00293B67">
        <w:rPr>
          <w:szCs w:val="24"/>
        </w:rPr>
        <w:t>Р</w:t>
      </w:r>
      <w:r w:rsidR="00293B67" w:rsidRPr="00B4715D">
        <w:rPr>
          <w:szCs w:val="24"/>
        </w:rPr>
        <w:t xml:space="preserve">абот </w:t>
      </w:r>
      <w:r w:rsidR="00D376BD" w:rsidRPr="00B4715D">
        <w:rPr>
          <w:szCs w:val="24"/>
        </w:rPr>
        <w:t>в следующих случаях:</w:t>
      </w:r>
    </w:p>
    <w:p w14:paraId="4562CFB3" w14:textId="4E971A59" w:rsidR="00D376BD" w:rsidRPr="00B4715D" w:rsidRDefault="00D376BD" w:rsidP="00EE7641">
      <w:r w:rsidRPr="00B4715D">
        <w:t xml:space="preserve">- задержки выполнения </w:t>
      </w:r>
      <w:r w:rsidR="00C7259B">
        <w:t>Генподрядчик</w:t>
      </w:r>
      <w:r w:rsidRPr="00B4715D">
        <w:t xml:space="preserve">ом своих обязательств, повлекшей за собой задержку выполнения </w:t>
      </w:r>
      <w:r w:rsidR="00293B67">
        <w:t>Р</w:t>
      </w:r>
      <w:r w:rsidR="00293B67" w:rsidRPr="00B4715D">
        <w:t xml:space="preserve">абот </w:t>
      </w:r>
      <w:r w:rsidR="00AD0640">
        <w:t>Суб</w:t>
      </w:r>
      <w:r w:rsidRPr="00B4715D">
        <w:t>подрядчиком;</w:t>
      </w:r>
    </w:p>
    <w:p w14:paraId="7AC6ED33" w14:textId="02C53E8B" w:rsidR="00D376BD" w:rsidRPr="00B4715D" w:rsidRDefault="00D376BD" w:rsidP="00EE7641">
      <w:r w:rsidRPr="00B4715D">
        <w:t xml:space="preserve">- изменения в </w:t>
      </w:r>
      <w:r w:rsidR="00ED1622" w:rsidRPr="00B81C23">
        <w:t>проектно-сметной</w:t>
      </w:r>
      <w:r w:rsidR="00ED1622">
        <w:t xml:space="preserve"> документации</w:t>
      </w:r>
      <w:r w:rsidR="00ED1622" w:rsidRPr="00B4715D">
        <w:t xml:space="preserve"> </w:t>
      </w:r>
      <w:r w:rsidRPr="00B4715D">
        <w:t xml:space="preserve">по причинам, не зависящим от </w:t>
      </w:r>
      <w:r w:rsidR="00AD0640">
        <w:t>Суб</w:t>
      </w:r>
      <w:r w:rsidRPr="00B4715D">
        <w:t xml:space="preserve">подрядчика (в объеме, существенно влияющим на срок выполнения </w:t>
      </w:r>
      <w:r w:rsidR="00AD0640">
        <w:t>Суб</w:t>
      </w:r>
      <w:r w:rsidRPr="00B4715D">
        <w:t>подрядчиком своих обязательств по Договору).</w:t>
      </w:r>
    </w:p>
    <w:p w14:paraId="3C86C24D" w14:textId="77777777" w:rsidR="00D376BD" w:rsidRPr="00B4715D" w:rsidRDefault="00D376BD" w:rsidP="00EE7641">
      <w:pPr>
        <w:pStyle w:val="20"/>
        <w:ind w:left="0" w:firstLine="709"/>
        <w:rPr>
          <w:szCs w:val="24"/>
        </w:rPr>
      </w:pPr>
      <w:r w:rsidRPr="00B4715D">
        <w:rPr>
          <w:szCs w:val="24"/>
        </w:rPr>
        <w:t xml:space="preserve">Продление сроков выполнения </w:t>
      </w:r>
      <w:r w:rsidR="00293B67">
        <w:rPr>
          <w:szCs w:val="24"/>
        </w:rPr>
        <w:t>Р</w:t>
      </w:r>
      <w:r w:rsidR="00293B67" w:rsidRPr="00B4715D">
        <w:rPr>
          <w:szCs w:val="24"/>
        </w:rPr>
        <w:t xml:space="preserve">абот </w:t>
      </w:r>
      <w:r w:rsidRPr="00B4715D">
        <w:rPr>
          <w:szCs w:val="24"/>
        </w:rPr>
        <w:t>не производится в следующих случаях:</w:t>
      </w:r>
    </w:p>
    <w:p w14:paraId="18D8D8B8" w14:textId="58E3F286" w:rsidR="00D376BD" w:rsidRPr="00B4715D" w:rsidRDefault="00D376BD" w:rsidP="00EE7641">
      <w:pPr>
        <w:pStyle w:val="afff1"/>
        <w:ind w:left="0"/>
      </w:pPr>
      <w:r w:rsidRPr="00B4715D">
        <w:t xml:space="preserve">- при срыве сроков выполнения </w:t>
      </w:r>
      <w:r w:rsidR="00293B67">
        <w:t>Р</w:t>
      </w:r>
      <w:r w:rsidR="00293B67" w:rsidRPr="00B4715D">
        <w:t xml:space="preserve">абот </w:t>
      </w:r>
      <w:r w:rsidRPr="00B4715D">
        <w:t xml:space="preserve">в случае выполнения </w:t>
      </w:r>
      <w:r w:rsidR="00AD0640">
        <w:t>Суб</w:t>
      </w:r>
      <w:r w:rsidRPr="00B4715D">
        <w:t xml:space="preserve">подрядчиком работ, связанных с устранением </w:t>
      </w:r>
      <w:r w:rsidR="00AD0640">
        <w:t>Дефектов</w:t>
      </w:r>
      <w:r w:rsidRPr="00B4715D">
        <w:t xml:space="preserve">, возникшим по причинам, зависящим от </w:t>
      </w:r>
      <w:r w:rsidR="00AD0640">
        <w:t>Суб</w:t>
      </w:r>
      <w:r w:rsidRPr="00B4715D">
        <w:t>подрядчика.</w:t>
      </w:r>
    </w:p>
    <w:p w14:paraId="51FECF07" w14:textId="7D83E72C" w:rsidR="00D376BD" w:rsidRPr="00B4715D" w:rsidRDefault="00D376BD" w:rsidP="00EE7641">
      <w:pPr>
        <w:pStyle w:val="afff1"/>
        <w:ind w:left="0"/>
      </w:pPr>
      <w:r w:rsidRPr="00B4715D">
        <w:t xml:space="preserve">- при срыве сроков выполнения </w:t>
      </w:r>
      <w:r w:rsidR="00293B67">
        <w:t>Р</w:t>
      </w:r>
      <w:r w:rsidR="00293B67" w:rsidRPr="00B4715D">
        <w:t xml:space="preserve">абот </w:t>
      </w:r>
      <w:r w:rsidRPr="00B4715D">
        <w:t xml:space="preserve">по причинам, зависящим от </w:t>
      </w:r>
      <w:r w:rsidR="00AD0640">
        <w:t>Суб</w:t>
      </w:r>
      <w:r w:rsidRPr="00B4715D">
        <w:t>подрядчика</w:t>
      </w:r>
      <w:r w:rsidR="00B81C23">
        <w:t>.</w:t>
      </w:r>
    </w:p>
    <w:p w14:paraId="3759249F" w14:textId="77777777" w:rsidR="00D376BD" w:rsidRPr="00B4715D" w:rsidRDefault="00D376BD" w:rsidP="00EE7641">
      <w:pPr>
        <w:pStyle w:val="20"/>
        <w:ind w:left="0" w:firstLine="709"/>
        <w:rPr>
          <w:szCs w:val="24"/>
        </w:rPr>
      </w:pPr>
      <w:r w:rsidRPr="00B4715D">
        <w:rPr>
          <w:szCs w:val="24"/>
        </w:rPr>
        <w:t xml:space="preserve">В случае необходимости внесения изменений в График производства работ, такие изменения согласовываются Сторонами в письменной форме и оформляются </w:t>
      </w:r>
      <w:r w:rsidRPr="00B4715D">
        <w:rPr>
          <w:szCs w:val="24"/>
        </w:rPr>
        <w:lastRenderedPageBreak/>
        <w:t>Дополнительным соглашением к Договору.</w:t>
      </w:r>
    </w:p>
    <w:p w14:paraId="71DEC2DF" w14:textId="42216FAD" w:rsidR="00986240" w:rsidRPr="00920F83" w:rsidRDefault="001367A9" w:rsidP="00DB309F">
      <w:pPr>
        <w:pStyle w:val="1"/>
        <w:ind w:left="0"/>
      </w:pPr>
      <w:r>
        <w:t>[</w:t>
      </w:r>
      <w:r w:rsidR="00986240" w:rsidRPr="00920F83">
        <w:t>Охрана Объекта</w:t>
      </w:r>
    </w:p>
    <w:p w14:paraId="09E6E06C" w14:textId="4EB62CF6" w:rsidR="00D376BD" w:rsidRPr="00B4715D" w:rsidRDefault="00D376BD" w:rsidP="00EE7641">
      <w:pPr>
        <w:pStyle w:val="20"/>
        <w:ind w:left="0" w:firstLine="709"/>
        <w:rPr>
          <w:szCs w:val="24"/>
        </w:rPr>
      </w:pPr>
      <w:bookmarkStart w:id="87" w:name="_Toc55792007"/>
      <w:bookmarkStart w:id="88" w:name="_Toc305139548"/>
      <w:bookmarkEnd w:id="85"/>
      <w:bookmarkEnd w:id="86"/>
      <w:r w:rsidRPr="00B4715D">
        <w:rPr>
          <w:szCs w:val="24"/>
        </w:rPr>
        <w:t xml:space="preserve">Со дня подписания </w:t>
      </w:r>
      <w:r w:rsidR="00293B67">
        <w:rPr>
          <w:szCs w:val="24"/>
        </w:rPr>
        <w:t>С</w:t>
      </w:r>
      <w:r w:rsidR="00293B67" w:rsidRPr="00B4715D">
        <w:rPr>
          <w:szCs w:val="24"/>
        </w:rPr>
        <w:t xml:space="preserve">торонами </w:t>
      </w:r>
      <w:r w:rsidR="000B1A0A">
        <w:rPr>
          <w:szCs w:val="24"/>
        </w:rPr>
        <w:t>настоящего Договора</w:t>
      </w:r>
      <w:r w:rsidRPr="00B4715D">
        <w:rPr>
          <w:szCs w:val="24"/>
        </w:rPr>
        <w:t xml:space="preserve"> и до дня подписания Акта приемки законченного </w:t>
      </w:r>
      <w:r w:rsidR="00631CD6">
        <w:rPr>
          <w:szCs w:val="24"/>
        </w:rPr>
        <w:t xml:space="preserve">производством результата </w:t>
      </w:r>
      <w:r w:rsidR="00625C45">
        <w:rPr>
          <w:szCs w:val="24"/>
        </w:rPr>
        <w:t>Работ</w:t>
      </w:r>
      <w:r w:rsidR="00625C45" w:rsidRPr="00B4715D">
        <w:rPr>
          <w:szCs w:val="24"/>
        </w:rPr>
        <w:t xml:space="preserve"> </w:t>
      </w:r>
      <w:r w:rsidRPr="00B4715D">
        <w:rPr>
          <w:szCs w:val="24"/>
        </w:rPr>
        <w:t xml:space="preserve">включительно </w:t>
      </w:r>
      <w:r w:rsidR="00AD0640">
        <w:t>Суб</w:t>
      </w:r>
      <w:r w:rsidRPr="00B4715D">
        <w:rPr>
          <w:szCs w:val="24"/>
        </w:rPr>
        <w:t xml:space="preserve">подрядчик организует охрану Строительной площадки, результата выполняемых </w:t>
      </w:r>
      <w:r w:rsidR="00AD0640">
        <w:t>Суб</w:t>
      </w:r>
      <w:r w:rsidRPr="00B4715D">
        <w:rPr>
          <w:szCs w:val="24"/>
        </w:rPr>
        <w:t xml:space="preserve">подрядчиком работ, мест открытого хранения МТР, </w:t>
      </w:r>
      <w:proofErr w:type="spellStart"/>
      <w:r w:rsidRPr="00B4715D">
        <w:rPr>
          <w:szCs w:val="24"/>
        </w:rPr>
        <w:t>Приобъектных</w:t>
      </w:r>
      <w:proofErr w:type="spellEnd"/>
      <w:r w:rsidRPr="00B4715D">
        <w:rPr>
          <w:szCs w:val="24"/>
        </w:rPr>
        <w:t xml:space="preserve"> складов, Строительной техники, объектов, строительство которых не закончено, Временных зданий и сооружений и иного имущества и МТР, находящихся на Строительной площадке</w:t>
      </w:r>
      <w:r w:rsidR="00631CD6">
        <w:rPr>
          <w:szCs w:val="24"/>
        </w:rPr>
        <w:t>,</w:t>
      </w:r>
      <w:r w:rsidR="0079042E">
        <w:rPr>
          <w:szCs w:val="24"/>
        </w:rPr>
        <w:t xml:space="preserve"> в том числе имущества Заказчика и Генподрядчика</w:t>
      </w:r>
      <w:r w:rsidRPr="00B4715D">
        <w:rPr>
          <w:szCs w:val="24"/>
        </w:rPr>
        <w:t xml:space="preserve">, и </w:t>
      </w:r>
      <w:r w:rsidR="00293B67" w:rsidRPr="00B4715D">
        <w:rPr>
          <w:szCs w:val="24"/>
        </w:rPr>
        <w:t>нес</w:t>
      </w:r>
      <w:r w:rsidR="00293B67">
        <w:rPr>
          <w:szCs w:val="24"/>
        </w:rPr>
        <w:t>е</w:t>
      </w:r>
      <w:r w:rsidR="00293B67" w:rsidRPr="00B4715D">
        <w:rPr>
          <w:szCs w:val="24"/>
        </w:rPr>
        <w:t xml:space="preserve">т </w:t>
      </w:r>
      <w:r w:rsidRPr="00B4715D">
        <w:rPr>
          <w:szCs w:val="24"/>
        </w:rPr>
        <w:t>риск их уничтожения и повреждения.</w:t>
      </w:r>
    </w:p>
    <w:p w14:paraId="18C986EE" w14:textId="6D70381B" w:rsidR="00D376BD" w:rsidRPr="00B4715D" w:rsidRDefault="00D376BD" w:rsidP="00EE7641">
      <w:pPr>
        <w:pStyle w:val="20"/>
        <w:ind w:left="0" w:firstLine="709"/>
        <w:rPr>
          <w:szCs w:val="24"/>
        </w:rPr>
      </w:pPr>
      <w:r w:rsidRPr="00B4715D">
        <w:rPr>
          <w:szCs w:val="24"/>
        </w:rPr>
        <w:t xml:space="preserve">Расходы </w:t>
      </w:r>
      <w:r w:rsidR="00AD0640">
        <w:t>Суб</w:t>
      </w:r>
      <w:r w:rsidRPr="00B4715D">
        <w:rPr>
          <w:szCs w:val="24"/>
        </w:rPr>
        <w:t xml:space="preserve">подрядчика по охране Объекта </w:t>
      </w:r>
      <w:r w:rsidR="0079042E">
        <w:rPr>
          <w:szCs w:val="24"/>
        </w:rPr>
        <w:t>учитываются и компенсируются в составе</w:t>
      </w:r>
      <w:r w:rsidRPr="00B4715D">
        <w:rPr>
          <w:szCs w:val="24"/>
        </w:rPr>
        <w:t xml:space="preserve"> накладных расходов, определяемых сметой работ.</w:t>
      </w:r>
      <w:r w:rsidR="001367A9">
        <w:rPr>
          <w:szCs w:val="24"/>
        </w:rPr>
        <w:t>]</w:t>
      </w:r>
    </w:p>
    <w:p w14:paraId="064A0ABE" w14:textId="77777777" w:rsidR="00575174" w:rsidRPr="00920F83" w:rsidRDefault="00575174" w:rsidP="000B1F32">
      <w:pPr>
        <w:pStyle w:val="1"/>
        <w:ind w:left="0"/>
      </w:pPr>
      <w:r w:rsidRPr="00920F83">
        <w:t>Скрытые</w:t>
      </w:r>
      <w:r w:rsidR="000D7ECB" w:rsidRPr="00920F83">
        <w:t xml:space="preserve"> и специальные</w:t>
      </w:r>
      <w:r w:rsidRPr="00920F83">
        <w:t xml:space="preserve"> работы</w:t>
      </w:r>
      <w:bookmarkStart w:id="89" w:name="_Toc55792008"/>
      <w:bookmarkStart w:id="90" w:name="_Toc305139549"/>
      <w:bookmarkEnd w:id="87"/>
      <w:bookmarkEnd w:id="88"/>
    </w:p>
    <w:p w14:paraId="618AC9ED" w14:textId="05255E9F" w:rsidR="009C3933" w:rsidRPr="00B4715D" w:rsidRDefault="009C3933" w:rsidP="00EE7641">
      <w:pPr>
        <w:pStyle w:val="20"/>
        <w:ind w:left="0" w:firstLine="709"/>
        <w:rPr>
          <w:szCs w:val="24"/>
        </w:rPr>
      </w:pPr>
      <w:bookmarkStart w:id="91" w:name="_Toc55792013"/>
      <w:bookmarkStart w:id="92" w:name="_Toc305139554"/>
      <w:bookmarkEnd w:id="89"/>
      <w:bookmarkEnd w:id="90"/>
      <w:r w:rsidRPr="00B4715D">
        <w:rPr>
          <w:szCs w:val="24"/>
        </w:rPr>
        <w:t xml:space="preserve">По отдельным видам ответственных конструкций и систем (несущие конструкции, электротехнические работы, слаботочные устройства и т.п.) в соответствии с положениями, в том числе рекомендуемыми, действующих в Российской Федерации нормативных документов и правил, </w:t>
      </w:r>
      <w:r w:rsidR="002C1A1F" w:rsidRPr="00B4715D">
        <w:rPr>
          <w:szCs w:val="24"/>
        </w:rPr>
        <w:t xml:space="preserve">Сторонами </w:t>
      </w:r>
      <w:r w:rsidRPr="00B4715D">
        <w:rPr>
          <w:szCs w:val="24"/>
        </w:rPr>
        <w:t xml:space="preserve">должны быть составлены и подписаны акты промежуточной приемки и/или испытаний. Для систем водоснабжения, теплоснабжения и канализации составляются акты гидравлических испытаний и </w:t>
      </w:r>
      <w:r w:rsidR="00293B67" w:rsidRPr="00B4715D">
        <w:rPr>
          <w:szCs w:val="24"/>
        </w:rPr>
        <w:t>при</w:t>
      </w:r>
      <w:r w:rsidR="00293B67">
        <w:rPr>
          <w:szCs w:val="24"/>
        </w:rPr>
        <w:t>е</w:t>
      </w:r>
      <w:r w:rsidR="00293B67" w:rsidRPr="00B4715D">
        <w:rPr>
          <w:szCs w:val="24"/>
        </w:rPr>
        <w:t xml:space="preserve">мки </w:t>
      </w:r>
      <w:r w:rsidRPr="00B4715D">
        <w:rPr>
          <w:szCs w:val="24"/>
        </w:rPr>
        <w:t>каждой системы отдельно.</w:t>
      </w:r>
    </w:p>
    <w:p w14:paraId="24717E10" w14:textId="47B4AD6F" w:rsidR="009C3933" w:rsidRPr="00B4715D" w:rsidRDefault="009C3933" w:rsidP="00EE7641">
      <w:pPr>
        <w:pStyle w:val="20"/>
        <w:ind w:left="0" w:firstLine="709"/>
        <w:rPr>
          <w:szCs w:val="24"/>
        </w:rPr>
      </w:pPr>
      <w:r w:rsidRPr="00B4715D">
        <w:rPr>
          <w:szCs w:val="24"/>
        </w:rPr>
        <w:t>Акты промежуточной приемки выполненных Работ,</w:t>
      </w:r>
      <w:r w:rsidRPr="00B4715D">
        <w:rPr>
          <w:rFonts w:eastAsia="Times New Roman"/>
          <w:szCs w:val="24"/>
        </w:rPr>
        <w:t xml:space="preserve"> подготовленные в соответствии с требованиями РД</w:t>
      </w:r>
      <w:r w:rsidR="009E6C59">
        <w:rPr>
          <w:rFonts w:eastAsia="Times New Roman"/>
          <w:szCs w:val="24"/>
        </w:rPr>
        <w:t>-</w:t>
      </w:r>
      <w:r w:rsidRPr="00B4715D">
        <w:rPr>
          <w:rFonts w:eastAsia="Times New Roman"/>
          <w:szCs w:val="24"/>
        </w:rPr>
        <w:t xml:space="preserve">11-02-2006 на выполненные работы, </w:t>
      </w:r>
      <w:r w:rsidRPr="00B4715D">
        <w:rPr>
          <w:szCs w:val="24"/>
        </w:rPr>
        <w:t>подлежащие закрытию, ответственных конструкций составляются в 3 (трех) экземплярах и подписываются Сторонами.</w:t>
      </w:r>
    </w:p>
    <w:p w14:paraId="30FDF40B" w14:textId="4F07E7C8" w:rsidR="009C3933" w:rsidRPr="00B4715D" w:rsidRDefault="009C3933" w:rsidP="00EE7641">
      <w:pPr>
        <w:pStyle w:val="20"/>
        <w:ind w:left="0" w:firstLine="709"/>
        <w:rPr>
          <w:szCs w:val="24"/>
        </w:rPr>
      </w:pPr>
      <w:r w:rsidRPr="00B4715D">
        <w:rPr>
          <w:szCs w:val="24"/>
        </w:rPr>
        <w:t xml:space="preserve">Уполномоченный представитель </w:t>
      </w:r>
      <w:r w:rsidR="00AD0640">
        <w:t>Суб</w:t>
      </w:r>
      <w:r w:rsidRPr="00B4715D">
        <w:rPr>
          <w:szCs w:val="24"/>
        </w:rPr>
        <w:t xml:space="preserve">подрядчика заблаговременно сообщает (письменно с уведомлением о вручении) </w:t>
      </w:r>
      <w:r w:rsidR="00C7259B">
        <w:t>Генподрядчик</w:t>
      </w:r>
      <w:r w:rsidRPr="00B4715D">
        <w:rPr>
          <w:szCs w:val="24"/>
        </w:rPr>
        <w:t xml:space="preserve">у, а также отмечает в </w:t>
      </w:r>
      <w:r w:rsidR="00CD3D97">
        <w:rPr>
          <w:szCs w:val="24"/>
        </w:rPr>
        <w:t>Журн</w:t>
      </w:r>
      <w:r w:rsidRPr="00B4715D">
        <w:rPr>
          <w:szCs w:val="24"/>
        </w:rPr>
        <w:t>але</w:t>
      </w:r>
      <w:r w:rsidR="00CD3D97">
        <w:rPr>
          <w:szCs w:val="24"/>
        </w:rPr>
        <w:t xml:space="preserve"> учета </w:t>
      </w:r>
      <w:proofErr w:type="gramStart"/>
      <w:r w:rsidR="00CD3D97">
        <w:rPr>
          <w:szCs w:val="24"/>
        </w:rPr>
        <w:t xml:space="preserve">выполненных </w:t>
      </w:r>
      <w:r w:rsidRPr="00B4715D">
        <w:rPr>
          <w:szCs w:val="24"/>
        </w:rPr>
        <w:t xml:space="preserve"> работ</w:t>
      </w:r>
      <w:proofErr w:type="gramEnd"/>
      <w:r w:rsidRPr="00B4715D">
        <w:rPr>
          <w:szCs w:val="24"/>
        </w:rPr>
        <w:t xml:space="preserve"> о необходимости проведения промежуточной приемки выполненных Работ, подлежащих закрытию, ответственных конструкций, но не позднее, чем за 3 (три) рабочих дня до начала проведения этой приемки.</w:t>
      </w:r>
    </w:p>
    <w:p w14:paraId="198827BC" w14:textId="49F0FD88" w:rsidR="009C3933" w:rsidRPr="00B4715D" w:rsidRDefault="009C3933" w:rsidP="00EE7641">
      <w:pPr>
        <w:pStyle w:val="20"/>
        <w:ind w:left="0" w:firstLine="709"/>
        <w:rPr>
          <w:szCs w:val="24"/>
        </w:rPr>
      </w:pPr>
      <w:r w:rsidRPr="00B4715D">
        <w:rPr>
          <w:szCs w:val="24"/>
        </w:rPr>
        <w:t xml:space="preserve">Если в течение срока, указанного в письменном сообщении </w:t>
      </w:r>
      <w:r w:rsidR="00AD0640">
        <w:t>Суб</w:t>
      </w:r>
      <w:r w:rsidRPr="00B4715D">
        <w:rPr>
          <w:szCs w:val="24"/>
        </w:rPr>
        <w:t xml:space="preserve">подрядчика, </w:t>
      </w:r>
      <w:r w:rsidR="00AF065D">
        <w:rPr>
          <w:szCs w:val="24"/>
        </w:rPr>
        <w:t xml:space="preserve">Уполномоченный </w:t>
      </w:r>
      <w:r w:rsidRPr="00B4715D">
        <w:rPr>
          <w:szCs w:val="24"/>
        </w:rPr>
        <w:t xml:space="preserve">представитель </w:t>
      </w:r>
      <w:r w:rsidR="00C7259B">
        <w:t>Генподрядчик</w:t>
      </w:r>
      <w:r w:rsidRPr="00B4715D">
        <w:rPr>
          <w:szCs w:val="24"/>
        </w:rPr>
        <w:t xml:space="preserve">а не явится к проведению промежуточной приемки Работ, подлежащих закрытию и ответственных конструкций, то Уполномоченный представитель </w:t>
      </w:r>
      <w:r w:rsidR="00AD0640">
        <w:t>Суб</w:t>
      </w:r>
      <w:r w:rsidRPr="00B4715D">
        <w:rPr>
          <w:szCs w:val="24"/>
        </w:rPr>
        <w:t xml:space="preserve">подрядчика составляет односторонний акт. В этом случае Работы считаются принятыми, при этом ответственность за качество выполненных Работ с </w:t>
      </w:r>
      <w:r w:rsidR="00AD0640">
        <w:t>Суб</w:t>
      </w:r>
      <w:r w:rsidRPr="00B4715D">
        <w:rPr>
          <w:szCs w:val="24"/>
        </w:rPr>
        <w:t>подрядчика не снимается.</w:t>
      </w:r>
    </w:p>
    <w:p w14:paraId="176913B1" w14:textId="77711705" w:rsidR="009C3933" w:rsidRPr="00B4715D" w:rsidRDefault="009C3933" w:rsidP="00EE7641">
      <w:pPr>
        <w:pStyle w:val="20"/>
        <w:ind w:left="0" w:firstLine="709"/>
        <w:rPr>
          <w:szCs w:val="24"/>
        </w:rPr>
      </w:pPr>
      <w:r w:rsidRPr="00B4715D">
        <w:rPr>
          <w:szCs w:val="24"/>
        </w:rPr>
        <w:t xml:space="preserve">Если закрытие Работ выполнено без подтверждения </w:t>
      </w:r>
      <w:r w:rsidR="00C7259B">
        <w:t>Генподрядчик</w:t>
      </w:r>
      <w:r w:rsidRPr="00B4715D">
        <w:rPr>
          <w:szCs w:val="24"/>
        </w:rPr>
        <w:t xml:space="preserve">а в случаях, когда </w:t>
      </w:r>
      <w:r w:rsidR="00C7259B">
        <w:t>Генподрядчик</w:t>
      </w:r>
      <w:r w:rsidRPr="00B4715D">
        <w:rPr>
          <w:szCs w:val="24"/>
        </w:rPr>
        <w:t xml:space="preserve"> не был информирован о проведении промежуточной приемки, то </w:t>
      </w:r>
      <w:r w:rsidR="00AD0640">
        <w:t>Суб</w:t>
      </w:r>
      <w:r w:rsidRPr="00B4715D">
        <w:rPr>
          <w:szCs w:val="24"/>
        </w:rPr>
        <w:t xml:space="preserve">подрядчик должен за свой счет открыть любую часть Скрытых работ согласно указанию </w:t>
      </w:r>
      <w:r w:rsidR="00C7259B">
        <w:t>Генподрядчик</w:t>
      </w:r>
      <w:r w:rsidRPr="00B4715D">
        <w:rPr>
          <w:szCs w:val="24"/>
        </w:rPr>
        <w:t>а, а затем – восстановить ее.</w:t>
      </w:r>
    </w:p>
    <w:p w14:paraId="35253036" w14:textId="77777777" w:rsidR="009C3933" w:rsidRPr="00B4715D" w:rsidRDefault="009C3933" w:rsidP="00EE7641">
      <w:pPr>
        <w:pStyle w:val="20"/>
        <w:ind w:left="0" w:firstLine="709"/>
        <w:rPr>
          <w:szCs w:val="24"/>
        </w:rPr>
      </w:pPr>
      <w:r w:rsidRPr="00B4715D">
        <w:rPr>
          <w:szCs w:val="24"/>
        </w:rPr>
        <w:t>Акты готовности работ, подлежащих закрытию, акты промежуточных приемок выполненных работ и лабораторных исследований составляются в 3 (трех) экземплярах и подписываются уполномоченными представителями Сторон.</w:t>
      </w:r>
    </w:p>
    <w:p w14:paraId="6EB76952" w14:textId="7FD8B516" w:rsidR="009C3933" w:rsidRPr="00B4715D" w:rsidRDefault="009C3933" w:rsidP="00EE7641">
      <w:pPr>
        <w:pStyle w:val="20"/>
        <w:ind w:left="0" w:firstLine="709"/>
        <w:rPr>
          <w:szCs w:val="24"/>
        </w:rPr>
      </w:pPr>
      <w:r w:rsidRPr="00B4715D">
        <w:rPr>
          <w:szCs w:val="24"/>
        </w:rPr>
        <w:t xml:space="preserve">При проведении отдельных видов специальных строительных и монтажных работ, требующих по технологическому регламенту создания особых условий и требований к рабочему месту и температурным и влажностным параметрам, исключения атмосферных осадков и т.д. (пескоструйные работы, проведение окрасочных, </w:t>
      </w:r>
      <w:proofErr w:type="spellStart"/>
      <w:r w:rsidRPr="00B4715D">
        <w:rPr>
          <w:szCs w:val="24"/>
        </w:rPr>
        <w:t>гуммировочных</w:t>
      </w:r>
      <w:proofErr w:type="spellEnd"/>
      <w:r w:rsidRPr="00B4715D">
        <w:rPr>
          <w:szCs w:val="24"/>
        </w:rPr>
        <w:t xml:space="preserve"> работ, отделка внутренних и наружных поверхностей), исполнители </w:t>
      </w:r>
      <w:r w:rsidR="00AD0640">
        <w:t>Суб</w:t>
      </w:r>
      <w:r w:rsidRPr="00B4715D">
        <w:rPr>
          <w:szCs w:val="24"/>
        </w:rPr>
        <w:t xml:space="preserve">подрядчика и </w:t>
      </w:r>
      <w:r w:rsidR="00C7259B">
        <w:t>Генподрядчик</w:t>
      </w:r>
      <w:r w:rsidRPr="00B4715D">
        <w:rPr>
          <w:szCs w:val="24"/>
        </w:rPr>
        <w:t xml:space="preserve">а осуществляют постоянный контроль лимитируемых параметров окружающей среды на месте производства работ и регистрируют результаты в </w:t>
      </w:r>
      <w:r w:rsidR="00CD3D97">
        <w:rPr>
          <w:szCs w:val="24"/>
        </w:rPr>
        <w:t>Ж</w:t>
      </w:r>
      <w:r w:rsidR="00CD3D97" w:rsidRPr="00B4715D">
        <w:rPr>
          <w:szCs w:val="24"/>
        </w:rPr>
        <w:t xml:space="preserve">урнале </w:t>
      </w:r>
      <w:r w:rsidR="00CD3D97">
        <w:rPr>
          <w:szCs w:val="24"/>
        </w:rPr>
        <w:t xml:space="preserve">учета выполненных </w:t>
      </w:r>
      <w:r w:rsidRPr="00B4715D">
        <w:rPr>
          <w:szCs w:val="24"/>
        </w:rPr>
        <w:t>работ.</w:t>
      </w:r>
    </w:p>
    <w:p w14:paraId="0D50699A" w14:textId="77777777" w:rsidR="00120EE1" w:rsidRPr="00920F83" w:rsidRDefault="00293B67" w:rsidP="000B1F32">
      <w:pPr>
        <w:pStyle w:val="1"/>
        <w:ind w:left="0"/>
      </w:pPr>
      <w:r>
        <w:rPr>
          <w:rFonts w:ascii="Calibri" w:hAnsi="Calibri"/>
        </w:rPr>
        <w:lastRenderedPageBreak/>
        <w:t>[</w:t>
      </w:r>
      <w:r w:rsidR="00120EE1" w:rsidRPr="00920F83">
        <w:t>Пусконаладочные работы</w:t>
      </w:r>
      <w:r w:rsidR="00120EE1" w:rsidRPr="00120EE1">
        <w:rPr>
          <w:vertAlign w:val="superscript"/>
        </w:rPr>
        <w:t xml:space="preserve"> </w:t>
      </w:r>
      <w:r w:rsidR="003564B0" w:rsidRPr="00CC51C1">
        <w:rPr>
          <w:rStyle w:val="ad"/>
          <w:b w:val="0"/>
        </w:rPr>
        <w:footnoteReference w:id="27"/>
      </w:r>
    </w:p>
    <w:p w14:paraId="60EFE154" w14:textId="43D5B715" w:rsidR="00120EE1" w:rsidRPr="00B4715D" w:rsidRDefault="00A43424" w:rsidP="00EE7641">
      <w:pPr>
        <w:pStyle w:val="20"/>
        <w:ind w:left="0" w:firstLine="709"/>
        <w:rPr>
          <w:szCs w:val="24"/>
        </w:rPr>
      </w:pPr>
      <w:r>
        <w:rPr>
          <w:szCs w:val="24"/>
        </w:rPr>
        <w:t>Суб</w:t>
      </w:r>
      <w:r w:rsidRPr="00B4715D">
        <w:rPr>
          <w:szCs w:val="24"/>
        </w:rPr>
        <w:t xml:space="preserve">подрядчик </w:t>
      </w:r>
      <w:r w:rsidR="00120EE1" w:rsidRPr="00B4715D">
        <w:rPr>
          <w:szCs w:val="24"/>
        </w:rPr>
        <w:t xml:space="preserve">принимает на себя обязательство выполнить все необходимые Пусконаладочные работы </w:t>
      </w:r>
      <w:r w:rsidR="007F5EC1">
        <w:rPr>
          <w:szCs w:val="24"/>
        </w:rPr>
        <w:t>результата выполненных Работ на Объекте</w:t>
      </w:r>
      <w:r w:rsidR="00120EE1" w:rsidRPr="00B4715D">
        <w:rPr>
          <w:szCs w:val="24"/>
        </w:rPr>
        <w:t>.</w:t>
      </w:r>
    </w:p>
    <w:p w14:paraId="6DA4500B" w14:textId="64093B41" w:rsidR="00120EE1" w:rsidRPr="00B4715D" w:rsidRDefault="00120EE1" w:rsidP="00EE7641">
      <w:pPr>
        <w:pStyle w:val="20"/>
        <w:ind w:left="0" w:firstLine="709"/>
        <w:rPr>
          <w:szCs w:val="24"/>
        </w:rPr>
      </w:pPr>
      <w:r w:rsidRPr="00B4715D">
        <w:rPr>
          <w:szCs w:val="24"/>
        </w:rPr>
        <w:t xml:space="preserve">При проведении Пусконаладочных работ </w:t>
      </w:r>
      <w:r w:rsidR="00A43424">
        <w:rPr>
          <w:szCs w:val="24"/>
        </w:rPr>
        <w:t>Суб</w:t>
      </w:r>
      <w:r w:rsidRPr="00B4715D">
        <w:rPr>
          <w:szCs w:val="24"/>
        </w:rPr>
        <w:t xml:space="preserve">подрядчик обязан обеспечить наличие необходимого количества персонала </w:t>
      </w:r>
      <w:r w:rsidR="00A43424">
        <w:rPr>
          <w:szCs w:val="24"/>
        </w:rPr>
        <w:t>Суб</w:t>
      </w:r>
      <w:r w:rsidRPr="00B4715D">
        <w:rPr>
          <w:szCs w:val="24"/>
        </w:rPr>
        <w:t>подрядчика с уровнем квалификации, гарантирующим надлежащее выполнение Пусконаладочных работ.</w:t>
      </w:r>
    </w:p>
    <w:p w14:paraId="539FB1DA" w14:textId="77777777" w:rsidR="00120EE1" w:rsidRPr="00B4715D" w:rsidRDefault="00120EE1" w:rsidP="00EE7641">
      <w:pPr>
        <w:pStyle w:val="20"/>
        <w:ind w:left="0" w:firstLine="709"/>
        <w:rPr>
          <w:szCs w:val="24"/>
        </w:rPr>
      </w:pPr>
      <w:r w:rsidRPr="00B4715D">
        <w:rPr>
          <w:szCs w:val="24"/>
        </w:rPr>
        <w:t>Сроки начала и окончания Пусконаладочных работ указаны в Детальном календарно-сетевом графике.</w:t>
      </w:r>
    </w:p>
    <w:p w14:paraId="3076DBC7" w14:textId="31687169" w:rsidR="00120EE1" w:rsidRPr="00B4715D" w:rsidRDefault="007F5EC1" w:rsidP="00EE7641">
      <w:pPr>
        <w:pStyle w:val="20"/>
        <w:ind w:left="0" w:firstLine="709"/>
        <w:rPr>
          <w:szCs w:val="24"/>
        </w:rPr>
      </w:pPr>
      <w:r>
        <w:rPr>
          <w:szCs w:val="24"/>
        </w:rPr>
        <w:t>[</w:t>
      </w:r>
      <w:r w:rsidR="00120EE1" w:rsidRPr="007F5EC1">
        <w:rPr>
          <w:szCs w:val="24"/>
        </w:rPr>
        <w:t>Перечень Пусконаладочных</w:t>
      </w:r>
      <w:r w:rsidR="00120EE1" w:rsidRPr="00B4715D">
        <w:rPr>
          <w:szCs w:val="24"/>
        </w:rPr>
        <w:t xml:space="preserve"> работ должен быть разработан </w:t>
      </w:r>
      <w:r w:rsidR="00C7259B">
        <w:t>Генподрядчик</w:t>
      </w:r>
      <w:r w:rsidR="00120EE1" w:rsidRPr="00B4715D">
        <w:rPr>
          <w:szCs w:val="24"/>
        </w:rPr>
        <w:t xml:space="preserve">ом не менее чем за </w:t>
      </w:r>
      <w:r>
        <w:rPr>
          <w:szCs w:val="24"/>
        </w:rPr>
        <w:t>___</w:t>
      </w:r>
      <w:r w:rsidRPr="00B4715D">
        <w:rPr>
          <w:szCs w:val="24"/>
        </w:rPr>
        <w:t xml:space="preserve"> </w:t>
      </w:r>
      <w:r w:rsidR="00293B67">
        <w:rPr>
          <w:szCs w:val="24"/>
        </w:rPr>
        <w:t>(</w:t>
      </w:r>
      <w:r>
        <w:rPr>
          <w:szCs w:val="24"/>
        </w:rPr>
        <w:t>___________</w:t>
      </w:r>
      <w:r w:rsidR="00293B67">
        <w:rPr>
          <w:szCs w:val="24"/>
        </w:rPr>
        <w:t>)</w:t>
      </w:r>
      <w:r w:rsidR="00521A82">
        <w:rPr>
          <w:szCs w:val="24"/>
        </w:rPr>
        <w:t xml:space="preserve"> </w:t>
      </w:r>
      <w:r w:rsidR="00120EE1" w:rsidRPr="00B4715D">
        <w:rPr>
          <w:szCs w:val="24"/>
        </w:rPr>
        <w:t>дней до начала Пусконаладочных работ.</w:t>
      </w:r>
      <w:r>
        <w:rPr>
          <w:szCs w:val="24"/>
        </w:rPr>
        <w:t>]</w:t>
      </w:r>
      <w:r w:rsidR="00120EE1" w:rsidRPr="00B4715D">
        <w:rPr>
          <w:szCs w:val="24"/>
        </w:rPr>
        <w:t xml:space="preserve"> При выполнении Пусконаладочных работ </w:t>
      </w:r>
      <w:r w:rsidR="00A43424">
        <w:rPr>
          <w:szCs w:val="24"/>
        </w:rPr>
        <w:t>Суб</w:t>
      </w:r>
      <w:r w:rsidR="00120EE1" w:rsidRPr="00B4715D">
        <w:rPr>
          <w:szCs w:val="24"/>
        </w:rPr>
        <w:t xml:space="preserve">подрядчик </w:t>
      </w:r>
      <w:r>
        <w:rPr>
          <w:szCs w:val="24"/>
        </w:rPr>
        <w:t>должен</w:t>
      </w:r>
      <w:r w:rsidRPr="00B4715D">
        <w:rPr>
          <w:szCs w:val="24"/>
        </w:rPr>
        <w:t xml:space="preserve"> </w:t>
      </w:r>
      <w:r w:rsidR="00120EE1" w:rsidRPr="00B4715D">
        <w:rPr>
          <w:szCs w:val="24"/>
        </w:rPr>
        <w:t xml:space="preserve">следовать всем требованиям производителей оборудования с тем, чтобы избежать последующего неблагоприятного влияния на гарантии производителей оборудования в отношении такого оборудования. </w:t>
      </w:r>
    </w:p>
    <w:p w14:paraId="5ADA2421" w14:textId="0ED3A9A8" w:rsidR="00120EE1" w:rsidRPr="00B4715D" w:rsidRDefault="00120EE1" w:rsidP="00EE7641">
      <w:pPr>
        <w:pStyle w:val="20"/>
        <w:ind w:left="0" w:firstLine="709"/>
        <w:rPr>
          <w:szCs w:val="24"/>
        </w:rPr>
      </w:pPr>
      <w:r w:rsidRPr="009E6C59">
        <w:rPr>
          <w:szCs w:val="24"/>
        </w:rPr>
        <w:t>Все оборудование</w:t>
      </w:r>
      <w:r w:rsidRPr="00B4715D">
        <w:rPr>
          <w:szCs w:val="24"/>
        </w:rPr>
        <w:t xml:space="preserve"> и инженерные системы (сети), смонтированные </w:t>
      </w:r>
      <w:r w:rsidR="001040F5">
        <w:rPr>
          <w:szCs w:val="24"/>
        </w:rPr>
        <w:t xml:space="preserve">Субподрядчиком в рамках выполнения Работ </w:t>
      </w:r>
      <w:r w:rsidRPr="00B4715D">
        <w:rPr>
          <w:szCs w:val="24"/>
        </w:rPr>
        <w:t>на Объекте, подлежат индивидуальному и (или) комплексному опробованию в соответствии с требованиями СНиП и оформлению в соответствии с требованиями РД-11-02-2006 со сдачей результатов опробования</w:t>
      </w:r>
      <w:r w:rsidR="009760FB">
        <w:rPr>
          <w:szCs w:val="24"/>
        </w:rPr>
        <w:t xml:space="preserve"> по выбору </w:t>
      </w:r>
      <w:r w:rsidR="009760FB" w:rsidRPr="009760FB">
        <w:rPr>
          <w:szCs w:val="24"/>
        </w:rPr>
        <w:t>Генподрядчика либо</w:t>
      </w:r>
      <w:r w:rsidRPr="009760FB">
        <w:rPr>
          <w:szCs w:val="24"/>
        </w:rPr>
        <w:t xml:space="preserve"> </w:t>
      </w:r>
      <w:r w:rsidR="009760FB" w:rsidRPr="004E637B">
        <w:rPr>
          <w:szCs w:val="24"/>
        </w:rPr>
        <w:t>Рабочей</w:t>
      </w:r>
      <w:r w:rsidR="009760FB" w:rsidRPr="009760FB">
        <w:rPr>
          <w:szCs w:val="24"/>
        </w:rPr>
        <w:t xml:space="preserve"> </w:t>
      </w:r>
      <w:r w:rsidRPr="009760FB">
        <w:rPr>
          <w:szCs w:val="24"/>
        </w:rPr>
        <w:t>комиссии, назначаемой для этих целей</w:t>
      </w:r>
      <w:r w:rsidR="009760FB" w:rsidRPr="009760FB">
        <w:rPr>
          <w:szCs w:val="24"/>
        </w:rPr>
        <w:t xml:space="preserve">, либо </w:t>
      </w:r>
      <w:r w:rsidR="009760FB" w:rsidRPr="004E637B">
        <w:rPr>
          <w:szCs w:val="24"/>
        </w:rPr>
        <w:t xml:space="preserve">Уполномоченному </w:t>
      </w:r>
      <w:r w:rsidR="009760FB" w:rsidRPr="009760FB">
        <w:rPr>
          <w:szCs w:val="24"/>
        </w:rPr>
        <w:t>представителю Генподрядчика</w:t>
      </w:r>
      <w:r w:rsidRPr="009760FB">
        <w:rPr>
          <w:szCs w:val="24"/>
        </w:rPr>
        <w:t>.</w:t>
      </w:r>
    </w:p>
    <w:p w14:paraId="7DA8E0B9" w14:textId="692043B5" w:rsidR="00120EE1" w:rsidRPr="00B4715D" w:rsidRDefault="00120EE1" w:rsidP="00EE7641">
      <w:pPr>
        <w:pStyle w:val="20"/>
        <w:ind w:left="0" w:firstLine="709"/>
        <w:rPr>
          <w:szCs w:val="24"/>
        </w:rPr>
      </w:pPr>
      <w:r w:rsidRPr="00B4715D">
        <w:rPr>
          <w:szCs w:val="24"/>
        </w:rPr>
        <w:t xml:space="preserve">Индивидуальное и (или) комплексное опробование проводится в соответствии с требованиями СНиП по соответствующим разделам </w:t>
      </w:r>
      <w:r w:rsidR="009E6C59" w:rsidRPr="00B4715D">
        <w:rPr>
          <w:szCs w:val="24"/>
        </w:rPr>
        <w:t>Проектной и/или Рабочей документации</w:t>
      </w:r>
      <w:r w:rsidRPr="00B4715D">
        <w:rPr>
          <w:szCs w:val="24"/>
        </w:rPr>
        <w:t>, которые определяют состав, последовательность и продолжительность операций по опробованию оборудования и инженерных систем (сетей).</w:t>
      </w:r>
    </w:p>
    <w:p w14:paraId="52C21822" w14:textId="15D26101" w:rsidR="00120EE1" w:rsidRPr="00B4715D" w:rsidRDefault="00120EE1" w:rsidP="00EE7641">
      <w:pPr>
        <w:pStyle w:val="20"/>
        <w:ind w:left="0" w:firstLine="709"/>
        <w:rPr>
          <w:szCs w:val="24"/>
        </w:rPr>
      </w:pPr>
      <w:r w:rsidRPr="00B4715D">
        <w:rPr>
          <w:szCs w:val="24"/>
        </w:rPr>
        <w:t xml:space="preserve">Индивидуальное и комплексное опробование проводится в соответствии с </w:t>
      </w:r>
      <w:r w:rsidR="0035415D">
        <w:rPr>
          <w:szCs w:val="24"/>
        </w:rPr>
        <w:t>п</w:t>
      </w:r>
      <w:r w:rsidR="0035415D" w:rsidRPr="00B4715D">
        <w:rPr>
          <w:szCs w:val="24"/>
        </w:rPr>
        <w:t xml:space="preserve">рограммами </w:t>
      </w:r>
      <w:r w:rsidRPr="00B4715D">
        <w:rPr>
          <w:szCs w:val="24"/>
        </w:rPr>
        <w:t>испытаний, которые определяют состав, последовательность, и продолжительность операций по опробованию оборудования и инженерных систем.</w:t>
      </w:r>
    </w:p>
    <w:p w14:paraId="7B24C529" w14:textId="2D1AA246" w:rsidR="00120EE1" w:rsidRDefault="00120EE1" w:rsidP="00EE7641">
      <w:pPr>
        <w:pStyle w:val="20"/>
        <w:ind w:left="0" w:firstLine="709"/>
        <w:rPr>
          <w:szCs w:val="24"/>
        </w:rPr>
      </w:pPr>
      <w:r w:rsidRPr="00B4715D">
        <w:rPr>
          <w:szCs w:val="24"/>
        </w:rPr>
        <w:t xml:space="preserve">По результатам индивидуального и (или) комплексного опробования </w:t>
      </w:r>
      <w:r w:rsidR="00A43424">
        <w:rPr>
          <w:szCs w:val="24"/>
        </w:rPr>
        <w:t>Суб</w:t>
      </w:r>
      <w:r w:rsidRPr="00B4715D">
        <w:rPr>
          <w:szCs w:val="24"/>
        </w:rPr>
        <w:t xml:space="preserve">подрядчик готовит соответствующие акты установленной формы, которые подписываются всеми членами </w:t>
      </w:r>
      <w:r w:rsidR="009760FB" w:rsidRPr="004E637B">
        <w:rPr>
          <w:szCs w:val="24"/>
        </w:rPr>
        <w:t>Рабочей</w:t>
      </w:r>
      <w:r w:rsidR="009760FB" w:rsidRPr="009760FB">
        <w:rPr>
          <w:szCs w:val="24"/>
        </w:rPr>
        <w:t xml:space="preserve"> </w:t>
      </w:r>
      <w:r w:rsidRPr="009760FB">
        <w:rPr>
          <w:szCs w:val="24"/>
        </w:rPr>
        <w:t>комиссии</w:t>
      </w:r>
      <w:r w:rsidR="009760FB" w:rsidRPr="004E637B">
        <w:rPr>
          <w:szCs w:val="24"/>
        </w:rPr>
        <w:t xml:space="preserve"> либо </w:t>
      </w:r>
      <w:r w:rsidR="009760FB">
        <w:rPr>
          <w:szCs w:val="24"/>
        </w:rPr>
        <w:t xml:space="preserve">Уполномоченным </w:t>
      </w:r>
      <w:r w:rsidR="009760FB" w:rsidRPr="004E637B">
        <w:rPr>
          <w:szCs w:val="24"/>
        </w:rPr>
        <w:t>представителем Генподрядчика</w:t>
      </w:r>
      <w:r w:rsidRPr="009760FB">
        <w:rPr>
          <w:szCs w:val="24"/>
        </w:rPr>
        <w:t>.</w:t>
      </w:r>
    </w:p>
    <w:p w14:paraId="4CACBCEA" w14:textId="6C385E3C" w:rsidR="00C32F60" w:rsidRPr="00C32F60" w:rsidRDefault="00C32F60" w:rsidP="00EE7641">
      <w:pPr>
        <w:pStyle w:val="20"/>
        <w:ind w:left="0" w:firstLine="709"/>
      </w:pPr>
      <w:r w:rsidRPr="00C32F60">
        <w:t xml:space="preserve">Акт комплексного опробования, утвержденный </w:t>
      </w:r>
      <w:r w:rsidR="00C7259B">
        <w:t>Генподрядчик</w:t>
      </w:r>
      <w:r w:rsidRPr="00C32F60">
        <w:t xml:space="preserve">ом, является приложением к </w:t>
      </w:r>
      <w:r w:rsidR="009760FB" w:rsidRPr="00B07228">
        <w:t>Акт</w:t>
      </w:r>
      <w:r w:rsidR="009760FB">
        <w:t>у</w:t>
      </w:r>
      <w:r w:rsidR="009760FB" w:rsidRPr="00B07228">
        <w:t xml:space="preserve"> приемки законченного производством результата Работ</w:t>
      </w:r>
      <w:r w:rsidR="009760FB">
        <w:t>.</w:t>
      </w:r>
      <w:r w:rsidR="009760FB" w:rsidRPr="004E637B">
        <w:t>]</w:t>
      </w:r>
    </w:p>
    <w:p w14:paraId="19D84323" w14:textId="77777777" w:rsidR="00E60E72" w:rsidRPr="00920F83" w:rsidRDefault="00E60E72" w:rsidP="00521A82">
      <w:pPr>
        <w:pStyle w:val="1"/>
        <w:ind w:left="0"/>
      </w:pPr>
      <w:r w:rsidRPr="00920F83">
        <w:t xml:space="preserve">Внесение изменений в </w:t>
      </w:r>
      <w:bookmarkEnd w:id="91"/>
      <w:r w:rsidRPr="00920F83">
        <w:t>объем Работ</w:t>
      </w:r>
      <w:bookmarkEnd w:id="92"/>
    </w:p>
    <w:p w14:paraId="18945F4C" w14:textId="29B00BA1" w:rsidR="009C3933" w:rsidRPr="00B4715D" w:rsidRDefault="00F15079" w:rsidP="00EE7641">
      <w:pPr>
        <w:pStyle w:val="20"/>
        <w:ind w:left="0" w:firstLine="709"/>
        <w:rPr>
          <w:szCs w:val="24"/>
        </w:rPr>
      </w:pPr>
      <w:bookmarkStart w:id="93" w:name="_Toc435958548"/>
      <w:bookmarkStart w:id="94" w:name="_Toc452462627"/>
      <w:bookmarkStart w:id="95" w:name="_Toc470500742"/>
      <w:bookmarkEnd w:id="44"/>
      <w:bookmarkEnd w:id="45"/>
      <w:bookmarkEnd w:id="46"/>
      <w:bookmarkEnd w:id="47"/>
      <w:bookmarkEnd w:id="48"/>
      <w:bookmarkEnd w:id="49"/>
      <w:bookmarkEnd w:id="50"/>
      <w:bookmarkEnd w:id="51"/>
      <w:bookmarkEnd w:id="52"/>
      <w:bookmarkEnd w:id="53"/>
      <w:bookmarkEnd w:id="54"/>
      <w:r>
        <w:rPr>
          <w:szCs w:val="24"/>
        </w:rPr>
        <w:t>Суб</w:t>
      </w:r>
      <w:r w:rsidRPr="00B4715D">
        <w:rPr>
          <w:szCs w:val="24"/>
        </w:rPr>
        <w:t>подрядчик</w:t>
      </w:r>
      <w:r w:rsidR="009C3933" w:rsidRPr="00B4715D">
        <w:rPr>
          <w:szCs w:val="24"/>
        </w:rPr>
        <w:t xml:space="preserve">, обнаруживший в ходе производства Работ, не </w:t>
      </w:r>
      <w:r w:rsidR="00263A8A" w:rsidRPr="00B4715D">
        <w:rPr>
          <w:szCs w:val="24"/>
        </w:rPr>
        <w:t>учт</w:t>
      </w:r>
      <w:r w:rsidR="00263A8A">
        <w:rPr>
          <w:szCs w:val="24"/>
        </w:rPr>
        <w:t>е</w:t>
      </w:r>
      <w:r w:rsidR="00263A8A" w:rsidRPr="00B4715D">
        <w:rPr>
          <w:szCs w:val="24"/>
        </w:rPr>
        <w:t xml:space="preserve">нный </w:t>
      </w:r>
      <w:r w:rsidR="009C3933" w:rsidRPr="00B4715D">
        <w:rPr>
          <w:szCs w:val="24"/>
        </w:rPr>
        <w:t xml:space="preserve">объем Работ в Проектной и/или Рабочей документации и в связи с этим необходимость проведения Дополнительных работ и увеличения согласованной </w:t>
      </w:r>
      <w:r w:rsidR="00263A8A">
        <w:rPr>
          <w:szCs w:val="24"/>
        </w:rPr>
        <w:t>С</w:t>
      </w:r>
      <w:r w:rsidR="00263A8A" w:rsidRPr="00B4715D">
        <w:rPr>
          <w:szCs w:val="24"/>
        </w:rPr>
        <w:t xml:space="preserve">торонами </w:t>
      </w:r>
      <w:r w:rsidR="00EE7641">
        <w:rPr>
          <w:szCs w:val="24"/>
        </w:rPr>
        <w:t xml:space="preserve">договорной цены, </w:t>
      </w:r>
      <w:r w:rsidR="009C3933" w:rsidRPr="00B4715D">
        <w:rPr>
          <w:szCs w:val="24"/>
        </w:rPr>
        <w:t xml:space="preserve">обязан в возможно короткий срок сообщить об этом </w:t>
      </w:r>
      <w:r w:rsidR="00C7259B">
        <w:t>Генподрядчик</w:t>
      </w:r>
      <w:r w:rsidR="009C3933" w:rsidRPr="00B4715D">
        <w:rPr>
          <w:szCs w:val="24"/>
        </w:rPr>
        <w:t xml:space="preserve">у с учетом положений </w:t>
      </w:r>
      <w:r w:rsidR="00C45C7F">
        <w:rPr>
          <w:szCs w:val="24"/>
        </w:rPr>
        <w:t>раздела</w:t>
      </w:r>
      <w:r w:rsidR="00C45C7F" w:rsidRPr="00B4715D">
        <w:rPr>
          <w:szCs w:val="24"/>
        </w:rPr>
        <w:t xml:space="preserve"> </w:t>
      </w:r>
      <w:r w:rsidR="009C3933" w:rsidRPr="00B4715D">
        <w:rPr>
          <w:szCs w:val="24"/>
        </w:rPr>
        <w:t>3 Договора.</w:t>
      </w:r>
    </w:p>
    <w:p w14:paraId="0F18A853" w14:textId="33857D43" w:rsidR="009C3933" w:rsidRPr="00B4715D" w:rsidRDefault="00C7259B" w:rsidP="00EE7641">
      <w:pPr>
        <w:pStyle w:val="20"/>
        <w:ind w:left="0" w:firstLine="709"/>
        <w:rPr>
          <w:szCs w:val="24"/>
        </w:rPr>
      </w:pPr>
      <w:r>
        <w:t>Генподрядчик</w:t>
      </w:r>
      <w:r w:rsidR="009C3933" w:rsidRPr="00B4715D">
        <w:rPr>
          <w:szCs w:val="24"/>
        </w:rPr>
        <w:t xml:space="preserve"> в течение </w:t>
      </w:r>
      <w:r w:rsidR="00F72C9E">
        <w:rPr>
          <w:szCs w:val="24"/>
        </w:rPr>
        <w:t>_____</w:t>
      </w:r>
      <w:r w:rsidR="00F72C9E" w:rsidRPr="00B4715D">
        <w:rPr>
          <w:szCs w:val="24"/>
        </w:rPr>
        <w:t xml:space="preserve"> </w:t>
      </w:r>
      <w:r w:rsidR="009C3933" w:rsidRPr="00B4715D">
        <w:rPr>
          <w:szCs w:val="24"/>
        </w:rPr>
        <w:t>(</w:t>
      </w:r>
      <w:r w:rsidR="00F72C9E">
        <w:rPr>
          <w:szCs w:val="24"/>
        </w:rPr>
        <w:t>______</w:t>
      </w:r>
      <w:r w:rsidR="009C3933" w:rsidRPr="00B4715D">
        <w:rPr>
          <w:szCs w:val="24"/>
        </w:rPr>
        <w:t>)</w:t>
      </w:r>
      <w:r w:rsidR="007259CB">
        <w:rPr>
          <w:szCs w:val="24"/>
        </w:rPr>
        <w:t xml:space="preserve"> </w:t>
      </w:r>
      <w:r w:rsidR="009C3933" w:rsidRPr="00B4715D">
        <w:rPr>
          <w:szCs w:val="24"/>
        </w:rPr>
        <w:t>рабочих дней</w:t>
      </w:r>
      <w:r w:rsidR="00F72C9E" w:rsidRPr="001F1664">
        <w:rPr>
          <w:vertAlign w:val="superscript"/>
        </w:rPr>
        <w:footnoteReference w:id="28"/>
      </w:r>
      <w:r w:rsidR="009C3933" w:rsidRPr="00B4715D">
        <w:rPr>
          <w:szCs w:val="24"/>
        </w:rPr>
        <w:t xml:space="preserve"> после получения от </w:t>
      </w:r>
      <w:r w:rsidR="00F15079">
        <w:rPr>
          <w:szCs w:val="24"/>
        </w:rPr>
        <w:t>Суб</w:t>
      </w:r>
      <w:r w:rsidR="009C3933" w:rsidRPr="00B4715D">
        <w:rPr>
          <w:szCs w:val="24"/>
        </w:rPr>
        <w:t xml:space="preserve">подрядчика сообщения о необходимости выполнения Дополнительных работ обязан рассмотреть предложения </w:t>
      </w:r>
      <w:r w:rsidR="00F15079">
        <w:rPr>
          <w:szCs w:val="24"/>
        </w:rPr>
        <w:t>Суб</w:t>
      </w:r>
      <w:r w:rsidR="009C3933" w:rsidRPr="00B4715D">
        <w:rPr>
          <w:szCs w:val="24"/>
        </w:rPr>
        <w:t xml:space="preserve">подрядчика и подтвердить свое согласие на выполнение данных работ либо направить </w:t>
      </w:r>
      <w:r w:rsidR="00F15079">
        <w:rPr>
          <w:szCs w:val="24"/>
        </w:rPr>
        <w:t>Суб</w:t>
      </w:r>
      <w:r w:rsidR="009C3933" w:rsidRPr="00B4715D">
        <w:rPr>
          <w:szCs w:val="24"/>
        </w:rPr>
        <w:t>подрядчику свои мотивированные возражения.</w:t>
      </w:r>
    </w:p>
    <w:p w14:paraId="3FFE3718" w14:textId="1D770253" w:rsidR="009C3933" w:rsidRPr="00B4715D" w:rsidRDefault="00F15079" w:rsidP="00EE7641">
      <w:r>
        <w:t>Суб</w:t>
      </w:r>
      <w:r w:rsidR="009C3933" w:rsidRPr="00B4715D">
        <w:t xml:space="preserve">подрядчик вправе приступить к выполнению Дополнительных работ только после получения согласия </w:t>
      </w:r>
      <w:r w:rsidR="00C7259B">
        <w:t>Генподрядчик</w:t>
      </w:r>
      <w:r w:rsidR="009C3933" w:rsidRPr="00B4715D">
        <w:t xml:space="preserve">а на выполнение данных работ. </w:t>
      </w:r>
    </w:p>
    <w:p w14:paraId="16945D60" w14:textId="2E68CB99" w:rsidR="009C3933" w:rsidRPr="00B4715D" w:rsidRDefault="009C3933" w:rsidP="00EE7641">
      <w:pPr>
        <w:pStyle w:val="20"/>
        <w:ind w:left="0" w:firstLine="709"/>
        <w:rPr>
          <w:szCs w:val="24"/>
        </w:rPr>
      </w:pPr>
      <w:r w:rsidRPr="00B4715D">
        <w:rPr>
          <w:szCs w:val="24"/>
        </w:rPr>
        <w:t xml:space="preserve">Решение об исключении отдельных видов работ или необходимости выполнения работ, не предусмотренных </w:t>
      </w:r>
      <w:r w:rsidR="007F5EC1" w:rsidRPr="00B4715D">
        <w:rPr>
          <w:szCs w:val="24"/>
        </w:rPr>
        <w:t>Проектной и/или Рабочей документации</w:t>
      </w:r>
      <w:r w:rsidRPr="00B4715D">
        <w:rPr>
          <w:szCs w:val="24"/>
        </w:rPr>
        <w:t xml:space="preserve">, принимает </w:t>
      </w:r>
      <w:r w:rsidR="00C7259B">
        <w:t>Генподрядчик</w:t>
      </w:r>
      <w:r w:rsidRPr="00B4715D">
        <w:rPr>
          <w:szCs w:val="24"/>
        </w:rPr>
        <w:t xml:space="preserve">, о </w:t>
      </w:r>
      <w:r w:rsidR="00263A8A" w:rsidRPr="00B4715D">
        <w:rPr>
          <w:szCs w:val="24"/>
        </w:rPr>
        <w:t>ч</w:t>
      </w:r>
      <w:r w:rsidR="00263A8A">
        <w:rPr>
          <w:szCs w:val="24"/>
        </w:rPr>
        <w:t>е</w:t>
      </w:r>
      <w:r w:rsidR="00263A8A" w:rsidRPr="00B4715D">
        <w:rPr>
          <w:szCs w:val="24"/>
        </w:rPr>
        <w:t xml:space="preserve">м </w:t>
      </w:r>
      <w:r w:rsidRPr="00B4715D">
        <w:rPr>
          <w:szCs w:val="24"/>
        </w:rPr>
        <w:t xml:space="preserve">ставит в известность </w:t>
      </w:r>
      <w:r w:rsidR="00F15079">
        <w:rPr>
          <w:szCs w:val="24"/>
        </w:rPr>
        <w:t>Суб</w:t>
      </w:r>
      <w:r w:rsidRPr="00B4715D">
        <w:rPr>
          <w:szCs w:val="24"/>
        </w:rPr>
        <w:t>подрядчика, направляя ему официальное письменное уведомление.</w:t>
      </w:r>
    </w:p>
    <w:p w14:paraId="54CEF48E" w14:textId="77777777" w:rsidR="00A010CB" w:rsidRPr="00920F83" w:rsidRDefault="00A010CB" w:rsidP="007259CB">
      <w:pPr>
        <w:pStyle w:val="1"/>
        <w:ind w:left="0"/>
      </w:pPr>
      <w:r w:rsidRPr="00920F83">
        <w:lastRenderedPageBreak/>
        <w:t>Предотвращение повреждений и ущерба</w:t>
      </w:r>
    </w:p>
    <w:p w14:paraId="2288CCC5" w14:textId="05577604" w:rsidR="009C3933" w:rsidRPr="00B4715D" w:rsidRDefault="00F15079" w:rsidP="00EE7641">
      <w:pPr>
        <w:pStyle w:val="20"/>
        <w:ind w:left="0" w:firstLine="709"/>
        <w:rPr>
          <w:szCs w:val="24"/>
        </w:rPr>
      </w:pPr>
      <w:r>
        <w:rPr>
          <w:szCs w:val="24"/>
        </w:rPr>
        <w:t>Суб</w:t>
      </w:r>
      <w:r w:rsidR="009C3933" w:rsidRPr="00B4715D">
        <w:rPr>
          <w:szCs w:val="24"/>
        </w:rPr>
        <w:t xml:space="preserve">подрядчик предпримет все меры (включая получение в необходимых случаях требуемых согласований, разрешений, допусков и проч.) для обеспечения эффективной защиты и предотвращения нанесения ущерба существующим промышленным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w:t>
      </w:r>
      <w:proofErr w:type="spellStart"/>
      <w:r w:rsidR="009C3933" w:rsidRPr="00B4715D">
        <w:rPr>
          <w:szCs w:val="24"/>
        </w:rPr>
        <w:t>т.ч</w:t>
      </w:r>
      <w:proofErr w:type="spellEnd"/>
      <w:r w:rsidR="009C3933" w:rsidRPr="00B4715D">
        <w:rPr>
          <w:szCs w:val="24"/>
        </w:rPr>
        <w:t>. зеленым насаждениям, водотокам, почве и пр.</w:t>
      </w:r>
    </w:p>
    <w:p w14:paraId="75246B98" w14:textId="07572B3B" w:rsidR="009C3933" w:rsidRPr="00B4715D" w:rsidRDefault="00F15079" w:rsidP="00EE7641">
      <w:pPr>
        <w:pStyle w:val="20"/>
        <w:ind w:left="0" w:firstLine="709"/>
        <w:rPr>
          <w:szCs w:val="24"/>
        </w:rPr>
      </w:pPr>
      <w:r>
        <w:rPr>
          <w:szCs w:val="24"/>
        </w:rPr>
        <w:t>Суб</w:t>
      </w:r>
      <w:r w:rsidR="009C3933" w:rsidRPr="00B4715D">
        <w:rPr>
          <w:szCs w:val="24"/>
        </w:rPr>
        <w:t>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убытков, причиненных третьим лицам и вреда, причиненного окружающей среде, если этот вред нанесен в результате его действий.</w:t>
      </w:r>
    </w:p>
    <w:p w14:paraId="114091BE" w14:textId="2BC64310" w:rsidR="009C3933" w:rsidRPr="00B4715D" w:rsidRDefault="00F15079" w:rsidP="00EE7641">
      <w:pPr>
        <w:pStyle w:val="20"/>
        <w:ind w:left="0" w:firstLine="709"/>
        <w:rPr>
          <w:szCs w:val="24"/>
        </w:rPr>
      </w:pPr>
      <w:r>
        <w:rPr>
          <w:szCs w:val="24"/>
        </w:rPr>
        <w:t>Суб</w:t>
      </w:r>
      <w:r w:rsidR="009C3933" w:rsidRPr="00B4715D">
        <w:rPr>
          <w:szCs w:val="24"/>
        </w:rPr>
        <w:t xml:space="preserve">подрядчик гарантирует освобождение </w:t>
      </w:r>
      <w:r w:rsidR="00C7259B">
        <w:t>Генподрядчик</w:t>
      </w:r>
      <w:r w:rsidR="009C3933" w:rsidRPr="00B4715D">
        <w:rPr>
          <w:szCs w:val="24"/>
        </w:rPr>
        <w:t xml:space="preserve">а от всех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w:t>
      </w:r>
      <w:r>
        <w:rPr>
          <w:szCs w:val="24"/>
        </w:rPr>
        <w:t>Суб</w:t>
      </w:r>
      <w:r w:rsidR="009C3933" w:rsidRPr="00B4715D">
        <w:rPr>
          <w:szCs w:val="24"/>
        </w:rPr>
        <w:t>подрядчиком своих обязательств по настоящему Договору при выполнении Работ, а в случае возникновения таковых примет на себя оплату неустоек, а также убытков и иных расходов, возникших у третьих лиц.</w:t>
      </w:r>
    </w:p>
    <w:p w14:paraId="7523F2AC" w14:textId="77777777" w:rsidR="00DC7282" w:rsidRPr="00920F83" w:rsidRDefault="00DC7282" w:rsidP="007259CB">
      <w:pPr>
        <w:pStyle w:val="1"/>
        <w:ind w:left="0"/>
      </w:pPr>
      <w:r w:rsidRPr="00920F83">
        <w:t>Инспектирование и испытания</w:t>
      </w:r>
    </w:p>
    <w:p w14:paraId="7F21A9B7" w14:textId="69F286F7" w:rsidR="00C24271" w:rsidRPr="00B4715D" w:rsidRDefault="00F15079" w:rsidP="00EE7641">
      <w:pPr>
        <w:pStyle w:val="20"/>
        <w:ind w:left="0" w:firstLine="709"/>
        <w:rPr>
          <w:szCs w:val="24"/>
        </w:rPr>
      </w:pPr>
      <w:bookmarkStart w:id="96" w:name="_Toc55792017"/>
      <w:bookmarkStart w:id="97" w:name="_Toc305139558"/>
      <w:bookmarkEnd w:id="93"/>
      <w:bookmarkEnd w:id="94"/>
      <w:bookmarkEnd w:id="95"/>
      <w:r>
        <w:rPr>
          <w:szCs w:val="24"/>
        </w:rPr>
        <w:t>Суб</w:t>
      </w:r>
      <w:r w:rsidR="00C24271" w:rsidRPr="00B4715D">
        <w:rPr>
          <w:szCs w:val="24"/>
        </w:rPr>
        <w:t xml:space="preserve">подрядчик обеспечивает собственными силами проведение контроля качества всех видов работ по документированным процедурам, выполняемым по Договору, в соответствии с нормами и правилами Российской Федерации. Операционным контролем </w:t>
      </w:r>
      <w:r>
        <w:rPr>
          <w:szCs w:val="24"/>
        </w:rPr>
        <w:t>Суб</w:t>
      </w:r>
      <w:r w:rsidR="00C24271" w:rsidRPr="00B4715D">
        <w:rPr>
          <w:szCs w:val="24"/>
        </w:rPr>
        <w:t>подрядчик проверяет:</w:t>
      </w:r>
    </w:p>
    <w:p w14:paraId="4978CDC9" w14:textId="77777777" w:rsidR="00C24271" w:rsidRPr="00B4715D" w:rsidRDefault="00C24271" w:rsidP="00EE7641">
      <w:pPr>
        <w:pStyle w:val="afff1"/>
        <w:ind w:left="0"/>
      </w:pPr>
      <w:r w:rsidRPr="00B4715D">
        <w:t>- соответствие последовательности и состава выполняемых технологических операций нормативной документации, распространяющейся на данные технологические операции;</w:t>
      </w:r>
    </w:p>
    <w:p w14:paraId="3A7B7F0C" w14:textId="77777777" w:rsidR="00C24271" w:rsidRPr="00B4715D" w:rsidRDefault="00C24271" w:rsidP="00EE7641">
      <w:pPr>
        <w:pStyle w:val="afff1"/>
        <w:ind w:left="0"/>
      </w:pPr>
      <w:r w:rsidRPr="00B4715D">
        <w:t>- соблюдение технологических режимов, установленных технологическими картами и регламентами;</w:t>
      </w:r>
    </w:p>
    <w:p w14:paraId="2EC5BFD5" w14:textId="77777777" w:rsidR="00C24271" w:rsidRPr="00B4715D" w:rsidRDefault="00C24271" w:rsidP="00EE7641">
      <w:pPr>
        <w:pStyle w:val="afff1"/>
        <w:ind w:left="0"/>
      </w:pPr>
      <w:r w:rsidRPr="00B4715D">
        <w:t>- соответствие показателей качества выполнения операций и их результатов требованиям Проектной, технологической и нормативной документации.</w:t>
      </w:r>
    </w:p>
    <w:p w14:paraId="735D2B5D" w14:textId="1B9A985E" w:rsidR="00C24271" w:rsidRPr="00B4715D" w:rsidRDefault="00F15079" w:rsidP="00EE7641">
      <w:pPr>
        <w:pStyle w:val="20"/>
        <w:ind w:left="0" w:firstLine="709"/>
        <w:rPr>
          <w:szCs w:val="24"/>
        </w:rPr>
      </w:pPr>
      <w:r>
        <w:rPr>
          <w:szCs w:val="24"/>
        </w:rPr>
        <w:t>Суб</w:t>
      </w:r>
      <w:r w:rsidR="00C24271" w:rsidRPr="00B4715D">
        <w:rPr>
          <w:szCs w:val="24"/>
        </w:rPr>
        <w:t xml:space="preserve">подрядчик обязан осуществлять производственный контроль за соблюдением в процессе строительства требований, установленных в Проектной и распространяющейся на </w:t>
      </w:r>
      <w:r w:rsidR="0030219F">
        <w:rPr>
          <w:szCs w:val="24"/>
        </w:rPr>
        <w:t>Работы</w:t>
      </w:r>
      <w:r w:rsidR="0030219F" w:rsidRPr="00B4715D">
        <w:rPr>
          <w:szCs w:val="24"/>
        </w:rPr>
        <w:t xml:space="preserve"> </w:t>
      </w:r>
      <w:r w:rsidR="00C24271" w:rsidRPr="00B4715D">
        <w:rPr>
          <w:szCs w:val="24"/>
        </w:rPr>
        <w:t>нормативно-технической документации.</w:t>
      </w:r>
    </w:p>
    <w:p w14:paraId="58557895" w14:textId="14D3FF14" w:rsidR="00C24271" w:rsidRPr="00B4715D" w:rsidRDefault="00F15079" w:rsidP="00EE7641">
      <w:pPr>
        <w:pStyle w:val="20"/>
        <w:ind w:left="0" w:firstLine="709"/>
        <w:rPr>
          <w:szCs w:val="24"/>
        </w:rPr>
      </w:pPr>
      <w:r>
        <w:rPr>
          <w:szCs w:val="24"/>
        </w:rPr>
        <w:t>Суб</w:t>
      </w:r>
      <w:r w:rsidR="00C24271" w:rsidRPr="00B4715D">
        <w:rPr>
          <w:szCs w:val="24"/>
        </w:rPr>
        <w:t>подрядчик обязан обеспечить ведение Исполнительной документации.</w:t>
      </w:r>
    </w:p>
    <w:p w14:paraId="61FFD840" w14:textId="46539CD5" w:rsidR="00C24271" w:rsidRPr="00B4715D" w:rsidRDefault="00C24271" w:rsidP="00EE7641">
      <w:pPr>
        <w:pStyle w:val="20"/>
        <w:ind w:left="0" w:firstLine="709"/>
        <w:rPr>
          <w:szCs w:val="24"/>
        </w:rPr>
      </w:pPr>
      <w:r w:rsidRPr="00B4715D">
        <w:rPr>
          <w:szCs w:val="24"/>
        </w:rPr>
        <w:t xml:space="preserve">Присутствие Уполномоченного представителя </w:t>
      </w:r>
      <w:r w:rsidR="00C7259B">
        <w:t>Генподрядчик</w:t>
      </w:r>
      <w:r w:rsidRPr="00B4715D">
        <w:rPr>
          <w:szCs w:val="24"/>
        </w:rPr>
        <w:t>а</w:t>
      </w:r>
      <w:r w:rsidR="0030219F">
        <w:rPr>
          <w:szCs w:val="24"/>
        </w:rPr>
        <w:t>/Заказчика</w:t>
      </w:r>
      <w:r w:rsidRPr="00B4715D">
        <w:rPr>
          <w:szCs w:val="24"/>
        </w:rPr>
        <w:t xml:space="preserve"> при проведении </w:t>
      </w:r>
      <w:r w:rsidR="00F15079">
        <w:rPr>
          <w:szCs w:val="24"/>
        </w:rPr>
        <w:t>Суб</w:t>
      </w:r>
      <w:r w:rsidRPr="00B4715D">
        <w:rPr>
          <w:szCs w:val="24"/>
        </w:rPr>
        <w:t xml:space="preserve">подрядчиком проверки и/или испытаний не освобождает </w:t>
      </w:r>
      <w:r w:rsidR="00F15079">
        <w:rPr>
          <w:szCs w:val="24"/>
        </w:rPr>
        <w:t>Суб</w:t>
      </w:r>
      <w:r w:rsidRPr="00B4715D">
        <w:rPr>
          <w:szCs w:val="24"/>
        </w:rPr>
        <w:t>подрядчика от принятых им на себя обязательств по обеспечению количественных и качественных показателей, поставляемых МТР.</w:t>
      </w:r>
    </w:p>
    <w:p w14:paraId="2F17ED36" w14:textId="73FE134F" w:rsidR="00C24271" w:rsidRPr="00B4715D" w:rsidRDefault="00F15079" w:rsidP="00EE7641">
      <w:pPr>
        <w:pStyle w:val="20"/>
        <w:ind w:left="0" w:firstLine="709"/>
        <w:rPr>
          <w:szCs w:val="24"/>
        </w:rPr>
      </w:pPr>
      <w:r>
        <w:rPr>
          <w:szCs w:val="24"/>
        </w:rPr>
        <w:t>Суб</w:t>
      </w:r>
      <w:r w:rsidR="00C24271" w:rsidRPr="00B4715D">
        <w:rPr>
          <w:szCs w:val="24"/>
        </w:rPr>
        <w:t xml:space="preserve">подрядчик обязан обеспечить устранение выявленных в процессе работы и указанных в предписаниях технического надзора </w:t>
      </w:r>
      <w:r w:rsidR="0030219F">
        <w:rPr>
          <w:szCs w:val="24"/>
        </w:rPr>
        <w:t>Заказчика/</w:t>
      </w:r>
      <w:r w:rsidR="00C7259B">
        <w:t>Генподрядчик</w:t>
      </w:r>
      <w:r w:rsidR="00C24271" w:rsidRPr="00B4715D">
        <w:rPr>
          <w:szCs w:val="24"/>
        </w:rPr>
        <w:t>а, контролирующих органов нарушений и своевременно представлять отчет об их устранении.</w:t>
      </w:r>
    </w:p>
    <w:p w14:paraId="749003E4" w14:textId="73BFB838" w:rsidR="00C178E2" w:rsidRDefault="00F15079" w:rsidP="00EE7641">
      <w:pPr>
        <w:pStyle w:val="20"/>
        <w:ind w:left="0" w:firstLine="709"/>
        <w:rPr>
          <w:szCs w:val="24"/>
        </w:rPr>
      </w:pPr>
      <w:r>
        <w:rPr>
          <w:szCs w:val="24"/>
        </w:rPr>
        <w:t>Суб</w:t>
      </w:r>
      <w:r w:rsidR="00C24271" w:rsidRPr="00B4715D">
        <w:rPr>
          <w:szCs w:val="24"/>
        </w:rPr>
        <w:t xml:space="preserve">подрядчик должен обеспечить соответствие </w:t>
      </w:r>
      <w:r w:rsidR="00C45C7F">
        <w:rPr>
          <w:szCs w:val="24"/>
        </w:rPr>
        <w:t>результата Работ</w:t>
      </w:r>
      <w:r w:rsidR="00C24271" w:rsidRPr="00B4715D">
        <w:rPr>
          <w:szCs w:val="24"/>
        </w:rPr>
        <w:t xml:space="preserve"> требованиям законодательства Р</w:t>
      </w:r>
      <w:r w:rsidR="00263A8A">
        <w:rPr>
          <w:szCs w:val="24"/>
        </w:rPr>
        <w:t xml:space="preserve">оссийской </w:t>
      </w:r>
      <w:r w:rsidR="00C24271" w:rsidRPr="00B4715D">
        <w:rPr>
          <w:szCs w:val="24"/>
        </w:rPr>
        <w:t>Ф</w:t>
      </w:r>
      <w:r w:rsidR="00263A8A">
        <w:rPr>
          <w:szCs w:val="24"/>
        </w:rPr>
        <w:t>едерации</w:t>
      </w:r>
      <w:r w:rsidR="00C24271" w:rsidRPr="00B4715D">
        <w:rPr>
          <w:szCs w:val="24"/>
        </w:rPr>
        <w:t xml:space="preserve">, </w:t>
      </w:r>
      <w:r w:rsidR="00C24271" w:rsidRPr="00B4715D">
        <w:t>Проектной</w:t>
      </w:r>
      <w:r w:rsidR="00C24271" w:rsidRPr="00B4715D">
        <w:rPr>
          <w:szCs w:val="24"/>
        </w:rPr>
        <w:t xml:space="preserve"> и нормативно-технической документации</w:t>
      </w:r>
      <w:r w:rsidR="00C45C7F">
        <w:rPr>
          <w:szCs w:val="24"/>
        </w:rPr>
        <w:t>.</w:t>
      </w:r>
    </w:p>
    <w:p w14:paraId="10BC846A" w14:textId="77777777" w:rsidR="00C178E2" w:rsidRDefault="00C178E2" w:rsidP="004E637B">
      <w:pPr>
        <w:pStyle w:val="20"/>
        <w:numPr>
          <w:ilvl w:val="0"/>
          <w:numId w:val="0"/>
        </w:numPr>
        <w:ind w:left="709"/>
        <w:rPr>
          <w:szCs w:val="24"/>
        </w:rPr>
      </w:pPr>
    </w:p>
    <w:p w14:paraId="5B0CF3EF" w14:textId="2027F08E" w:rsidR="00C178E2" w:rsidRPr="007C12BB" w:rsidRDefault="00C178E2" w:rsidP="007259CB">
      <w:pPr>
        <w:ind w:firstLine="0"/>
        <w:jc w:val="center"/>
        <w:rPr>
          <w:b/>
          <w:bCs/>
        </w:rPr>
      </w:pPr>
      <w:r>
        <w:rPr>
          <w:b/>
          <w:lang w:val="en-US"/>
        </w:rPr>
        <w:t>[</w:t>
      </w:r>
      <w:r w:rsidRPr="007C12BB">
        <w:rPr>
          <w:b/>
        </w:rPr>
        <w:t xml:space="preserve">20.1. Инспекция на </w:t>
      </w:r>
      <w:r w:rsidRPr="007C12BB">
        <w:rPr>
          <w:b/>
          <w:bCs/>
        </w:rPr>
        <w:t xml:space="preserve">предприятиях </w:t>
      </w:r>
      <w:r>
        <w:rPr>
          <w:b/>
          <w:bCs/>
        </w:rPr>
        <w:t>Суб</w:t>
      </w:r>
      <w:r w:rsidRPr="007C12BB">
        <w:rPr>
          <w:b/>
          <w:bCs/>
        </w:rPr>
        <w:t>подрядчика</w:t>
      </w:r>
    </w:p>
    <w:p w14:paraId="1AF6F33D" w14:textId="77777777" w:rsidR="00C178E2" w:rsidRDefault="00C178E2" w:rsidP="00C178E2">
      <w:pPr>
        <w:rPr>
          <w:bCs/>
        </w:rPr>
      </w:pPr>
    </w:p>
    <w:p w14:paraId="0EDE35B8" w14:textId="3C4F44E1" w:rsidR="00C178E2" w:rsidRDefault="00C178E2" w:rsidP="001F4BE7">
      <w:pPr>
        <w:pStyle w:val="afff1"/>
        <w:numPr>
          <w:ilvl w:val="2"/>
          <w:numId w:val="24"/>
        </w:numPr>
        <w:ind w:left="0" w:firstLine="709"/>
        <w:rPr>
          <w:bCs/>
        </w:rPr>
      </w:pPr>
      <w:r>
        <w:rPr>
          <w:bCs/>
        </w:rPr>
        <w:t>Генподрядчик/Заказчик</w:t>
      </w:r>
      <w:r w:rsidRPr="007C12BB">
        <w:rPr>
          <w:bCs/>
        </w:rPr>
        <w:t xml:space="preserve"> вправе провести инспекцию хода и качества работ на предприятиях </w:t>
      </w:r>
      <w:r w:rsidRPr="004E637B">
        <w:rPr>
          <w:bCs/>
        </w:rPr>
        <w:t>Суб</w:t>
      </w:r>
      <w:r>
        <w:rPr>
          <w:bCs/>
        </w:rPr>
        <w:t>п</w:t>
      </w:r>
      <w:r w:rsidRPr="007C12BB">
        <w:rPr>
          <w:bCs/>
        </w:rPr>
        <w:t xml:space="preserve">одрядчика и/или его </w:t>
      </w:r>
      <w:r>
        <w:rPr>
          <w:bCs/>
        </w:rPr>
        <w:t>П</w:t>
      </w:r>
      <w:r w:rsidRPr="007C12BB">
        <w:rPr>
          <w:bCs/>
        </w:rPr>
        <w:t>одрядчика(</w:t>
      </w:r>
      <w:proofErr w:type="spellStart"/>
      <w:r w:rsidRPr="007C12BB">
        <w:rPr>
          <w:bCs/>
        </w:rPr>
        <w:t>ов</w:t>
      </w:r>
      <w:proofErr w:type="spellEnd"/>
      <w:r w:rsidRPr="007C12BB">
        <w:rPr>
          <w:bCs/>
        </w:rPr>
        <w:t>), занятых изготовлением Оборудования</w:t>
      </w:r>
      <w:r>
        <w:rPr>
          <w:bCs/>
        </w:rPr>
        <w:t xml:space="preserve"> </w:t>
      </w:r>
      <w:r w:rsidRPr="007C12BB">
        <w:t xml:space="preserve">поставки </w:t>
      </w:r>
      <w:r w:rsidRPr="00467987">
        <w:rPr>
          <w:bCs/>
        </w:rPr>
        <w:t>Суб</w:t>
      </w:r>
      <w:r w:rsidRPr="007C12BB">
        <w:t>подрядчика</w:t>
      </w:r>
      <w:r w:rsidRPr="007C12BB">
        <w:rPr>
          <w:bCs/>
        </w:rPr>
        <w:t>.</w:t>
      </w:r>
      <w:bookmarkStart w:id="98" w:name="_Ref301538539"/>
      <w:bookmarkStart w:id="99" w:name="_Ref260079487"/>
    </w:p>
    <w:p w14:paraId="7DBF7D0D" w14:textId="005BF892" w:rsidR="00C178E2" w:rsidRPr="007C12BB" w:rsidRDefault="00C178E2" w:rsidP="001F4BE7">
      <w:pPr>
        <w:pStyle w:val="afff1"/>
        <w:numPr>
          <w:ilvl w:val="2"/>
          <w:numId w:val="24"/>
        </w:numPr>
        <w:ind w:left="0" w:firstLine="709"/>
        <w:rPr>
          <w:bCs/>
        </w:rPr>
      </w:pPr>
      <w:r w:rsidRPr="00467987">
        <w:rPr>
          <w:bCs/>
        </w:rPr>
        <w:t>Суб</w:t>
      </w:r>
      <w:r>
        <w:rPr>
          <w:bCs/>
        </w:rPr>
        <w:t>п</w:t>
      </w:r>
      <w:r w:rsidRPr="007C12BB">
        <w:rPr>
          <w:bCs/>
        </w:rPr>
        <w:t xml:space="preserve">одрядчик за </w:t>
      </w:r>
      <w:r w:rsidR="005F7E48">
        <w:rPr>
          <w:bCs/>
        </w:rPr>
        <w:t>10</w:t>
      </w:r>
      <w:r w:rsidRPr="007C12BB">
        <w:rPr>
          <w:bCs/>
        </w:rPr>
        <w:t xml:space="preserve"> (</w:t>
      </w:r>
      <w:r w:rsidR="005F7E48">
        <w:rPr>
          <w:bCs/>
        </w:rPr>
        <w:t>десять</w:t>
      </w:r>
      <w:r w:rsidRPr="007C12BB">
        <w:rPr>
          <w:bCs/>
        </w:rPr>
        <w:t xml:space="preserve">) календарных дней до начала сборки Оборудования на заводах-изготовителях или за </w:t>
      </w:r>
      <w:r w:rsidR="005F7E48">
        <w:rPr>
          <w:bCs/>
        </w:rPr>
        <w:t>20 (двадцать</w:t>
      </w:r>
      <w:r w:rsidRPr="007C12BB">
        <w:rPr>
          <w:bCs/>
        </w:rPr>
        <w:t xml:space="preserve">) календарных дней до начала </w:t>
      </w:r>
      <w:r w:rsidRPr="007C12BB">
        <w:rPr>
          <w:bCs/>
        </w:rPr>
        <w:lastRenderedPageBreak/>
        <w:t xml:space="preserve">проведения испытаний Оборудования на заводах-изготовителях обязан письменно направить </w:t>
      </w:r>
      <w:r>
        <w:rPr>
          <w:bCs/>
        </w:rPr>
        <w:t>Генподрядчик</w:t>
      </w:r>
      <w:r w:rsidRPr="007C12BB">
        <w:rPr>
          <w:bCs/>
        </w:rPr>
        <w:t>у следующую информацию:</w:t>
      </w:r>
      <w:bookmarkEnd w:id="98"/>
    </w:p>
    <w:p w14:paraId="362D582E" w14:textId="7F768457" w:rsidR="00C178E2" w:rsidRPr="007C12BB" w:rsidRDefault="00C178E2" w:rsidP="00C178E2">
      <w:pPr>
        <w:rPr>
          <w:bCs/>
        </w:rPr>
      </w:pPr>
      <w:r w:rsidRPr="007C12BB">
        <w:rPr>
          <w:bCs/>
        </w:rPr>
        <w:t xml:space="preserve">- перечень Оборудования, которое может быть проинспектировано </w:t>
      </w:r>
      <w:r>
        <w:rPr>
          <w:bCs/>
        </w:rPr>
        <w:t>Генподрядчик</w:t>
      </w:r>
      <w:r w:rsidRPr="007C12BB">
        <w:rPr>
          <w:bCs/>
        </w:rPr>
        <w:t>ом;</w:t>
      </w:r>
    </w:p>
    <w:p w14:paraId="049CAB51" w14:textId="77777777" w:rsidR="00C178E2" w:rsidRPr="007C12BB" w:rsidRDefault="00C178E2" w:rsidP="00C178E2">
      <w:pPr>
        <w:rPr>
          <w:bCs/>
        </w:rPr>
      </w:pPr>
      <w:r w:rsidRPr="007C12BB">
        <w:rPr>
          <w:bCs/>
        </w:rPr>
        <w:t xml:space="preserve">- планируемую дату начала сборки такого Оборудования </w:t>
      </w:r>
      <w:r w:rsidRPr="007C12BB">
        <w:rPr>
          <w:bCs/>
          <w:i/>
        </w:rPr>
        <w:t>или</w:t>
      </w:r>
      <w:r w:rsidRPr="007C12BB">
        <w:rPr>
          <w:bCs/>
        </w:rPr>
        <w:t xml:space="preserve"> даты/сроки проведения его испытаний на заводах-изготовителя;</w:t>
      </w:r>
    </w:p>
    <w:p w14:paraId="0964E44C" w14:textId="77777777" w:rsidR="00C178E2" w:rsidRPr="007C12BB" w:rsidRDefault="00C178E2" w:rsidP="00C178E2">
      <w:pPr>
        <w:rPr>
          <w:bCs/>
        </w:rPr>
      </w:pPr>
      <w:r w:rsidRPr="007C12BB">
        <w:rPr>
          <w:bCs/>
        </w:rPr>
        <w:t>- предприятия и страну заводов – изготовителей Оборудования.</w:t>
      </w:r>
    </w:p>
    <w:p w14:paraId="7E96EEFA" w14:textId="44C10C44" w:rsidR="00C178E2" w:rsidRDefault="00C178E2" w:rsidP="001F4BE7">
      <w:pPr>
        <w:pStyle w:val="afff1"/>
        <w:numPr>
          <w:ilvl w:val="2"/>
          <w:numId w:val="24"/>
        </w:numPr>
        <w:ind w:left="0" w:firstLine="709"/>
        <w:rPr>
          <w:bCs/>
        </w:rPr>
      </w:pPr>
      <w:bookmarkStart w:id="100" w:name="_Ref301810144"/>
      <w:bookmarkEnd w:id="99"/>
      <w:r w:rsidRPr="007C12BB">
        <w:rPr>
          <w:bCs/>
        </w:rPr>
        <w:t xml:space="preserve">В течение </w:t>
      </w:r>
      <w:r w:rsidR="005F7E48">
        <w:rPr>
          <w:bCs/>
        </w:rPr>
        <w:t>7</w:t>
      </w:r>
      <w:r w:rsidRPr="007C12BB">
        <w:rPr>
          <w:bCs/>
        </w:rPr>
        <w:t xml:space="preserve"> (</w:t>
      </w:r>
      <w:r w:rsidR="005F7E48">
        <w:rPr>
          <w:bCs/>
        </w:rPr>
        <w:t>семи</w:t>
      </w:r>
      <w:r w:rsidRPr="007C12BB">
        <w:rPr>
          <w:bCs/>
        </w:rPr>
        <w:t xml:space="preserve">) календарных дней с даты получения от </w:t>
      </w:r>
      <w:r w:rsidRPr="00467987">
        <w:rPr>
          <w:bCs/>
        </w:rPr>
        <w:t>Суб</w:t>
      </w:r>
      <w:r>
        <w:rPr>
          <w:bCs/>
        </w:rPr>
        <w:t>п</w:t>
      </w:r>
      <w:r w:rsidRPr="007C12BB">
        <w:rPr>
          <w:bCs/>
        </w:rPr>
        <w:t xml:space="preserve">одрядчика информации в соответствии с условиями настоящего раздела </w:t>
      </w:r>
      <w:r>
        <w:rPr>
          <w:bCs/>
        </w:rPr>
        <w:t>Генподрядчик</w:t>
      </w:r>
      <w:r w:rsidRPr="007C12BB">
        <w:rPr>
          <w:bCs/>
        </w:rPr>
        <w:t xml:space="preserve"> обязан письменно информировать </w:t>
      </w:r>
      <w:r w:rsidRPr="00467987">
        <w:rPr>
          <w:bCs/>
        </w:rPr>
        <w:t>Суб</w:t>
      </w:r>
      <w:r>
        <w:rPr>
          <w:bCs/>
        </w:rPr>
        <w:t>п</w:t>
      </w:r>
      <w:r w:rsidRPr="007C12BB">
        <w:rPr>
          <w:bCs/>
        </w:rPr>
        <w:t>одрядчика о своем решении</w:t>
      </w:r>
      <w:r>
        <w:rPr>
          <w:bCs/>
        </w:rPr>
        <w:t xml:space="preserve"> или решении Заказчика</w:t>
      </w:r>
      <w:r w:rsidRPr="007C12BB">
        <w:rPr>
          <w:bCs/>
        </w:rPr>
        <w:t xml:space="preserve"> посетить заводы-изготовители Оборудования.</w:t>
      </w:r>
      <w:bookmarkStart w:id="101" w:name="_Ref265504456"/>
      <w:bookmarkEnd w:id="100"/>
    </w:p>
    <w:p w14:paraId="7F5AF5F0" w14:textId="6D0607D5" w:rsidR="00C178E2" w:rsidRDefault="00C178E2" w:rsidP="001F4BE7">
      <w:pPr>
        <w:pStyle w:val="afff1"/>
        <w:numPr>
          <w:ilvl w:val="2"/>
          <w:numId w:val="24"/>
        </w:numPr>
        <w:ind w:left="0" w:firstLine="709"/>
        <w:rPr>
          <w:bCs/>
        </w:rPr>
      </w:pPr>
      <w:r w:rsidRPr="007C12BB">
        <w:rPr>
          <w:bCs/>
        </w:rPr>
        <w:t xml:space="preserve">В случае производственной необходимости для согласования вопросов технического характера, связанных с изготовлением Оборудования, и/или связанных с реализацией Договора, </w:t>
      </w:r>
      <w:r w:rsidRPr="00467987">
        <w:rPr>
          <w:bCs/>
        </w:rPr>
        <w:t>Суб</w:t>
      </w:r>
      <w:r>
        <w:rPr>
          <w:bCs/>
        </w:rPr>
        <w:t>п</w:t>
      </w:r>
      <w:r w:rsidRPr="007C12BB">
        <w:rPr>
          <w:bCs/>
        </w:rPr>
        <w:t xml:space="preserve">одрядчику предоставляется право пригласить представителей </w:t>
      </w:r>
      <w:r>
        <w:rPr>
          <w:bCs/>
        </w:rPr>
        <w:t>Генподрядчик</w:t>
      </w:r>
      <w:r w:rsidRPr="007C12BB">
        <w:rPr>
          <w:bCs/>
        </w:rPr>
        <w:t>а</w:t>
      </w:r>
      <w:r>
        <w:rPr>
          <w:bCs/>
        </w:rPr>
        <w:t>/Заказчика</w:t>
      </w:r>
      <w:r w:rsidRPr="007C12BB">
        <w:rPr>
          <w:bCs/>
        </w:rPr>
        <w:t xml:space="preserve"> на свое предприятие или завод-изготовитель Оборудования для решения и согласования таких вопросов.</w:t>
      </w:r>
      <w:bookmarkEnd w:id="101"/>
    </w:p>
    <w:p w14:paraId="5F99E19C" w14:textId="4595C3C7" w:rsidR="00C178E2" w:rsidRDefault="00C178E2" w:rsidP="001F4BE7">
      <w:pPr>
        <w:pStyle w:val="afff1"/>
        <w:numPr>
          <w:ilvl w:val="2"/>
          <w:numId w:val="24"/>
        </w:numPr>
        <w:ind w:left="0" w:firstLine="709"/>
        <w:rPr>
          <w:bCs/>
        </w:rPr>
      </w:pPr>
      <w:r w:rsidRPr="007C12BB">
        <w:rPr>
          <w:bCs/>
        </w:rPr>
        <w:t xml:space="preserve">При проведении </w:t>
      </w:r>
      <w:r>
        <w:rPr>
          <w:bCs/>
        </w:rPr>
        <w:t>Генподрядчик</w:t>
      </w:r>
      <w:r w:rsidRPr="007C12BB">
        <w:rPr>
          <w:bCs/>
        </w:rPr>
        <w:t>ом</w:t>
      </w:r>
      <w:r>
        <w:rPr>
          <w:bCs/>
        </w:rPr>
        <w:t>/Заказчиком</w:t>
      </w:r>
      <w:r w:rsidRPr="007C12BB">
        <w:rPr>
          <w:bCs/>
        </w:rPr>
        <w:t xml:space="preserve"> инспекций в соответствии с условиями настоящего раздела, </w:t>
      </w:r>
      <w:r w:rsidRPr="00467987">
        <w:rPr>
          <w:bCs/>
        </w:rPr>
        <w:t>Суб</w:t>
      </w:r>
      <w:r>
        <w:rPr>
          <w:bCs/>
        </w:rPr>
        <w:t>п</w:t>
      </w:r>
      <w:r w:rsidRPr="007C12BB">
        <w:rPr>
          <w:bCs/>
        </w:rPr>
        <w:t xml:space="preserve">одрядчик обязан обеспечить присутствие своего Уполномоченного представителя вместе со специалистами </w:t>
      </w:r>
      <w:r>
        <w:rPr>
          <w:bCs/>
        </w:rPr>
        <w:t>Генподрядчик</w:t>
      </w:r>
      <w:r w:rsidRPr="007C12BB">
        <w:rPr>
          <w:bCs/>
        </w:rPr>
        <w:t>а</w:t>
      </w:r>
      <w:r>
        <w:rPr>
          <w:bCs/>
        </w:rPr>
        <w:t>/Заказчика</w:t>
      </w:r>
      <w:r w:rsidRPr="007C12BB">
        <w:rPr>
          <w:bCs/>
        </w:rPr>
        <w:t>.</w:t>
      </w:r>
    </w:p>
    <w:p w14:paraId="2D710D64" w14:textId="75476C59" w:rsidR="00C178E2" w:rsidRDefault="00C178E2" w:rsidP="001F4BE7">
      <w:pPr>
        <w:pStyle w:val="afff1"/>
        <w:numPr>
          <w:ilvl w:val="2"/>
          <w:numId w:val="24"/>
        </w:numPr>
        <w:ind w:left="0" w:firstLine="709"/>
        <w:rPr>
          <w:bCs/>
        </w:rPr>
      </w:pPr>
      <w:r w:rsidRPr="00467987">
        <w:rPr>
          <w:bCs/>
        </w:rPr>
        <w:t>Суб</w:t>
      </w:r>
      <w:r>
        <w:rPr>
          <w:bCs/>
        </w:rPr>
        <w:t>п</w:t>
      </w:r>
      <w:r w:rsidRPr="007C12BB">
        <w:rPr>
          <w:bCs/>
        </w:rPr>
        <w:t xml:space="preserve">одрядчик обязан организовать своевременное предоставление специалистам </w:t>
      </w:r>
      <w:r>
        <w:rPr>
          <w:bCs/>
        </w:rPr>
        <w:t>Генподрядчик</w:t>
      </w:r>
      <w:r w:rsidRPr="007C12BB">
        <w:rPr>
          <w:bCs/>
        </w:rPr>
        <w:t>а</w:t>
      </w:r>
      <w:r>
        <w:rPr>
          <w:bCs/>
        </w:rPr>
        <w:t>/Заказчика</w:t>
      </w:r>
      <w:r w:rsidRPr="007C12BB">
        <w:rPr>
          <w:bCs/>
        </w:rPr>
        <w:t xml:space="preserve"> без взимания дополнительной оплаты всех необходимых материалов, документов, протоколов испытаний и прочее, а также ознакомление с технологией изготовления, состоянием фактически изготовленного Оборудования. В случае необходимости </w:t>
      </w:r>
      <w:r w:rsidRPr="00467987">
        <w:rPr>
          <w:bCs/>
        </w:rPr>
        <w:t>Суб</w:t>
      </w:r>
      <w:r>
        <w:rPr>
          <w:bCs/>
        </w:rPr>
        <w:t>п</w:t>
      </w:r>
      <w:r w:rsidRPr="007C12BB">
        <w:rPr>
          <w:bCs/>
        </w:rPr>
        <w:t xml:space="preserve">одрядчик обязан предоставить в распоряжение специалистов </w:t>
      </w:r>
      <w:r>
        <w:rPr>
          <w:bCs/>
        </w:rPr>
        <w:t>Генподрядчик</w:t>
      </w:r>
      <w:r w:rsidRPr="007C12BB">
        <w:rPr>
          <w:bCs/>
        </w:rPr>
        <w:t>а</w:t>
      </w:r>
      <w:r>
        <w:rPr>
          <w:bCs/>
        </w:rPr>
        <w:t>/Заказчика</w:t>
      </w:r>
      <w:r w:rsidRPr="007C12BB">
        <w:rPr>
          <w:bCs/>
        </w:rPr>
        <w:t xml:space="preserve"> удобные для работы помещения, обеспечить при необходимости транспортом для местных поездок по территории предприятия-изготовителя Оборудования, предприятия </w:t>
      </w:r>
      <w:r w:rsidRPr="00467987">
        <w:rPr>
          <w:bCs/>
        </w:rPr>
        <w:t>Суб</w:t>
      </w:r>
      <w:r>
        <w:rPr>
          <w:bCs/>
        </w:rPr>
        <w:t>п</w:t>
      </w:r>
      <w:r w:rsidRPr="007C12BB">
        <w:rPr>
          <w:bCs/>
        </w:rPr>
        <w:t xml:space="preserve">одрядчика и/или его </w:t>
      </w:r>
      <w:r>
        <w:rPr>
          <w:bCs/>
        </w:rPr>
        <w:t>П</w:t>
      </w:r>
      <w:r w:rsidRPr="007C12BB">
        <w:rPr>
          <w:bCs/>
        </w:rPr>
        <w:t>одрядчиков, а также между ними, а также транспортом от места проживания до места проведения инспекции.</w:t>
      </w:r>
    </w:p>
    <w:p w14:paraId="651B887F" w14:textId="2AFAFAB5" w:rsidR="00C178E2" w:rsidRDefault="00C178E2" w:rsidP="001F4BE7">
      <w:pPr>
        <w:pStyle w:val="afff1"/>
        <w:numPr>
          <w:ilvl w:val="2"/>
          <w:numId w:val="24"/>
        </w:numPr>
        <w:ind w:left="0" w:firstLine="709"/>
        <w:rPr>
          <w:bCs/>
        </w:rPr>
      </w:pPr>
      <w:r w:rsidRPr="00467987">
        <w:rPr>
          <w:bCs/>
        </w:rPr>
        <w:t>Суб</w:t>
      </w:r>
      <w:r>
        <w:rPr>
          <w:bCs/>
        </w:rPr>
        <w:t>п</w:t>
      </w:r>
      <w:r w:rsidRPr="007C12BB">
        <w:rPr>
          <w:bCs/>
        </w:rPr>
        <w:t xml:space="preserve">одрядчик обязан оказать содействие специалистам </w:t>
      </w:r>
      <w:r>
        <w:rPr>
          <w:bCs/>
        </w:rPr>
        <w:t>Генподрядчик</w:t>
      </w:r>
      <w:r w:rsidRPr="007C12BB">
        <w:rPr>
          <w:bCs/>
        </w:rPr>
        <w:t>а</w:t>
      </w:r>
      <w:r>
        <w:rPr>
          <w:bCs/>
        </w:rPr>
        <w:t>/Заказчика</w:t>
      </w:r>
      <w:r w:rsidRPr="007C12BB">
        <w:rPr>
          <w:bCs/>
        </w:rPr>
        <w:t xml:space="preserve"> в получении въездных виз для въезда в страны, где будет проводиться инспекция (подготовить и подать необходимые для получения въездных виз документы), при этом </w:t>
      </w:r>
      <w:r>
        <w:rPr>
          <w:bCs/>
        </w:rPr>
        <w:t>Генподрядчик/Заказчик</w:t>
      </w:r>
      <w:r w:rsidRPr="007C12BB">
        <w:rPr>
          <w:bCs/>
        </w:rPr>
        <w:t xml:space="preserve"> предостав</w:t>
      </w:r>
      <w:r>
        <w:rPr>
          <w:bCs/>
        </w:rPr>
        <w:t>ляет</w:t>
      </w:r>
      <w:r w:rsidRPr="007C12BB">
        <w:rPr>
          <w:bCs/>
        </w:rPr>
        <w:t xml:space="preserve"> </w:t>
      </w:r>
      <w:r w:rsidRPr="00467987">
        <w:rPr>
          <w:bCs/>
        </w:rPr>
        <w:t>Суб</w:t>
      </w:r>
      <w:r>
        <w:rPr>
          <w:bCs/>
        </w:rPr>
        <w:t>п</w:t>
      </w:r>
      <w:r w:rsidRPr="007C12BB">
        <w:rPr>
          <w:bCs/>
        </w:rPr>
        <w:t>одрядчику данные, необходимые для получения таких виз.</w:t>
      </w:r>
    </w:p>
    <w:p w14:paraId="6C5061CD" w14:textId="415D5270" w:rsidR="00C178E2" w:rsidRDefault="00C178E2" w:rsidP="001F4BE7">
      <w:pPr>
        <w:pStyle w:val="afff1"/>
        <w:numPr>
          <w:ilvl w:val="2"/>
          <w:numId w:val="24"/>
        </w:numPr>
        <w:ind w:left="0" w:firstLine="709"/>
        <w:rPr>
          <w:bCs/>
        </w:rPr>
      </w:pPr>
      <w:r w:rsidRPr="007C12BB">
        <w:rPr>
          <w:bCs/>
        </w:rPr>
        <w:t xml:space="preserve">Расходы, связанные с получением въездных виз, авиа и/или ж/д (и другим видом транспорта) проездом специалистов </w:t>
      </w:r>
      <w:r>
        <w:rPr>
          <w:bCs/>
        </w:rPr>
        <w:t>Генподрядчик</w:t>
      </w:r>
      <w:r w:rsidRPr="007C12BB">
        <w:rPr>
          <w:bCs/>
        </w:rPr>
        <w:t>а</w:t>
      </w:r>
      <w:r>
        <w:rPr>
          <w:bCs/>
        </w:rPr>
        <w:t>/Заказчика</w:t>
      </w:r>
      <w:r w:rsidRPr="007C12BB">
        <w:rPr>
          <w:bCs/>
        </w:rPr>
        <w:t xml:space="preserve"> до страны места проведения инспекции, а также, расходы, связанные с проживанием в гостиницах и питанием, несет </w:t>
      </w:r>
      <w:r>
        <w:rPr>
          <w:bCs/>
        </w:rPr>
        <w:t>Генподрядчик/Заказчик</w:t>
      </w:r>
      <w:r w:rsidRPr="007C12BB">
        <w:rPr>
          <w:bCs/>
        </w:rPr>
        <w:t xml:space="preserve">, за исключением случая, указанного в пункте </w:t>
      </w:r>
      <w:r>
        <w:rPr>
          <w:bCs/>
        </w:rPr>
        <w:t>20.1.4</w:t>
      </w:r>
      <w:r w:rsidRPr="007C12BB">
        <w:rPr>
          <w:bCs/>
        </w:rPr>
        <w:t xml:space="preserve"> Договора, когда данные расходы несет </w:t>
      </w:r>
      <w:r w:rsidRPr="00467987">
        <w:rPr>
          <w:bCs/>
        </w:rPr>
        <w:t>Суб</w:t>
      </w:r>
      <w:r>
        <w:rPr>
          <w:bCs/>
        </w:rPr>
        <w:t>п</w:t>
      </w:r>
      <w:r w:rsidRPr="007C12BB">
        <w:rPr>
          <w:bCs/>
        </w:rPr>
        <w:t>одрядчик.</w:t>
      </w:r>
    </w:p>
    <w:p w14:paraId="62C4E45D" w14:textId="6ACA6BB8" w:rsidR="00C178E2" w:rsidRDefault="00C178E2" w:rsidP="001F4BE7">
      <w:pPr>
        <w:pStyle w:val="afff1"/>
        <w:numPr>
          <w:ilvl w:val="2"/>
          <w:numId w:val="24"/>
        </w:numPr>
        <w:ind w:left="0" w:firstLine="709"/>
        <w:rPr>
          <w:bCs/>
        </w:rPr>
      </w:pPr>
      <w:r w:rsidRPr="00467987">
        <w:rPr>
          <w:bCs/>
        </w:rPr>
        <w:t>Суб</w:t>
      </w:r>
      <w:r>
        <w:rPr>
          <w:bCs/>
        </w:rPr>
        <w:t>п</w:t>
      </w:r>
      <w:r w:rsidRPr="007C12BB">
        <w:rPr>
          <w:bCs/>
        </w:rPr>
        <w:t xml:space="preserve">одрядчик за свой счет организует встречу специалистов </w:t>
      </w:r>
      <w:r>
        <w:rPr>
          <w:bCs/>
        </w:rPr>
        <w:t>Генподрядчик</w:t>
      </w:r>
      <w:r w:rsidRPr="007C12BB">
        <w:rPr>
          <w:bCs/>
        </w:rPr>
        <w:t>а</w:t>
      </w:r>
      <w:r>
        <w:rPr>
          <w:bCs/>
        </w:rPr>
        <w:t>/Заказчика</w:t>
      </w:r>
      <w:r w:rsidRPr="007C12BB">
        <w:rPr>
          <w:bCs/>
        </w:rPr>
        <w:t xml:space="preserve"> в стране прибытия, их перевозку в гостиницу, а по завершению инспекции организует аналогичную перевозку специалистов в место убытия, окажет содействие в бронировании гостиницы для специалистов </w:t>
      </w:r>
      <w:r>
        <w:rPr>
          <w:bCs/>
        </w:rPr>
        <w:t>Генподрядчик</w:t>
      </w:r>
      <w:r w:rsidRPr="007C12BB">
        <w:rPr>
          <w:bCs/>
        </w:rPr>
        <w:t>а</w:t>
      </w:r>
      <w:r w:rsidR="00F90D45">
        <w:rPr>
          <w:bCs/>
        </w:rPr>
        <w:t>/Заказчика</w:t>
      </w:r>
      <w:r w:rsidRPr="007C12BB">
        <w:rPr>
          <w:bCs/>
        </w:rPr>
        <w:t xml:space="preserve">, а также будет ежедневно предоставлять, если требуется, автотранспорт для перевозки специалистов </w:t>
      </w:r>
      <w:r>
        <w:rPr>
          <w:bCs/>
        </w:rPr>
        <w:t>Генподрядчик</w:t>
      </w:r>
      <w:r w:rsidRPr="007C12BB">
        <w:rPr>
          <w:bCs/>
        </w:rPr>
        <w:t>а</w:t>
      </w:r>
      <w:r w:rsidR="00F90D45">
        <w:rPr>
          <w:bCs/>
        </w:rPr>
        <w:t>/Заказчика</w:t>
      </w:r>
      <w:r w:rsidRPr="007C12BB">
        <w:rPr>
          <w:bCs/>
        </w:rPr>
        <w:t xml:space="preserve"> от гостиницы до места инспекции и обратно, а также переводчика.</w:t>
      </w:r>
    </w:p>
    <w:p w14:paraId="3679BD65" w14:textId="344414A5" w:rsidR="00C178E2" w:rsidRPr="007C12BB" w:rsidRDefault="00C178E2" w:rsidP="001F4BE7">
      <w:pPr>
        <w:pStyle w:val="afff1"/>
        <w:numPr>
          <w:ilvl w:val="2"/>
          <w:numId w:val="24"/>
        </w:numPr>
        <w:tabs>
          <w:tab w:val="left" w:pos="1560"/>
        </w:tabs>
        <w:ind w:left="0" w:firstLine="709"/>
        <w:rPr>
          <w:bCs/>
        </w:rPr>
      </w:pPr>
      <w:r w:rsidRPr="00467987">
        <w:rPr>
          <w:bCs/>
        </w:rPr>
        <w:t>Суб</w:t>
      </w:r>
      <w:r>
        <w:rPr>
          <w:bCs/>
        </w:rPr>
        <w:t>п</w:t>
      </w:r>
      <w:r w:rsidRPr="007C12BB">
        <w:rPr>
          <w:bCs/>
        </w:rPr>
        <w:t xml:space="preserve">одрядчик обязан обеспечить наличие соответствующих условий, гарантирующих проведение инспекции </w:t>
      </w:r>
      <w:r>
        <w:rPr>
          <w:bCs/>
        </w:rPr>
        <w:t>Генподрядчик</w:t>
      </w:r>
      <w:r w:rsidRPr="007C12BB">
        <w:rPr>
          <w:bCs/>
        </w:rPr>
        <w:t>а</w:t>
      </w:r>
      <w:r w:rsidR="00F90D45">
        <w:rPr>
          <w:bCs/>
        </w:rPr>
        <w:t>/Заказчика</w:t>
      </w:r>
      <w:r w:rsidRPr="007C12BB">
        <w:rPr>
          <w:bCs/>
        </w:rPr>
        <w:t>, в договорах со своими контрагентами, занятыми разработкой и производством Оборудования.</w:t>
      </w:r>
    </w:p>
    <w:p w14:paraId="77639DF6" w14:textId="473AD8B1" w:rsidR="00C178E2" w:rsidRDefault="00C178E2" w:rsidP="00C178E2">
      <w:pPr>
        <w:rPr>
          <w:bCs/>
        </w:rPr>
      </w:pPr>
      <w:r w:rsidRPr="007C12BB">
        <w:rPr>
          <w:bCs/>
        </w:rPr>
        <w:t xml:space="preserve">Отсутствие условий в договорах с контрагентами, заключенных </w:t>
      </w:r>
      <w:r w:rsidRPr="00467987">
        <w:rPr>
          <w:bCs/>
        </w:rPr>
        <w:t>Суб</w:t>
      </w:r>
      <w:r>
        <w:rPr>
          <w:bCs/>
        </w:rPr>
        <w:t>п</w:t>
      </w:r>
      <w:r w:rsidRPr="007C12BB">
        <w:rPr>
          <w:bCs/>
        </w:rPr>
        <w:t xml:space="preserve">одрядчиком в целях исполнения обязательств по настоящему Договору, не является основанием для освобождения </w:t>
      </w:r>
      <w:r w:rsidRPr="00467987">
        <w:rPr>
          <w:bCs/>
        </w:rPr>
        <w:t>Суб</w:t>
      </w:r>
      <w:r>
        <w:rPr>
          <w:bCs/>
        </w:rPr>
        <w:t>п</w:t>
      </w:r>
      <w:r w:rsidRPr="007C12BB">
        <w:rPr>
          <w:bCs/>
        </w:rPr>
        <w:t xml:space="preserve">одрядчика от исполнения обязанностей по обеспечению проведения инспекции </w:t>
      </w:r>
      <w:r>
        <w:rPr>
          <w:bCs/>
        </w:rPr>
        <w:t>Генподрядчик</w:t>
      </w:r>
      <w:r w:rsidRPr="007C12BB">
        <w:rPr>
          <w:bCs/>
        </w:rPr>
        <w:t>а</w:t>
      </w:r>
      <w:r w:rsidR="00F90D45">
        <w:rPr>
          <w:bCs/>
        </w:rPr>
        <w:t>/Заказчика</w:t>
      </w:r>
      <w:r w:rsidRPr="007C12BB">
        <w:rPr>
          <w:bCs/>
        </w:rPr>
        <w:t xml:space="preserve">. В таком случае в целях обеспечения выполнения всех процедур, установленных настоящим пунктом, </w:t>
      </w:r>
      <w:r w:rsidRPr="00467987">
        <w:rPr>
          <w:bCs/>
        </w:rPr>
        <w:t>Суб</w:t>
      </w:r>
      <w:r>
        <w:rPr>
          <w:bCs/>
        </w:rPr>
        <w:t>п</w:t>
      </w:r>
      <w:r w:rsidRPr="007C12BB">
        <w:rPr>
          <w:bCs/>
        </w:rPr>
        <w:t xml:space="preserve">одрядчик обязуется выдать </w:t>
      </w:r>
      <w:r w:rsidRPr="007C12BB">
        <w:rPr>
          <w:bCs/>
        </w:rPr>
        <w:lastRenderedPageBreak/>
        <w:t xml:space="preserve">доверенности на представителей </w:t>
      </w:r>
      <w:r>
        <w:rPr>
          <w:bCs/>
        </w:rPr>
        <w:t>Генподрядчик</w:t>
      </w:r>
      <w:r w:rsidRPr="007C12BB">
        <w:rPr>
          <w:bCs/>
        </w:rPr>
        <w:t>а</w:t>
      </w:r>
      <w:r w:rsidR="00F90D45">
        <w:rPr>
          <w:bCs/>
        </w:rPr>
        <w:t>/Заказчика</w:t>
      </w:r>
      <w:r w:rsidRPr="007C12BB">
        <w:rPr>
          <w:bCs/>
        </w:rPr>
        <w:t xml:space="preserve"> по форме предварительно согласованной с </w:t>
      </w:r>
      <w:r>
        <w:rPr>
          <w:bCs/>
        </w:rPr>
        <w:t>Генподрядчик</w:t>
      </w:r>
      <w:r w:rsidRPr="007C12BB">
        <w:rPr>
          <w:bCs/>
        </w:rPr>
        <w:t>ом</w:t>
      </w:r>
      <w:r w:rsidR="00F90D45">
        <w:rPr>
          <w:bCs/>
        </w:rPr>
        <w:t>/Заказчиком</w:t>
      </w:r>
      <w:r w:rsidRPr="007C12BB">
        <w:rPr>
          <w:bCs/>
        </w:rPr>
        <w:t>.]</w:t>
      </w:r>
    </w:p>
    <w:p w14:paraId="43F401EA" w14:textId="1D0B24DF" w:rsidR="00C24271" w:rsidRPr="00B4715D" w:rsidRDefault="00C24271" w:rsidP="004E637B">
      <w:pPr>
        <w:pStyle w:val="20"/>
        <w:numPr>
          <w:ilvl w:val="0"/>
          <w:numId w:val="0"/>
        </w:numPr>
        <w:ind w:left="709"/>
        <w:rPr>
          <w:szCs w:val="24"/>
        </w:rPr>
      </w:pPr>
      <w:bookmarkStart w:id="102" w:name="_Ref12163322"/>
      <w:bookmarkStart w:id="103" w:name="_Ref12332774"/>
      <w:bookmarkStart w:id="104" w:name="_Toc55792014"/>
      <w:bookmarkStart w:id="105" w:name="_Toc305139555"/>
    </w:p>
    <w:bookmarkEnd w:id="102"/>
    <w:bookmarkEnd w:id="103"/>
    <w:bookmarkEnd w:id="104"/>
    <w:bookmarkEnd w:id="105"/>
    <w:p w14:paraId="02FA4AEC" w14:textId="77777777" w:rsidR="00AA5504" w:rsidRPr="00920F83" w:rsidRDefault="00AA5504" w:rsidP="007259CB">
      <w:pPr>
        <w:pStyle w:val="1"/>
        <w:ind w:left="0"/>
      </w:pPr>
      <w:r w:rsidRPr="00920F83">
        <w:t>Порядок приемки</w:t>
      </w:r>
      <w:r w:rsidR="0042745F">
        <w:t>-сдачи</w:t>
      </w:r>
      <w:r w:rsidRPr="00920F83">
        <w:t xml:space="preserve"> работ</w:t>
      </w:r>
    </w:p>
    <w:p w14:paraId="5718FC33" w14:textId="3CE095CC" w:rsidR="00DC47A8" w:rsidRPr="00DC47A8" w:rsidRDefault="00DC47A8" w:rsidP="00EE7641">
      <w:pPr>
        <w:pStyle w:val="20"/>
        <w:ind w:left="0" w:firstLine="709"/>
        <w:rPr>
          <w:szCs w:val="24"/>
        </w:rPr>
      </w:pPr>
      <w:bookmarkStart w:id="106" w:name="_Toc55791991"/>
      <w:bookmarkStart w:id="107" w:name="_Toc305139532"/>
      <w:r>
        <w:rPr>
          <w:szCs w:val="24"/>
        </w:rPr>
        <w:t xml:space="preserve"> </w:t>
      </w:r>
      <w:r w:rsidR="00F15079">
        <w:rPr>
          <w:szCs w:val="24"/>
        </w:rPr>
        <w:t>Суб</w:t>
      </w:r>
      <w:r w:rsidRPr="00DC47A8">
        <w:rPr>
          <w:szCs w:val="24"/>
        </w:rPr>
        <w:t xml:space="preserve">подрядчик направляет </w:t>
      </w:r>
      <w:r w:rsidR="00C7259B">
        <w:t>Генподрядчик</w:t>
      </w:r>
      <w:r w:rsidRPr="00DC47A8">
        <w:rPr>
          <w:szCs w:val="24"/>
        </w:rPr>
        <w:t xml:space="preserve">у подписанные со своей стороны Исполнительную документацию на выполненные в отчетном </w:t>
      </w:r>
      <w:r w:rsidR="009D2C09">
        <w:rPr>
          <w:szCs w:val="24"/>
        </w:rPr>
        <w:t>месяце</w:t>
      </w:r>
      <w:r w:rsidR="009D2C09" w:rsidRPr="00DC47A8">
        <w:rPr>
          <w:szCs w:val="24"/>
        </w:rPr>
        <w:t xml:space="preserve"> </w:t>
      </w:r>
      <w:r w:rsidRPr="00DC47A8">
        <w:rPr>
          <w:szCs w:val="24"/>
        </w:rPr>
        <w:t xml:space="preserve">Работы вместе с </w:t>
      </w:r>
      <w:r w:rsidR="0042745F" w:rsidRPr="00DC47A8">
        <w:rPr>
          <w:szCs w:val="24"/>
        </w:rPr>
        <w:t xml:space="preserve">Журналом </w:t>
      </w:r>
      <w:r w:rsidR="0042745F">
        <w:rPr>
          <w:szCs w:val="24"/>
        </w:rPr>
        <w:t>учета выполненных работ</w:t>
      </w:r>
      <w:r w:rsidR="0042745F" w:rsidRPr="00DC47A8">
        <w:rPr>
          <w:szCs w:val="24"/>
        </w:rPr>
        <w:t xml:space="preserve"> </w:t>
      </w:r>
      <w:r w:rsidRPr="00DC47A8">
        <w:rPr>
          <w:szCs w:val="24"/>
        </w:rPr>
        <w:t>и составленным на их основании оригиналом Акта о приемке выполн</w:t>
      </w:r>
      <w:r w:rsidR="00344269">
        <w:rPr>
          <w:szCs w:val="24"/>
        </w:rPr>
        <w:t>енных работ с приложением Переч</w:t>
      </w:r>
      <w:r w:rsidRPr="00DC47A8">
        <w:rPr>
          <w:szCs w:val="24"/>
        </w:rPr>
        <w:t>ня смонтированного/</w:t>
      </w:r>
      <w:proofErr w:type="spellStart"/>
      <w:r w:rsidR="00FA2E15">
        <w:rPr>
          <w:szCs w:val="24"/>
        </w:rPr>
        <w:t>немонтируемого</w:t>
      </w:r>
      <w:proofErr w:type="spellEnd"/>
      <w:r w:rsidR="00FA2E15">
        <w:rPr>
          <w:szCs w:val="24"/>
        </w:rPr>
        <w:t xml:space="preserve"> </w:t>
      </w:r>
      <w:r w:rsidR="00FA2E15" w:rsidRPr="00DC47A8">
        <w:rPr>
          <w:szCs w:val="24"/>
        </w:rPr>
        <w:t xml:space="preserve"> </w:t>
      </w:r>
      <w:r w:rsidRPr="00DC47A8">
        <w:rPr>
          <w:szCs w:val="24"/>
        </w:rPr>
        <w:t>оборудования</w:t>
      </w:r>
      <w:r w:rsidR="00FA2E15">
        <w:rPr>
          <w:szCs w:val="24"/>
        </w:rPr>
        <w:t xml:space="preserve"> [, Акта списания давальческих материалов]</w:t>
      </w:r>
      <w:r w:rsidRPr="00DC47A8">
        <w:rPr>
          <w:szCs w:val="24"/>
        </w:rPr>
        <w:t xml:space="preserve"> и Справку о стоим</w:t>
      </w:r>
      <w:r>
        <w:rPr>
          <w:szCs w:val="24"/>
        </w:rPr>
        <w:t>ости выполненных работ и затрат</w:t>
      </w:r>
      <w:r w:rsidR="000B2956">
        <w:rPr>
          <w:rStyle w:val="ad"/>
          <w:szCs w:val="24"/>
        </w:rPr>
        <w:footnoteReference w:id="29"/>
      </w:r>
      <w:r w:rsidRPr="00DC47A8">
        <w:rPr>
          <w:szCs w:val="24"/>
        </w:rPr>
        <w:t xml:space="preserve"> [, счет на оплату и счет-фактуру]  на бумажном носителе в двух экземплярах в течение 2 (двух) рабочих дней с момента окончания выполнения </w:t>
      </w:r>
      <w:r>
        <w:rPr>
          <w:szCs w:val="24"/>
        </w:rPr>
        <w:t>Р</w:t>
      </w:r>
      <w:r w:rsidRPr="00DC47A8">
        <w:rPr>
          <w:szCs w:val="24"/>
        </w:rPr>
        <w:t>абот</w:t>
      </w:r>
      <w:r>
        <w:rPr>
          <w:szCs w:val="24"/>
        </w:rPr>
        <w:t xml:space="preserve"> </w:t>
      </w:r>
      <w:r w:rsidRPr="00DC47A8">
        <w:rPr>
          <w:szCs w:val="24"/>
        </w:rPr>
        <w:t>в очередном месяце, но не позднее последнего числа месяца</w:t>
      </w:r>
      <w:r>
        <w:rPr>
          <w:szCs w:val="24"/>
        </w:rPr>
        <w:t xml:space="preserve"> </w:t>
      </w:r>
      <w:r w:rsidRPr="00DC47A8">
        <w:rPr>
          <w:szCs w:val="24"/>
        </w:rPr>
        <w:t xml:space="preserve">выполнения </w:t>
      </w:r>
      <w:r>
        <w:rPr>
          <w:szCs w:val="24"/>
        </w:rPr>
        <w:t>Р</w:t>
      </w:r>
      <w:r w:rsidRPr="00DC47A8">
        <w:rPr>
          <w:szCs w:val="24"/>
        </w:rPr>
        <w:t>абот.</w:t>
      </w:r>
    </w:p>
    <w:p w14:paraId="749020C5" w14:textId="77777777" w:rsidR="00DC47A8" w:rsidRDefault="00DC47A8" w:rsidP="00EE7641">
      <w:pPr>
        <w:pStyle w:val="20"/>
        <w:numPr>
          <w:ilvl w:val="0"/>
          <w:numId w:val="0"/>
        </w:numPr>
        <w:ind w:firstLine="709"/>
        <w:rPr>
          <w:szCs w:val="24"/>
        </w:rPr>
      </w:pPr>
    </w:p>
    <w:p w14:paraId="58461A27" w14:textId="2EA6B160" w:rsidR="00DC47A8" w:rsidRPr="00BE3A1F" w:rsidRDefault="00DC47A8" w:rsidP="00EE7641">
      <w:pPr>
        <w:pStyle w:val="20"/>
        <w:numPr>
          <w:ilvl w:val="0"/>
          <w:numId w:val="0"/>
        </w:numPr>
        <w:ind w:firstLine="709"/>
        <w:rPr>
          <w:i/>
          <w:szCs w:val="24"/>
        </w:rPr>
      </w:pPr>
      <w:r w:rsidRPr="00344269">
        <w:rPr>
          <w:i/>
          <w:szCs w:val="24"/>
        </w:rPr>
        <w:t xml:space="preserve">Примечание 1. При территориальной удаленности </w:t>
      </w:r>
      <w:r w:rsidR="001870D7" w:rsidRPr="004E637B">
        <w:rPr>
          <w:i/>
          <w:szCs w:val="24"/>
        </w:rPr>
        <w:t>Суб</w:t>
      </w:r>
      <w:r w:rsidRPr="00344269">
        <w:rPr>
          <w:i/>
          <w:szCs w:val="24"/>
        </w:rPr>
        <w:t xml:space="preserve">подрядчика и/или при невозможности подписания </w:t>
      </w:r>
      <w:r>
        <w:rPr>
          <w:i/>
          <w:szCs w:val="24"/>
        </w:rPr>
        <w:t>С</w:t>
      </w:r>
      <w:r w:rsidRPr="00344269">
        <w:rPr>
          <w:i/>
          <w:szCs w:val="24"/>
        </w:rPr>
        <w:t xml:space="preserve">торонами оригинала Акта </w:t>
      </w:r>
      <w:r>
        <w:rPr>
          <w:i/>
          <w:szCs w:val="24"/>
        </w:rPr>
        <w:t xml:space="preserve">о приемке </w:t>
      </w:r>
      <w:r w:rsidRPr="00344269">
        <w:rPr>
          <w:i/>
          <w:szCs w:val="24"/>
        </w:rPr>
        <w:t xml:space="preserve">выполненных работ в срок до 02 числа месяца, следующего за месяцем выполнения </w:t>
      </w:r>
      <w:r>
        <w:rPr>
          <w:i/>
          <w:szCs w:val="24"/>
        </w:rPr>
        <w:t>Р</w:t>
      </w:r>
      <w:r w:rsidRPr="00BE3A1F">
        <w:rPr>
          <w:i/>
          <w:szCs w:val="24"/>
        </w:rPr>
        <w:t>абот, пункт</w:t>
      </w:r>
      <w:r w:rsidR="00CB2E17">
        <w:rPr>
          <w:i/>
          <w:szCs w:val="24"/>
        </w:rPr>
        <w:t xml:space="preserve"> 21.1 Договора </w:t>
      </w:r>
      <w:r w:rsidR="00CB2E17" w:rsidRPr="00DA046B">
        <w:rPr>
          <w:i/>
          <w:szCs w:val="24"/>
        </w:rPr>
        <w:t>изложить</w:t>
      </w:r>
      <w:r w:rsidR="00CB2E17" w:rsidRPr="00CB2E17">
        <w:rPr>
          <w:i/>
          <w:szCs w:val="24"/>
        </w:rPr>
        <w:t xml:space="preserve"> </w:t>
      </w:r>
      <w:r w:rsidRPr="00BE3A1F">
        <w:rPr>
          <w:i/>
          <w:szCs w:val="24"/>
        </w:rPr>
        <w:t>в следующей редакции:</w:t>
      </w:r>
    </w:p>
    <w:p w14:paraId="14663C49" w14:textId="00987E24" w:rsidR="00DC47A8" w:rsidRPr="00DC47A8" w:rsidRDefault="002E24EE" w:rsidP="00EE7641">
      <w:pPr>
        <w:pStyle w:val="20"/>
        <w:numPr>
          <w:ilvl w:val="0"/>
          <w:numId w:val="0"/>
        </w:numPr>
        <w:ind w:firstLine="709"/>
        <w:rPr>
          <w:szCs w:val="24"/>
        </w:rPr>
      </w:pPr>
      <w:r>
        <w:rPr>
          <w:szCs w:val="24"/>
        </w:rPr>
        <w:t xml:space="preserve">21.1. </w:t>
      </w:r>
      <w:r w:rsidR="001870D7">
        <w:rPr>
          <w:szCs w:val="24"/>
        </w:rPr>
        <w:t>Суб</w:t>
      </w:r>
      <w:r>
        <w:rPr>
          <w:szCs w:val="24"/>
        </w:rPr>
        <w:t>п</w:t>
      </w:r>
      <w:r w:rsidR="00DC47A8" w:rsidRPr="00DC47A8">
        <w:rPr>
          <w:szCs w:val="24"/>
        </w:rPr>
        <w:t xml:space="preserve">одрядчик </w:t>
      </w:r>
      <w:r w:rsidR="000469C1">
        <w:rPr>
          <w:szCs w:val="24"/>
        </w:rPr>
        <w:t xml:space="preserve">передает </w:t>
      </w:r>
      <w:r w:rsidR="00C7259B">
        <w:t>Генподрядчик</w:t>
      </w:r>
      <w:r w:rsidR="000469C1">
        <w:rPr>
          <w:szCs w:val="24"/>
        </w:rPr>
        <w:t xml:space="preserve">у подписанные со своей стороны Исполнительную </w:t>
      </w:r>
      <w:r w:rsidR="00F15079">
        <w:rPr>
          <w:szCs w:val="24"/>
        </w:rPr>
        <w:t xml:space="preserve">документацию </w:t>
      </w:r>
      <w:r w:rsidR="000469C1">
        <w:rPr>
          <w:szCs w:val="24"/>
        </w:rPr>
        <w:t xml:space="preserve">на выполненные в отчетном </w:t>
      </w:r>
      <w:r w:rsidR="009D2C09">
        <w:rPr>
          <w:szCs w:val="24"/>
        </w:rPr>
        <w:t xml:space="preserve">месяце </w:t>
      </w:r>
      <w:r w:rsidR="000469C1">
        <w:rPr>
          <w:szCs w:val="24"/>
        </w:rPr>
        <w:t xml:space="preserve">Работы вместе с </w:t>
      </w:r>
      <w:r w:rsidR="00F50684">
        <w:rPr>
          <w:szCs w:val="24"/>
        </w:rPr>
        <w:t>Журналом учета выполненных работ</w:t>
      </w:r>
      <w:r w:rsidR="00FA2E15">
        <w:rPr>
          <w:szCs w:val="24"/>
        </w:rPr>
        <w:t xml:space="preserve"> на бумажном носителе</w:t>
      </w:r>
      <w:r w:rsidR="000469C1">
        <w:rPr>
          <w:szCs w:val="24"/>
        </w:rPr>
        <w:t xml:space="preserve">, а также </w:t>
      </w:r>
      <w:r w:rsidR="00DC47A8" w:rsidRPr="00DC47A8">
        <w:rPr>
          <w:szCs w:val="24"/>
        </w:rPr>
        <w:t xml:space="preserve">направляет </w:t>
      </w:r>
      <w:r w:rsidR="00C7259B">
        <w:t>Генподрядчик</w:t>
      </w:r>
      <w:r w:rsidR="00DC47A8" w:rsidRPr="00DC47A8">
        <w:rPr>
          <w:szCs w:val="24"/>
        </w:rPr>
        <w:t xml:space="preserve">у подписанный со своей стороны </w:t>
      </w:r>
      <w:r w:rsidR="003F3893">
        <w:rPr>
          <w:szCs w:val="24"/>
        </w:rPr>
        <w:t>А</w:t>
      </w:r>
      <w:r w:rsidR="00DC47A8" w:rsidRPr="00DC47A8">
        <w:rPr>
          <w:szCs w:val="24"/>
        </w:rPr>
        <w:t xml:space="preserve">кт </w:t>
      </w:r>
      <w:r w:rsidR="003F3893">
        <w:rPr>
          <w:szCs w:val="24"/>
        </w:rPr>
        <w:t>о приемке выполненных</w:t>
      </w:r>
      <w:r w:rsidR="00DC47A8" w:rsidRPr="00DC47A8">
        <w:rPr>
          <w:szCs w:val="24"/>
        </w:rPr>
        <w:t xml:space="preserve"> работ</w:t>
      </w:r>
      <w:r w:rsidR="00344269">
        <w:rPr>
          <w:szCs w:val="24"/>
        </w:rPr>
        <w:t xml:space="preserve">, </w:t>
      </w:r>
      <w:r w:rsidR="00FA2E15">
        <w:rPr>
          <w:szCs w:val="24"/>
        </w:rPr>
        <w:t>Перечень</w:t>
      </w:r>
      <w:r w:rsidR="00FA2E15" w:rsidRPr="00DC47A8">
        <w:rPr>
          <w:szCs w:val="24"/>
        </w:rPr>
        <w:t xml:space="preserve"> смонтированного/</w:t>
      </w:r>
      <w:r w:rsidR="00FA2E15">
        <w:rPr>
          <w:szCs w:val="24"/>
        </w:rPr>
        <w:t xml:space="preserve">не монтируемого </w:t>
      </w:r>
      <w:r w:rsidR="00FA2E15" w:rsidRPr="00DC47A8">
        <w:rPr>
          <w:szCs w:val="24"/>
        </w:rPr>
        <w:t xml:space="preserve"> оборудования</w:t>
      </w:r>
      <w:r w:rsidR="00FA2E15">
        <w:rPr>
          <w:szCs w:val="24"/>
        </w:rPr>
        <w:t xml:space="preserve"> [, Акт списания давальческих материалов] и </w:t>
      </w:r>
      <w:r w:rsidR="00344269">
        <w:rPr>
          <w:szCs w:val="24"/>
        </w:rPr>
        <w:t>Справку о стоимости выполненных работ и затрат</w:t>
      </w:r>
      <w:r w:rsidR="00DC47A8" w:rsidRPr="00DC47A8">
        <w:rPr>
          <w:szCs w:val="24"/>
        </w:rPr>
        <w:t xml:space="preserve"> [, счет на оплату и счет-фактуру] по номеру факса или адресу электронной почты </w:t>
      </w:r>
      <w:r w:rsidR="00C7259B">
        <w:t>Генподрядчик</w:t>
      </w:r>
      <w:r w:rsidR="00DC47A8" w:rsidRPr="00DC47A8">
        <w:rPr>
          <w:szCs w:val="24"/>
        </w:rPr>
        <w:t>а, указанным в разделе</w:t>
      </w:r>
      <w:r w:rsidR="003F3893">
        <w:rPr>
          <w:szCs w:val="24"/>
        </w:rPr>
        <w:t xml:space="preserve"> </w:t>
      </w:r>
      <w:r w:rsidR="000B442D">
        <w:rPr>
          <w:szCs w:val="24"/>
        </w:rPr>
        <w:t>36</w:t>
      </w:r>
      <w:r w:rsidR="000B442D" w:rsidRPr="00DC47A8">
        <w:rPr>
          <w:szCs w:val="24"/>
        </w:rPr>
        <w:t xml:space="preserve"> </w:t>
      </w:r>
      <w:r w:rsidR="003F3893">
        <w:rPr>
          <w:szCs w:val="24"/>
        </w:rPr>
        <w:t>Д</w:t>
      </w:r>
      <w:r w:rsidR="00DC47A8" w:rsidRPr="00DC47A8">
        <w:rPr>
          <w:szCs w:val="24"/>
        </w:rPr>
        <w:t>оговора</w:t>
      </w:r>
      <w:r w:rsidR="003F3893">
        <w:rPr>
          <w:szCs w:val="24"/>
        </w:rPr>
        <w:t>,</w:t>
      </w:r>
      <w:r w:rsidR="00DC47A8" w:rsidRPr="00DC47A8">
        <w:rPr>
          <w:szCs w:val="24"/>
        </w:rPr>
        <w:t xml:space="preserve"> в течение 2 (двух) рабочих дней с момента окончания выполнения </w:t>
      </w:r>
      <w:r w:rsidR="003F3893">
        <w:rPr>
          <w:szCs w:val="24"/>
        </w:rPr>
        <w:t>Р</w:t>
      </w:r>
      <w:r w:rsidR="00DC47A8" w:rsidRPr="00DC47A8">
        <w:rPr>
          <w:szCs w:val="24"/>
        </w:rPr>
        <w:t>абот</w:t>
      </w:r>
      <w:r w:rsidR="003F3893">
        <w:rPr>
          <w:szCs w:val="24"/>
        </w:rPr>
        <w:t xml:space="preserve"> </w:t>
      </w:r>
      <w:r w:rsidR="00DC47A8" w:rsidRPr="00DC47A8">
        <w:rPr>
          <w:szCs w:val="24"/>
        </w:rPr>
        <w:t xml:space="preserve">в очередном месяце, но не позднее последнего числа месяца выполнения </w:t>
      </w:r>
      <w:r w:rsidR="003F3893">
        <w:rPr>
          <w:szCs w:val="24"/>
        </w:rPr>
        <w:t>Р</w:t>
      </w:r>
      <w:r w:rsidR="00DC47A8" w:rsidRPr="00DC47A8">
        <w:rPr>
          <w:szCs w:val="24"/>
        </w:rPr>
        <w:t>абот.</w:t>
      </w:r>
    </w:p>
    <w:p w14:paraId="31238880" w14:textId="0DE30251" w:rsidR="00DC47A8" w:rsidRPr="00DC47A8" w:rsidRDefault="00DC47A8" w:rsidP="00EE7641">
      <w:pPr>
        <w:pStyle w:val="20"/>
        <w:numPr>
          <w:ilvl w:val="0"/>
          <w:numId w:val="0"/>
        </w:numPr>
        <w:ind w:firstLine="709"/>
        <w:rPr>
          <w:szCs w:val="24"/>
        </w:rPr>
      </w:pPr>
      <w:r w:rsidRPr="00DC47A8">
        <w:rPr>
          <w:szCs w:val="24"/>
        </w:rPr>
        <w:t xml:space="preserve">После получения от </w:t>
      </w:r>
      <w:r w:rsidR="00C7259B">
        <w:t>Генподрядчик</w:t>
      </w:r>
      <w:r w:rsidRPr="00DC47A8">
        <w:rPr>
          <w:szCs w:val="24"/>
        </w:rPr>
        <w:t xml:space="preserve">а по факсу или электронной почте подписанного </w:t>
      </w:r>
      <w:r w:rsidR="000469C1">
        <w:rPr>
          <w:szCs w:val="24"/>
        </w:rPr>
        <w:t>А</w:t>
      </w:r>
      <w:r w:rsidRPr="00DC47A8">
        <w:rPr>
          <w:szCs w:val="24"/>
        </w:rPr>
        <w:t xml:space="preserve">кта </w:t>
      </w:r>
      <w:r w:rsidR="000469C1">
        <w:rPr>
          <w:szCs w:val="24"/>
        </w:rPr>
        <w:t xml:space="preserve">о </w:t>
      </w:r>
      <w:r w:rsidRPr="00DC47A8">
        <w:rPr>
          <w:szCs w:val="24"/>
        </w:rPr>
        <w:t>приемк</w:t>
      </w:r>
      <w:r w:rsidR="000469C1">
        <w:rPr>
          <w:szCs w:val="24"/>
        </w:rPr>
        <w:t>е выполненных</w:t>
      </w:r>
      <w:r w:rsidRPr="00DC47A8">
        <w:rPr>
          <w:szCs w:val="24"/>
        </w:rPr>
        <w:t xml:space="preserve"> работ, </w:t>
      </w:r>
      <w:r w:rsidR="00344269">
        <w:rPr>
          <w:szCs w:val="24"/>
        </w:rPr>
        <w:t xml:space="preserve">Справки о стоимости выполненных работ и затрат, </w:t>
      </w:r>
      <w:r w:rsidRPr="00DC47A8">
        <w:rPr>
          <w:szCs w:val="24"/>
        </w:rPr>
        <w:t xml:space="preserve">но не позднее 2 (двух) рабочих дней с момента его получения, </w:t>
      </w:r>
      <w:r w:rsidR="001870D7">
        <w:rPr>
          <w:szCs w:val="24"/>
        </w:rPr>
        <w:t>Суб</w:t>
      </w:r>
      <w:r w:rsidR="000469C1">
        <w:rPr>
          <w:szCs w:val="24"/>
        </w:rPr>
        <w:t>подрядчик</w:t>
      </w:r>
      <w:r w:rsidRPr="00DC47A8">
        <w:rPr>
          <w:szCs w:val="24"/>
        </w:rPr>
        <w:t xml:space="preserve"> направляет </w:t>
      </w:r>
      <w:r w:rsidR="00C7259B">
        <w:t>Генподрядчик</w:t>
      </w:r>
      <w:r w:rsidRPr="00DC47A8">
        <w:rPr>
          <w:szCs w:val="24"/>
        </w:rPr>
        <w:t xml:space="preserve">у подписанный со своей стороны </w:t>
      </w:r>
      <w:r w:rsidR="000469C1">
        <w:rPr>
          <w:szCs w:val="24"/>
        </w:rPr>
        <w:t>А</w:t>
      </w:r>
      <w:r w:rsidRPr="00DC47A8">
        <w:rPr>
          <w:szCs w:val="24"/>
        </w:rPr>
        <w:t xml:space="preserve">кт </w:t>
      </w:r>
      <w:r w:rsidR="000469C1">
        <w:rPr>
          <w:szCs w:val="24"/>
        </w:rPr>
        <w:t xml:space="preserve">о </w:t>
      </w:r>
      <w:r w:rsidRPr="00DC47A8">
        <w:rPr>
          <w:szCs w:val="24"/>
        </w:rPr>
        <w:t>приемк</w:t>
      </w:r>
      <w:r w:rsidR="000469C1">
        <w:rPr>
          <w:szCs w:val="24"/>
        </w:rPr>
        <w:t>е</w:t>
      </w:r>
      <w:r w:rsidRPr="00DC47A8">
        <w:rPr>
          <w:szCs w:val="24"/>
        </w:rPr>
        <w:t xml:space="preserve"> </w:t>
      </w:r>
      <w:r w:rsidR="000469C1">
        <w:rPr>
          <w:szCs w:val="24"/>
        </w:rPr>
        <w:t xml:space="preserve">выполненных </w:t>
      </w:r>
      <w:r w:rsidRPr="00DC47A8">
        <w:rPr>
          <w:szCs w:val="24"/>
        </w:rPr>
        <w:t>работ</w:t>
      </w:r>
      <w:r w:rsidR="00344269">
        <w:rPr>
          <w:szCs w:val="24"/>
        </w:rPr>
        <w:t>, Справку о стоимости выполненных работ и затрат</w:t>
      </w:r>
      <w:r w:rsidRPr="00DC47A8">
        <w:rPr>
          <w:szCs w:val="24"/>
        </w:rPr>
        <w:t xml:space="preserve"> на бумажном носителе в двух экземплярах [, счет на оплату и счет-фактуру].</w:t>
      </w:r>
    </w:p>
    <w:p w14:paraId="3B385105" w14:textId="77777777" w:rsidR="00DC47A8" w:rsidRPr="00DC47A8" w:rsidRDefault="00DC47A8" w:rsidP="00EE7641">
      <w:pPr>
        <w:pStyle w:val="20"/>
        <w:numPr>
          <w:ilvl w:val="0"/>
          <w:numId w:val="0"/>
        </w:numPr>
        <w:ind w:firstLine="709"/>
        <w:rPr>
          <w:szCs w:val="24"/>
        </w:rPr>
      </w:pPr>
    </w:p>
    <w:p w14:paraId="7A890155" w14:textId="38488830" w:rsidR="00DC47A8" w:rsidRPr="00DC47A8" w:rsidRDefault="00C7259B" w:rsidP="00EE7641">
      <w:pPr>
        <w:pStyle w:val="20"/>
        <w:ind w:left="0" w:firstLine="709"/>
        <w:rPr>
          <w:szCs w:val="24"/>
        </w:rPr>
      </w:pPr>
      <w:r>
        <w:t>Генподрядчик</w:t>
      </w:r>
      <w:r w:rsidR="00DC47A8" w:rsidRPr="00DC47A8">
        <w:rPr>
          <w:szCs w:val="24"/>
        </w:rPr>
        <w:t xml:space="preserve"> </w:t>
      </w:r>
      <w:r w:rsidR="00344269">
        <w:rPr>
          <w:szCs w:val="24"/>
        </w:rPr>
        <w:t xml:space="preserve">в течение 2 (двух) рабочих дней </w:t>
      </w:r>
      <w:r w:rsidR="000469C1">
        <w:rPr>
          <w:szCs w:val="24"/>
        </w:rPr>
        <w:t xml:space="preserve">после получения </w:t>
      </w:r>
      <w:r w:rsidR="00344269">
        <w:rPr>
          <w:szCs w:val="24"/>
        </w:rPr>
        <w:t xml:space="preserve">от </w:t>
      </w:r>
      <w:r w:rsidR="001870D7">
        <w:rPr>
          <w:szCs w:val="24"/>
        </w:rPr>
        <w:t>Суб</w:t>
      </w:r>
      <w:r w:rsidR="00344269">
        <w:rPr>
          <w:szCs w:val="24"/>
        </w:rPr>
        <w:t xml:space="preserve">подрядчика </w:t>
      </w:r>
      <w:r w:rsidR="000469C1">
        <w:rPr>
          <w:szCs w:val="24"/>
        </w:rPr>
        <w:t xml:space="preserve">документов, указанных в п. 21.1 Договора, </w:t>
      </w:r>
      <w:r w:rsidR="00344269" w:rsidRPr="00DC47A8">
        <w:rPr>
          <w:szCs w:val="24"/>
        </w:rPr>
        <w:t xml:space="preserve">но не позднее 2 (второго) числа месяца, следующего за месяцем выполнения </w:t>
      </w:r>
      <w:r w:rsidR="00344269">
        <w:rPr>
          <w:szCs w:val="24"/>
        </w:rPr>
        <w:t>Р</w:t>
      </w:r>
      <w:r w:rsidR="00344269" w:rsidRPr="00DC47A8">
        <w:rPr>
          <w:szCs w:val="24"/>
        </w:rPr>
        <w:t>абот</w:t>
      </w:r>
      <w:r w:rsidR="00344269">
        <w:rPr>
          <w:szCs w:val="24"/>
        </w:rPr>
        <w:t>,</w:t>
      </w:r>
      <w:r w:rsidR="00344269" w:rsidRPr="00DC47A8">
        <w:rPr>
          <w:szCs w:val="24"/>
        </w:rPr>
        <w:t xml:space="preserve"> </w:t>
      </w:r>
      <w:r w:rsidR="00DC47A8" w:rsidRPr="00DC47A8">
        <w:rPr>
          <w:szCs w:val="24"/>
        </w:rPr>
        <w:t xml:space="preserve">осуществляет приемку выполненных </w:t>
      </w:r>
      <w:r w:rsidR="000469C1">
        <w:rPr>
          <w:szCs w:val="24"/>
        </w:rPr>
        <w:t>Р</w:t>
      </w:r>
      <w:r w:rsidR="00DC47A8" w:rsidRPr="00DC47A8">
        <w:rPr>
          <w:szCs w:val="24"/>
        </w:rPr>
        <w:t xml:space="preserve">абот, подписывает и направляет </w:t>
      </w:r>
      <w:r w:rsidR="001870D7">
        <w:rPr>
          <w:szCs w:val="24"/>
        </w:rPr>
        <w:t>Суб</w:t>
      </w:r>
      <w:r w:rsidR="00DC47A8" w:rsidRPr="00DC47A8">
        <w:rPr>
          <w:szCs w:val="24"/>
        </w:rPr>
        <w:t xml:space="preserve">подрядчику </w:t>
      </w:r>
      <w:r w:rsidR="00344269">
        <w:rPr>
          <w:szCs w:val="24"/>
        </w:rPr>
        <w:t>А</w:t>
      </w:r>
      <w:r w:rsidR="00DC47A8" w:rsidRPr="00DC47A8">
        <w:rPr>
          <w:szCs w:val="24"/>
        </w:rPr>
        <w:t xml:space="preserve">кт </w:t>
      </w:r>
      <w:r w:rsidR="00344269">
        <w:rPr>
          <w:szCs w:val="24"/>
        </w:rPr>
        <w:t xml:space="preserve">о </w:t>
      </w:r>
      <w:r w:rsidR="00DC47A8" w:rsidRPr="00DC47A8">
        <w:rPr>
          <w:szCs w:val="24"/>
        </w:rPr>
        <w:t>приемк</w:t>
      </w:r>
      <w:r w:rsidR="00344269">
        <w:rPr>
          <w:szCs w:val="24"/>
        </w:rPr>
        <w:t>е</w:t>
      </w:r>
      <w:r w:rsidR="00DC47A8" w:rsidRPr="00DC47A8">
        <w:rPr>
          <w:szCs w:val="24"/>
        </w:rPr>
        <w:t xml:space="preserve"> </w:t>
      </w:r>
      <w:r w:rsidR="00344269">
        <w:rPr>
          <w:szCs w:val="24"/>
        </w:rPr>
        <w:t xml:space="preserve">выполненных </w:t>
      </w:r>
      <w:r w:rsidR="00DC47A8" w:rsidRPr="00DC47A8">
        <w:rPr>
          <w:szCs w:val="24"/>
        </w:rPr>
        <w:t>работ на бумажном носителе</w:t>
      </w:r>
      <w:r w:rsidR="00344269">
        <w:rPr>
          <w:szCs w:val="24"/>
        </w:rPr>
        <w:t>, Справку о стоимости выполненных работ и затрат</w:t>
      </w:r>
      <w:r w:rsidR="00DC47A8" w:rsidRPr="00DC47A8">
        <w:rPr>
          <w:szCs w:val="24"/>
        </w:rPr>
        <w:t xml:space="preserve"> в одном экземпляре</w:t>
      </w:r>
      <w:r w:rsidR="00344269">
        <w:rPr>
          <w:szCs w:val="24"/>
        </w:rPr>
        <w:t xml:space="preserve"> </w:t>
      </w:r>
      <w:r w:rsidR="00DC47A8" w:rsidRPr="00DC47A8">
        <w:rPr>
          <w:szCs w:val="24"/>
        </w:rPr>
        <w:t xml:space="preserve">либо в тот же срок направляет </w:t>
      </w:r>
      <w:r w:rsidR="001870D7">
        <w:rPr>
          <w:szCs w:val="24"/>
        </w:rPr>
        <w:t>Суб</w:t>
      </w:r>
      <w:r w:rsidR="00DC47A8" w:rsidRPr="00DC47A8">
        <w:rPr>
          <w:szCs w:val="24"/>
        </w:rPr>
        <w:t xml:space="preserve">подрядчику мотивированный отказ от приемки </w:t>
      </w:r>
      <w:r w:rsidR="00344269">
        <w:rPr>
          <w:szCs w:val="24"/>
        </w:rPr>
        <w:t>Р</w:t>
      </w:r>
      <w:r w:rsidR="00DC47A8" w:rsidRPr="00DC47A8">
        <w:rPr>
          <w:szCs w:val="24"/>
        </w:rPr>
        <w:t>абот</w:t>
      </w:r>
      <w:r w:rsidR="002F516D">
        <w:rPr>
          <w:szCs w:val="24"/>
        </w:rPr>
        <w:t xml:space="preserve"> (далее – «Мотивированный отказ»)</w:t>
      </w:r>
      <w:r w:rsidR="00DC47A8" w:rsidRPr="00DC47A8">
        <w:rPr>
          <w:szCs w:val="24"/>
        </w:rPr>
        <w:t>.</w:t>
      </w:r>
    </w:p>
    <w:p w14:paraId="750515E2" w14:textId="77777777" w:rsidR="00344269" w:rsidRDefault="00344269" w:rsidP="00EE7641">
      <w:pPr>
        <w:pStyle w:val="20"/>
        <w:numPr>
          <w:ilvl w:val="0"/>
          <w:numId w:val="0"/>
        </w:numPr>
        <w:ind w:firstLine="709"/>
        <w:rPr>
          <w:szCs w:val="24"/>
        </w:rPr>
      </w:pPr>
    </w:p>
    <w:p w14:paraId="5F25709E" w14:textId="77777777" w:rsidR="00DC47A8" w:rsidRPr="00BE3A1F" w:rsidRDefault="00DC47A8" w:rsidP="00EE7641">
      <w:pPr>
        <w:pStyle w:val="20"/>
        <w:numPr>
          <w:ilvl w:val="0"/>
          <w:numId w:val="0"/>
        </w:numPr>
        <w:ind w:firstLine="709"/>
        <w:rPr>
          <w:i/>
          <w:szCs w:val="24"/>
        </w:rPr>
      </w:pPr>
      <w:r w:rsidRPr="00BE3A1F">
        <w:rPr>
          <w:i/>
          <w:szCs w:val="24"/>
        </w:rPr>
        <w:t xml:space="preserve">В случаях, предусмотренных в примечании 1, пункт </w:t>
      </w:r>
      <w:r w:rsidR="00344269">
        <w:rPr>
          <w:i/>
          <w:szCs w:val="24"/>
        </w:rPr>
        <w:t>21.2 Д</w:t>
      </w:r>
      <w:r w:rsidRPr="00BE3A1F">
        <w:rPr>
          <w:i/>
          <w:szCs w:val="24"/>
        </w:rPr>
        <w:t xml:space="preserve">оговора </w:t>
      </w:r>
      <w:r w:rsidR="00344269">
        <w:rPr>
          <w:i/>
          <w:szCs w:val="24"/>
        </w:rPr>
        <w:t>изложить в следующей редакции</w:t>
      </w:r>
      <w:r w:rsidRPr="00BE3A1F">
        <w:rPr>
          <w:i/>
          <w:szCs w:val="24"/>
        </w:rPr>
        <w:t>:</w:t>
      </w:r>
    </w:p>
    <w:p w14:paraId="3A5E3E6E" w14:textId="752BE73E" w:rsidR="00DC47A8" w:rsidRPr="00DC47A8" w:rsidRDefault="00344269" w:rsidP="00EE7641">
      <w:pPr>
        <w:pStyle w:val="20"/>
        <w:numPr>
          <w:ilvl w:val="0"/>
          <w:numId w:val="0"/>
        </w:numPr>
        <w:ind w:firstLine="709"/>
        <w:rPr>
          <w:szCs w:val="24"/>
        </w:rPr>
      </w:pPr>
      <w:r>
        <w:rPr>
          <w:szCs w:val="24"/>
        </w:rPr>
        <w:t xml:space="preserve">21.2. </w:t>
      </w:r>
      <w:r w:rsidR="00C7259B">
        <w:t>Генподрядчик</w:t>
      </w:r>
      <w:r w:rsidR="00DC47A8" w:rsidRPr="00DC47A8">
        <w:rPr>
          <w:szCs w:val="24"/>
        </w:rPr>
        <w:t xml:space="preserve"> </w:t>
      </w:r>
      <w:r>
        <w:rPr>
          <w:szCs w:val="24"/>
        </w:rPr>
        <w:t xml:space="preserve">в течение 2 (двух) рабочих дней после получения </w:t>
      </w:r>
      <w:r w:rsidR="001870D7">
        <w:rPr>
          <w:szCs w:val="24"/>
        </w:rPr>
        <w:t>Суб</w:t>
      </w:r>
      <w:r>
        <w:rPr>
          <w:szCs w:val="24"/>
        </w:rPr>
        <w:t xml:space="preserve">подрядчика документов, указанных в п. 21.1 Договора, но не позднее 2 (второго) числа месяца, следующего за месяцем выполнения Работ, </w:t>
      </w:r>
      <w:r w:rsidR="00DC47A8" w:rsidRPr="00DC47A8">
        <w:rPr>
          <w:szCs w:val="24"/>
        </w:rPr>
        <w:t xml:space="preserve">осуществляет приемку выполненных </w:t>
      </w:r>
      <w:r>
        <w:rPr>
          <w:szCs w:val="24"/>
        </w:rPr>
        <w:t>Р</w:t>
      </w:r>
      <w:r w:rsidR="00DC47A8" w:rsidRPr="00DC47A8">
        <w:rPr>
          <w:szCs w:val="24"/>
        </w:rPr>
        <w:t xml:space="preserve">абот, подписывает и направляет </w:t>
      </w:r>
      <w:r w:rsidR="001870D7">
        <w:rPr>
          <w:szCs w:val="24"/>
        </w:rPr>
        <w:t>Суб</w:t>
      </w:r>
      <w:r>
        <w:rPr>
          <w:szCs w:val="24"/>
        </w:rPr>
        <w:t>п</w:t>
      </w:r>
      <w:r w:rsidR="00DC47A8" w:rsidRPr="00DC47A8">
        <w:rPr>
          <w:szCs w:val="24"/>
        </w:rPr>
        <w:t xml:space="preserve">одрядчику подписанный со своей стороны </w:t>
      </w:r>
      <w:r>
        <w:rPr>
          <w:szCs w:val="24"/>
        </w:rPr>
        <w:t>А</w:t>
      </w:r>
      <w:r w:rsidR="00DC47A8" w:rsidRPr="00DC47A8">
        <w:rPr>
          <w:szCs w:val="24"/>
        </w:rPr>
        <w:t xml:space="preserve">кт </w:t>
      </w:r>
      <w:r>
        <w:rPr>
          <w:szCs w:val="24"/>
        </w:rPr>
        <w:t xml:space="preserve">о </w:t>
      </w:r>
      <w:r w:rsidR="00DC47A8" w:rsidRPr="00DC47A8">
        <w:rPr>
          <w:szCs w:val="24"/>
        </w:rPr>
        <w:t>приемк</w:t>
      </w:r>
      <w:r>
        <w:rPr>
          <w:szCs w:val="24"/>
        </w:rPr>
        <w:t>е</w:t>
      </w:r>
      <w:r w:rsidR="00DC47A8" w:rsidRPr="00DC47A8">
        <w:rPr>
          <w:szCs w:val="24"/>
        </w:rPr>
        <w:t xml:space="preserve"> </w:t>
      </w:r>
      <w:r>
        <w:rPr>
          <w:szCs w:val="24"/>
        </w:rPr>
        <w:t xml:space="preserve">выполненных </w:t>
      </w:r>
      <w:r w:rsidR="00DC47A8" w:rsidRPr="00DC47A8">
        <w:rPr>
          <w:szCs w:val="24"/>
        </w:rPr>
        <w:t>работ</w:t>
      </w:r>
      <w:r>
        <w:rPr>
          <w:szCs w:val="24"/>
        </w:rPr>
        <w:t>, Справку о стоимости выполненных работ и затрат</w:t>
      </w:r>
      <w:r w:rsidR="00DC47A8" w:rsidRPr="00DC47A8">
        <w:rPr>
          <w:szCs w:val="24"/>
        </w:rPr>
        <w:t xml:space="preserve"> по номеру факса или адресу электронной почты </w:t>
      </w:r>
      <w:r w:rsidR="001870D7">
        <w:rPr>
          <w:szCs w:val="24"/>
        </w:rPr>
        <w:t>Суб</w:t>
      </w:r>
      <w:r>
        <w:rPr>
          <w:szCs w:val="24"/>
        </w:rPr>
        <w:t>п</w:t>
      </w:r>
      <w:r w:rsidR="00DC47A8" w:rsidRPr="00DC47A8">
        <w:rPr>
          <w:szCs w:val="24"/>
        </w:rPr>
        <w:t>одрядчика, указанным в разделе</w:t>
      </w:r>
      <w:r>
        <w:rPr>
          <w:szCs w:val="24"/>
        </w:rPr>
        <w:t xml:space="preserve"> </w:t>
      </w:r>
      <w:r w:rsidR="000B442D">
        <w:rPr>
          <w:szCs w:val="24"/>
        </w:rPr>
        <w:t xml:space="preserve">36 </w:t>
      </w:r>
      <w:r>
        <w:rPr>
          <w:szCs w:val="24"/>
        </w:rPr>
        <w:t>Д</w:t>
      </w:r>
      <w:r w:rsidR="00DC47A8" w:rsidRPr="00DC47A8">
        <w:rPr>
          <w:szCs w:val="24"/>
        </w:rPr>
        <w:t xml:space="preserve">оговора, либо в тот же срок направляет </w:t>
      </w:r>
      <w:r w:rsidR="001870D7">
        <w:rPr>
          <w:szCs w:val="24"/>
        </w:rPr>
        <w:t>Суб</w:t>
      </w:r>
      <w:r>
        <w:rPr>
          <w:szCs w:val="24"/>
        </w:rPr>
        <w:t>п</w:t>
      </w:r>
      <w:r w:rsidR="00DC47A8" w:rsidRPr="00DC47A8">
        <w:rPr>
          <w:szCs w:val="24"/>
        </w:rPr>
        <w:t xml:space="preserve">одрядчику мотивированный отказ от приемки </w:t>
      </w:r>
      <w:r>
        <w:rPr>
          <w:szCs w:val="24"/>
        </w:rPr>
        <w:t>Р</w:t>
      </w:r>
      <w:r w:rsidR="00DC47A8" w:rsidRPr="00DC47A8">
        <w:rPr>
          <w:szCs w:val="24"/>
        </w:rPr>
        <w:t>абот.</w:t>
      </w:r>
    </w:p>
    <w:p w14:paraId="4C8DE46B" w14:textId="0256D2E6" w:rsidR="00DC47A8" w:rsidRDefault="00C7259B" w:rsidP="00EE7641">
      <w:pPr>
        <w:pStyle w:val="20"/>
        <w:numPr>
          <w:ilvl w:val="0"/>
          <w:numId w:val="0"/>
        </w:numPr>
        <w:ind w:firstLine="709"/>
        <w:rPr>
          <w:szCs w:val="24"/>
        </w:rPr>
      </w:pPr>
      <w:r>
        <w:lastRenderedPageBreak/>
        <w:t>Генподрядчик</w:t>
      </w:r>
      <w:r w:rsidR="00DC47A8" w:rsidRPr="00DC47A8">
        <w:rPr>
          <w:szCs w:val="24"/>
        </w:rPr>
        <w:t xml:space="preserve"> подписывает и направляет </w:t>
      </w:r>
      <w:r w:rsidR="001870D7">
        <w:rPr>
          <w:szCs w:val="24"/>
        </w:rPr>
        <w:t>Суб</w:t>
      </w:r>
      <w:r w:rsidR="00344269">
        <w:rPr>
          <w:szCs w:val="24"/>
        </w:rPr>
        <w:t>п</w:t>
      </w:r>
      <w:r w:rsidR="00DC47A8" w:rsidRPr="00DC47A8">
        <w:rPr>
          <w:szCs w:val="24"/>
        </w:rPr>
        <w:t xml:space="preserve">одрядчику </w:t>
      </w:r>
      <w:r w:rsidR="00344269">
        <w:rPr>
          <w:szCs w:val="24"/>
        </w:rPr>
        <w:t>А</w:t>
      </w:r>
      <w:r w:rsidR="00DC47A8" w:rsidRPr="00DC47A8">
        <w:rPr>
          <w:szCs w:val="24"/>
        </w:rPr>
        <w:t xml:space="preserve">кт </w:t>
      </w:r>
      <w:r w:rsidR="00344269">
        <w:rPr>
          <w:szCs w:val="24"/>
        </w:rPr>
        <w:t xml:space="preserve">о </w:t>
      </w:r>
      <w:r w:rsidR="00DC47A8" w:rsidRPr="00DC47A8">
        <w:rPr>
          <w:szCs w:val="24"/>
        </w:rPr>
        <w:t>приемк</w:t>
      </w:r>
      <w:r w:rsidR="00344269">
        <w:rPr>
          <w:szCs w:val="24"/>
        </w:rPr>
        <w:t>е выполненных</w:t>
      </w:r>
      <w:r w:rsidR="00DC47A8" w:rsidRPr="00DC47A8">
        <w:rPr>
          <w:szCs w:val="24"/>
        </w:rPr>
        <w:t xml:space="preserve"> работ</w:t>
      </w:r>
      <w:r w:rsidR="00344269">
        <w:rPr>
          <w:szCs w:val="24"/>
        </w:rPr>
        <w:t>, Справку о стоимости выполненных работ и затрат</w:t>
      </w:r>
      <w:r w:rsidR="00DC47A8" w:rsidRPr="00DC47A8">
        <w:rPr>
          <w:szCs w:val="24"/>
        </w:rPr>
        <w:t xml:space="preserve"> на бумажном носителе в одном экземпляре, в течение 2 (двух) рабочих дней с момента получения от </w:t>
      </w:r>
      <w:r w:rsidR="001870D7">
        <w:rPr>
          <w:szCs w:val="24"/>
        </w:rPr>
        <w:t>Суб</w:t>
      </w:r>
      <w:r w:rsidR="00344269">
        <w:rPr>
          <w:szCs w:val="24"/>
        </w:rPr>
        <w:t>подрядчика</w:t>
      </w:r>
      <w:r w:rsidR="00DC47A8" w:rsidRPr="00DC47A8">
        <w:rPr>
          <w:szCs w:val="24"/>
        </w:rPr>
        <w:t xml:space="preserve"> </w:t>
      </w:r>
      <w:r w:rsidR="00344269">
        <w:rPr>
          <w:szCs w:val="24"/>
        </w:rPr>
        <w:t>А</w:t>
      </w:r>
      <w:r w:rsidR="00DC47A8" w:rsidRPr="00DC47A8">
        <w:rPr>
          <w:szCs w:val="24"/>
        </w:rPr>
        <w:t xml:space="preserve">кта </w:t>
      </w:r>
      <w:r w:rsidR="00344269">
        <w:rPr>
          <w:szCs w:val="24"/>
        </w:rPr>
        <w:t xml:space="preserve">о </w:t>
      </w:r>
      <w:r w:rsidR="00DC47A8" w:rsidRPr="00DC47A8">
        <w:rPr>
          <w:szCs w:val="24"/>
        </w:rPr>
        <w:t>приемк</w:t>
      </w:r>
      <w:r w:rsidR="00344269">
        <w:rPr>
          <w:szCs w:val="24"/>
        </w:rPr>
        <w:t>е выполненных</w:t>
      </w:r>
      <w:r w:rsidR="00DC47A8" w:rsidRPr="00DC47A8">
        <w:rPr>
          <w:szCs w:val="24"/>
        </w:rPr>
        <w:t xml:space="preserve"> работ</w:t>
      </w:r>
      <w:r w:rsidR="00344269">
        <w:rPr>
          <w:szCs w:val="24"/>
        </w:rPr>
        <w:t>, Справки о стоимости выполненных работ и затрат</w:t>
      </w:r>
      <w:r w:rsidR="00DC47A8" w:rsidRPr="00DC47A8">
        <w:rPr>
          <w:szCs w:val="24"/>
        </w:rPr>
        <w:t xml:space="preserve"> на бумажном носителе.</w:t>
      </w:r>
      <w:r w:rsidR="00DC47A8">
        <w:rPr>
          <w:szCs w:val="24"/>
        </w:rPr>
        <w:t xml:space="preserve"> </w:t>
      </w:r>
    </w:p>
    <w:p w14:paraId="7A80AA45" w14:textId="77777777" w:rsidR="00DC47A8" w:rsidRPr="00DC47A8" w:rsidRDefault="00DC47A8" w:rsidP="00EE7641"/>
    <w:p w14:paraId="35110B42" w14:textId="6EC76BB3" w:rsidR="002F516D" w:rsidRPr="002F516D" w:rsidRDefault="002F516D" w:rsidP="00EE7641">
      <w:pPr>
        <w:pStyle w:val="20"/>
        <w:ind w:left="0" w:firstLine="709"/>
        <w:rPr>
          <w:szCs w:val="24"/>
        </w:rPr>
      </w:pPr>
      <w:r>
        <w:t xml:space="preserve">В случае обнаружения ошибок, неточностей в Акте о приемке выполненных работ, Справке о стоимости выполненных работ и затрат </w:t>
      </w:r>
      <w:r w:rsidR="00C7259B">
        <w:t>Генподрядчик</w:t>
      </w:r>
      <w:r>
        <w:t xml:space="preserve"> обязан незамедлительно уведомить об этом </w:t>
      </w:r>
      <w:r w:rsidR="001870D7">
        <w:rPr>
          <w:szCs w:val="24"/>
        </w:rPr>
        <w:t>Суб</w:t>
      </w:r>
      <w:r>
        <w:t xml:space="preserve">подрядчика, который обязуется приложить все усилия к устранению обнаруженных ошибок и направить </w:t>
      </w:r>
      <w:r w:rsidR="00C7259B">
        <w:t>Генподрядчик</w:t>
      </w:r>
      <w:r>
        <w:t>у исправленные документы в сроки, предусмотренные п. 21.1 Договора.</w:t>
      </w:r>
    </w:p>
    <w:bookmarkEnd w:id="106"/>
    <w:bookmarkEnd w:id="107"/>
    <w:p w14:paraId="69E9B5EC" w14:textId="3B241B6B" w:rsidR="002F516D" w:rsidRDefault="002F516D" w:rsidP="00EE7641">
      <w:pPr>
        <w:pStyle w:val="20"/>
        <w:ind w:left="0" w:firstLine="709"/>
      </w:pPr>
      <w:r>
        <w:t xml:space="preserve">В случае если полученный </w:t>
      </w:r>
      <w:r w:rsidR="00C7259B">
        <w:t>Генподрядчик</w:t>
      </w:r>
      <w:r>
        <w:t xml:space="preserve">ом Акт о приемке выполненных работ, Справка о стоимости выполненных работ и затрат на бумажном носителе отличается от подписанного </w:t>
      </w:r>
      <w:r w:rsidR="00C7259B">
        <w:t>Генподрядчик</w:t>
      </w:r>
      <w:r>
        <w:t xml:space="preserve">ом Акта о приемке выполненных работ, Справки о стоимости выполненных работ и затрат, полученных по факсу или электронной почте, </w:t>
      </w:r>
      <w:r w:rsidR="00C7259B">
        <w:t>Генподрядчик</w:t>
      </w:r>
      <w:r>
        <w:t xml:space="preserve"> уведомляет </w:t>
      </w:r>
      <w:r w:rsidR="001870D7">
        <w:rPr>
          <w:szCs w:val="24"/>
        </w:rPr>
        <w:t>Суб</w:t>
      </w:r>
      <w:r>
        <w:t>подрядчика о выявленных расхождениях в течение 2 (двух) рабочих дней с момента получения документов на бумажном носителе.</w:t>
      </w:r>
    </w:p>
    <w:p w14:paraId="45F4FB7F" w14:textId="04E0FC87" w:rsidR="002F516D" w:rsidRDefault="001870D7" w:rsidP="00EE7641">
      <w:r>
        <w:t>Суб</w:t>
      </w:r>
      <w:r w:rsidR="002F516D">
        <w:t xml:space="preserve">подрядчик в течение 2 (двух) рабочих дней с момента получения такого уведомления от </w:t>
      </w:r>
      <w:r w:rsidR="00C7259B">
        <w:t>Генподрядчик</w:t>
      </w:r>
      <w:r w:rsidR="002F516D">
        <w:t xml:space="preserve">а обязан направить </w:t>
      </w:r>
      <w:r w:rsidR="00C7259B">
        <w:t>Генподрядчик</w:t>
      </w:r>
      <w:r w:rsidR="002F516D">
        <w:t xml:space="preserve">у ответ с указанием причин расхождения между документами на бумажном носителе и документами, </w:t>
      </w:r>
      <w:r w:rsidR="00C7259B">
        <w:t xml:space="preserve">направленными </w:t>
      </w:r>
      <w:r w:rsidR="002F516D">
        <w:t>по факсу или электронной почте.</w:t>
      </w:r>
    </w:p>
    <w:p w14:paraId="62610C07" w14:textId="77777777" w:rsidR="002F516D" w:rsidRDefault="002F516D" w:rsidP="00EE7641">
      <w:pPr>
        <w:pStyle w:val="20"/>
        <w:ind w:left="0" w:firstLine="709"/>
      </w:pPr>
      <w:r>
        <w:t>Стороны будут прилагать все усилия к обмену подписанными с двух сторон оригиналами Актов о приемке выполненных работ, Справками о стоимости выполненных работ и затрат на бумажном носителе не позднее 20 числа месяца, следующего за месяцем выполнения Работ.</w:t>
      </w:r>
    </w:p>
    <w:p w14:paraId="40176107" w14:textId="1C8D2361" w:rsidR="00532147" w:rsidRDefault="00B3149F" w:rsidP="00EE7641">
      <w:pPr>
        <w:pStyle w:val="20"/>
        <w:ind w:left="0" w:firstLine="709"/>
      </w:pPr>
      <w:r w:rsidRPr="00B4715D">
        <w:t xml:space="preserve">Подписание </w:t>
      </w:r>
      <w:r w:rsidR="00C7259B">
        <w:t>Генподрядчик</w:t>
      </w:r>
      <w:r w:rsidRPr="00B4715D">
        <w:t xml:space="preserve">ом Актов о приемке выполненных работ за отчетный </w:t>
      </w:r>
      <w:r w:rsidR="009D2C09">
        <w:t>месяц</w:t>
      </w:r>
      <w:r w:rsidR="009D2C09" w:rsidRPr="00B4715D">
        <w:t xml:space="preserve"> </w:t>
      </w:r>
      <w:r w:rsidRPr="00B4715D">
        <w:t xml:space="preserve">является подтверждением </w:t>
      </w:r>
      <w:r w:rsidR="00552039" w:rsidRPr="003A7B34">
        <w:t xml:space="preserve">приемки </w:t>
      </w:r>
      <w:r w:rsidR="00C7259B">
        <w:t>Генподрядчик</w:t>
      </w:r>
      <w:r w:rsidR="00552039" w:rsidRPr="003A7B34">
        <w:t xml:space="preserve">ом промежуточных </w:t>
      </w:r>
      <w:r w:rsidRPr="00B4715D">
        <w:t xml:space="preserve">объемов, выполненных </w:t>
      </w:r>
      <w:r w:rsidR="001870D7">
        <w:rPr>
          <w:szCs w:val="24"/>
        </w:rPr>
        <w:t>Суб</w:t>
      </w:r>
      <w:r w:rsidRPr="00B4715D">
        <w:t xml:space="preserve">подрядчиком за отчетный </w:t>
      </w:r>
      <w:r w:rsidR="009D2C09">
        <w:t>месяц</w:t>
      </w:r>
      <w:r w:rsidR="009D2C09" w:rsidRPr="00B4715D">
        <w:t xml:space="preserve"> </w:t>
      </w:r>
      <w:r w:rsidR="00683D2C">
        <w:t>Р</w:t>
      </w:r>
      <w:r w:rsidR="00683D2C" w:rsidRPr="00B4715D">
        <w:t xml:space="preserve">абот </w:t>
      </w:r>
      <w:r w:rsidRPr="00B4715D">
        <w:t xml:space="preserve">и не является приемкой </w:t>
      </w:r>
      <w:r w:rsidR="00C7259B">
        <w:t>Генподрядчик</w:t>
      </w:r>
      <w:r w:rsidRPr="00B4715D">
        <w:t>ом результата</w:t>
      </w:r>
      <w:r w:rsidR="00552039">
        <w:t xml:space="preserve"> Работ по Договору</w:t>
      </w:r>
      <w:r w:rsidRPr="00B4715D">
        <w:t xml:space="preserve">, не влечет перехода риска случайной гибели или повреждения результата </w:t>
      </w:r>
      <w:r w:rsidR="00683D2C">
        <w:t>Р</w:t>
      </w:r>
      <w:r w:rsidR="00683D2C" w:rsidRPr="00B4715D">
        <w:t>абот</w:t>
      </w:r>
      <w:r w:rsidRPr="00B4715D">
        <w:t xml:space="preserve">. </w:t>
      </w:r>
    </w:p>
    <w:p w14:paraId="5BF22661" w14:textId="6D930685" w:rsidR="00B3149F" w:rsidRDefault="00B3149F" w:rsidP="00EE7641">
      <w:pPr>
        <w:pStyle w:val="20"/>
        <w:numPr>
          <w:ilvl w:val="0"/>
          <w:numId w:val="0"/>
        </w:numPr>
        <w:ind w:firstLine="709"/>
        <w:contextualSpacing/>
      </w:pPr>
      <w:r w:rsidRPr="00B4715D">
        <w:t xml:space="preserve">Подписание </w:t>
      </w:r>
      <w:r w:rsidR="00C7259B">
        <w:t>Генподрядчик</w:t>
      </w:r>
      <w:r w:rsidRPr="00B4715D">
        <w:t xml:space="preserve">ом Актов о приемке выполненных работ за отчетный </w:t>
      </w:r>
      <w:r w:rsidR="009D2C09">
        <w:t>месяц</w:t>
      </w:r>
      <w:r w:rsidR="009D2C09" w:rsidRPr="00B4715D">
        <w:t xml:space="preserve"> </w:t>
      </w:r>
      <w:r w:rsidRPr="00B4715D">
        <w:t xml:space="preserve">также не освобождает </w:t>
      </w:r>
      <w:r w:rsidR="001870D7">
        <w:rPr>
          <w:szCs w:val="24"/>
        </w:rPr>
        <w:t>Суб</w:t>
      </w:r>
      <w:r w:rsidRPr="00B4715D">
        <w:t xml:space="preserve">подрядчика от ответственности за качество выполненных </w:t>
      </w:r>
      <w:r w:rsidR="00683D2C">
        <w:t>Р</w:t>
      </w:r>
      <w:r w:rsidR="00683D2C" w:rsidRPr="00B4715D">
        <w:t xml:space="preserve">абот </w:t>
      </w:r>
      <w:r w:rsidRPr="00B4715D">
        <w:t xml:space="preserve">и не лишает </w:t>
      </w:r>
      <w:r w:rsidR="00C7259B">
        <w:t>Генподрядчик</w:t>
      </w:r>
      <w:r w:rsidRPr="00B4715D">
        <w:t xml:space="preserve">а права на предъявление требований, связанных с недостатками </w:t>
      </w:r>
      <w:r w:rsidR="00683D2C">
        <w:t>Р</w:t>
      </w:r>
      <w:r w:rsidR="00683D2C" w:rsidRPr="00B4715D">
        <w:t>абот</w:t>
      </w:r>
      <w:r w:rsidRPr="00B4715D">
        <w:t>.</w:t>
      </w:r>
    </w:p>
    <w:p w14:paraId="4CC5928E" w14:textId="20BDC450" w:rsidR="00082FAB" w:rsidRDefault="00532147" w:rsidP="00082FAB">
      <w:r w:rsidRPr="00532147">
        <w:t xml:space="preserve">Ответственность за сохранность результатов </w:t>
      </w:r>
      <w:r w:rsidR="00683D2C">
        <w:t>Р</w:t>
      </w:r>
      <w:r w:rsidR="00683D2C" w:rsidRPr="00532147">
        <w:t xml:space="preserve">абот </w:t>
      </w:r>
      <w:r w:rsidRPr="00532147">
        <w:t xml:space="preserve">переходит от </w:t>
      </w:r>
      <w:r w:rsidR="001870D7">
        <w:t>Суб</w:t>
      </w:r>
      <w:r w:rsidRPr="00532147">
        <w:t xml:space="preserve">подрядчика к </w:t>
      </w:r>
      <w:r w:rsidR="00C7259B">
        <w:t>Генподрядчик</w:t>
      </w:r>
      <w:r w:rsidRPr="00532147">
        <w:t xml:space="preserve">у после подписания Сторонами </w:t>
      </w:r>
      <w:r w:rsidR="00082FAB" w:rsidRPr="00B07228">
        <w:t>Акт</w:t>
      </w:r>
      <w:r w:rsidR="00082FAB">
        <w:t>а</w:t>
      </w:r>
      <w:r w:rsidR="00082FAB" w:rsidRPr="00B07228">
        <w:t xml:space="preserve"> приемки законченного производством результата Работ</w:t>
      </w:r>
      <w:r w:rsidR="00082FAB">
        <w:t>.</w:t>
      </w:r>
    </w:p>
    <w:p w14:paraId="56303A72" w14:textId="123E332E" w:rsidR="00B3149F" w:rsidRPr="00B4715D" w:rsidRDefault="00B3149F" w:rsidP="00082FAB">
      <w:r w:rsidRPr="00B4715D">
        <w:t xml:space="preserve">Работы считаются выполненными </w:t>
      </w:r>
      <w:r w:rsidR="00082FAB">
        <w:t xml:space="preserve">Субподрядчиком </w:t>
      </w:r>
      <w:r w:rsidRPr="00B4715D">
        <w:t xml:space="preserve">в полном объеме, а результат </w:t>
      </w:r>
      <w:r w:rsidR="00705706">
        <w:t>Р</w:t>
      </w:r>
      <w:r w:rsidR="00705706" w:rsidRPr="00B4715D">
        <w:t xml:space="preserve">абот </w:t>
      </w:r>
      <w:r w:rsidRPr="00B4715D">
        <w:t xml:space="preserve">принятым </w:t>
      </w:r>
      <w:r w:rsidR="00C7259B">
        <w:t>Генподрядчик</w:t>
      </w:r>
      <w:r w:rsidRPr="00B4715D">
        <w:t xml:space="preserve">ом после подписания </w:t>
      </w:r>
      <w:r w:rsidR="00082FAB" w:rsidRPr="00B07228">
        <w:t>Акт</w:t>
      </w:r>
      <w:r w:rsidR="00082FAB">
        <w:t>а</w:t>
      </w:r>
      <w:r w:rsidR="00082FAB" w:rsidRPr="00B07228">
        <w:t xml:space="preserve"> приемки законченного производством результата Работ</w:t>
      </w:r>
      <w:r w:rsidRPr="00B4715D">
        <w:t>.</w:t>
      </w:r>
    </w:p>
    <w:p w14:paraId="133F04B4" w14:textId="5263D457" w:rsidR="00F50684" w:rsidRDefault="00B3149F" w:rsidP="00F50684">
      <w:pPr>
        <w:pStyle w:val="20"/>
        <w:ind w:left="0" w:firstLine="709"/>
      </w:pPr>
      <w:r w:rsidRPr="00B4715D">
        <w:t xml:space="preserve">В целях определения в составе незавершенного производства стоимости объемов выполненных строительно-монтажных работ по незаконченным конструктивным элементам и видам строительно-монтажных работ или их частям, руководствуясь Письмом Министерства регионального развития </w:t>
      </w:r>
      <w:r w:rsidR="00826EF7">
        <w:t>Российской Федерации</w:t>
      </w:r>
      <w:r w:rsidR="00826EF7" w:rsidRPr="00B4715D">
        <w:t xml:space="preserve"> </w:t>
      </w:r>
      <w:r w:rsidRPr="00B4715D">
        <w:t xml:space="preserve">от 27.05.2009 № 16080-ИМ/08 «О порядке определения объемов строительно-монтажных работ в составе незавершенного производства», при определении выполненных объемов строительно-монтажных работ </w:t>
      </w:r>
      <w:r w:rsidR="001870D7">
        <w:rPr>
          <w:szCs w:val="24"/>
        </w:rPr>
        <w:t>Суб</w:t>
      </w:r>
      <w:r w:rsidRPr="00B4715D">
        <w:t xml:space="preserve">подрядчик вправе (по согласованию с </w:t>
      </w:r>
      <w:r w:rsidR="00C7259B">
        <w:t>Генподрядчик</w:t>
      </w:r>
      <w:r w:rsidRPr="00B4715D">
        <w:t xml:space="preserve">ом) включить в Акты о приемке выполненных работ кроме стоимости завершенных конструктивных элементов и видов строительно-монтажных работ, также стоимость незаконченных конструктивных элементов и видов строительно-монтажных работ или их частей, сметная стоимость которых определяется с учетом процентов их готовности согласно письму </w:t>
      </w:r>
      <w:r w:rsidR="00A1105F">
        <w:t xml:space="preserve">Госстроя и Стройбанка СССР </w:t>
      </w:r>
      <w:r w:rsidRPr="00B4715D">
        <w:t>от 14.08.1986 № 53-Д/227.</w:t>
      </w:r>
    </w:p>
    <w:p w14:paraId="73A42655" w14:textId="5AD5EAF7" w:rsidR="00B3149F" w:rsidRPr="00F50684" w:rsidRDefault="00F50684" w:rsidP="00385F25">
      <w:pPr>
        <w:pStyle w:val="20"/>
        <w:numPr>
          <w:ilvl w:val="0"/>
          <w:numId w:val="0"/>
        </w:numPr>
        <w:ind w:firstLine="709"/>
      </w:pPr>
      <w:r w:rsidRPr="00F50684">
        <w:t>[</w:t>
      </w:r>
      <w:r w:rsidR="00B3149F" w:rsidRPr="00B4715D">
        <w:t xml:space="preserve">По конструктивным элементам и видам строительно-монтажных работ, которые не определены действующим законодательством, включаемым в объем выполненных </w:t>
      </w:r>
      <w:r w:rsidR="00B3149F" w:rsidRPr="00B4715D">
        <w:lastRenderedPageBreak/>
        <w:t xml:space="preserve">строительно-монтажных работ в составе незавершенного производства, процент готовности работ для последующего оформления Акта о приемке выполненных работ устанавливает </w:t>
      </w:r>
      <w:r w:rsidR="00C7259B">
        <w:t>Генподрядчик</w:t>
      </w:r>
      <w:r w:rsidR="00B3149F" w:rsidRPr="00B4715D">
        <w:t>, руководствуясь Едиными нормами и расценками (</w:t>
      </w:r>
      <w:proofErr w:type="spellStart"/>
      <w:r w:rsidR="00B3149F" w:rsidRPr="00B4715D">
        <w:t>ЕНиР</w:t>
      </w:r>
      <w:proofErr w:type="spellEnd"/>
      <w:r w:rsidR="00B3149F" w:rsidRPr="00B4715D">
        <w:t xml:space="preserve">), а для работ, не учтенных в </w:t>
      </w:r>
      <w:proofErr w:type="spellStart"/>
      <w:r w:rsidR="00B3149F" w:rsidRPr="00B4715D">
        <w:t>ЕНиР</w:t>
      </w:r>
      <w:proofErr w:type="spellEnd"/>
      <w:r w:rsidR="00B3149F" w:rsidRPr="00B4715D">
        <w:t>, - по ведомс</w:t>
      </w:r>
      <w:r w:rsidR="006C31D0">
        <w:t>твенным нормам (</w:t>
      </w:r>
      <w:proofErr w:type="spellStart"/>
      <w:r w:rsidR="006C31D0">
        <w:t>ВНиР</w:t>
      </w:r>
      <w:proofErr w:type="spellEnd"/>
      <w:r w:rsidR="006C31D0">
        <w:t>).</w:t>
      </w:r>
    </w:p>
    <w:p w14:paraId="7B5F8CE0" w14:textId="5BA3EC02" w:rsidR="00A87469" w:rsidRPr="002221D0" w:rsidRDefault="00B3149F" w:rsidP="00F50684">
      <w:pPr>
        <w:pStyle w:val="20"/>
        <w:numPr>
          <w:ilvl w:val="0"/>
          <w:numId w:val="0"/>
        </w:numPr>
        <w:ind w:firstLine="709"/>
        <w:contextualSpacing/>
      </w:pPr>
      <w:r w:rsidRPr="00B4715D">
        <w:t xml:space="preserve">Установленный </w:t>
      </w:r>
      <w:r w:rsidR="00C7259B">
        <w:t>Генподрядчик</w:t>
      </w:r>
      <w:r w:rsidRPr="00B4715D">
        <w:t>ом процент готовности незавершенных объемов работ оформляется двухсторонним актом (в произвольной форме и с оформлением в первичной учетной документации соответствующей ссылки на документ), который не должен противоречить Графику производства работ в части видов и объемов соответствующих работ</w:t>
      </w:r>
      <w:r w:rsidR="00F50684" w:rsidRPr="00F50684">
        <w:t>.]</w:t>
      </w:r>
      <w:r w:rsidR="00F50684" w:rsidRPr="00F50684">
        <w:rPr>
          <w:vertAlign w:val="superscript"/>
        </w:rPr>
        <w:t xml:space="preserve"> </w:t>
      </w:r>
      <w:r w:rsidR="00F50684" w:rsidRPr="00F50684">
        <w:rPr>
          <w:vertAlign w:val="superscript"/>
        </w:rPr>
        <w:footnoteReference w:id="30"/>
      </w:r>
    </w:p>
    <w:p w14:paraId="1BAC7346" w14:textId="7E36CB0B" w:rsidR="00A87469" w:rsidRDefault="00A87469" w:rsidP="00EE7641">
      <w:pPr>
        <w:pStyle w:val="20"/>
        <w:ind w:left="0" w:firstLine="709"/>
      </w:pPr>
      <w:r>
        <w:t xml:space="preserve">После окончания предусмотренных </w:t>
      </w:r>
      <w:r w:rsidR="009D340E">
        <w:t>Д</w:t>
      </w:r>
      <w:r>
        <w:t xml:space="preserve">оговором </w:t>
      </w:r>
      <w:r w:rsidR="00093082">
        <w:t>Работ</w:t>
      </w:r>
      <w:r>
        <w:t xml:space="preserve"> </w:t>
      </w:r>
      <w:r w:rsidR="001870D7">
        <w:rPr>
          <w:szCs w:val="24"/>
        </w:rPr>
        <w:t>Суб</w:t>
      </w:r>
      <w:r>
        <w:t xml:space="preserve">подрядчик обязан не менее чем за </w:t>
      </w:r>
      <w:r w:rsidR="00093082">
        <w:t xml:space="preserve">___ </w:t>
      </w:r>
      <w:r>
        <w:t>(</w:t>
      </w:r>
      <w:r w:rsidR="00093082">
        <w:t>_____________</w:t>
      </w:r>
      <w:r>
        <w:t>)</w:t>
      </w:r>
      <w:r w:rsidR="00385F25">
        <w:t xml:space="preserve"> </w:t>
      </w:r>
      <w:r>
        <w:t xml:space="preserve">календарных дней до начала приемки </w:t>
      </w:r>
      <w:r w:rsidR="00683D2C">
        <w:t xml:space="preserve">Работ </w:t>
      </w:r>
      <w:r>
        <w:t xml:space="preserve">в письменной форме уведомить </w:t>
      </w:r>
      <w:r w:rsidR="00C7259B">
        <w:t>Генподрядчик</w:t>
      </w:r>
      <w:r>
        <w:t xml:space="preserve">а о готовности </w:t>
      </w:r>
      <w:r w:rsidR="00093082">
        <w:t xml:space="preserve">Работ </w:t>
      </w:r>
      <w:r>
        <w:t xml:space="preserve">к сдаче рабочей комиссии и одновременно с уведомлением передать </w:t>
      </w:r>
      <w:r w:rsidR="00C7259B">
        <w:t>Генподрядчик</w:t>
      </w:r>
      <w:r>
        <w:t xml:space="preserve">у по реестру 2 (два) экземпляра </w:t>
      </w:r>
      <w:r w:rsidR="00683D2C">
        <w:t xml:space="preserve">Исполнительной </w:t>
      </w:r>
      <w:r>
        <w:t>документации.</w:t>
      </w:r>
    </w:p>
    <w:p w14:paraId="41CF0EAF" w14:textId="7BA9AD45" w:rsidR="00A87469" w:rsidRDefault="00A87469" w:rsidP="00EE7641">
      <w:pPr>
        <w:pStyle w:val="20"/>
        <w:ind w:left="0" w:firstLine="709"/>
      </w:pPr>
      <w:r>
        <w:t xml:space="preserve"> К указанному в уведомлении сроку </w:t>
      </w:r>
      <w:r w:rsidR="00C7259B">
        <w:t>Генподрядчик</w:t>
      </w:r>
      <w:r>
        <w:t xml:space="preserve"> назначает </w:t>
      </w:r>
      <w:r w:rsidR="00093082">
        <w:t xml:space="preserve">Рабочую </w:t>
      </w:r>
      <w:r>
        <w:t>комиссию.</w:t>
      </w:r>
    </w:p>
    <w:p w14:paraId="3F7329A3" w14:textId="58D53FBE" w:rsidR="00A87469" w:rsidRDefault="00A87469" w:rsidP="00EE7641">
      <w:pPr>
        <w:pStyle w:val="20"/>
        <w:ind w:left="0" w:firstLine="709"/>
      </w:pPr>
      <w:r>
        <w:t xml:space="preserve">До первого заседания Рабочей комиссии </w:t>
      </w:r>
      <w:r w:rsidR="001870D7">
        <w:rPr>
          <w:szCs w:val="24"/>
        </w:rPr>
        <w:t>Суб</w:t>
      </w:r>
      <w:r>
        <w:t xml:space="preserve">подрядчик обязан обеспечить проведение необходимых замеров и тестов представителями органов государственного надзора и представителями </w:t>
      </w:r>
      <w:r w:rsidR="00C7259B">
        <w:t>Генподрядчик</w:t>
      </w:r>
      <w:r>
        <w:t>а, с представлением их результатов членам рабочей комиссии.</w:t>
      </w:r>
    </w:p>
    <w:p w14:paraId="401138CB" w14:textId="510F0FEC" w:rsidR="00B3149F" w:rsidRPr="00B4715D" w:rsidRDefault="00A87469" w:rsidP="00EE7641">
      <w:pPr>
        <w:pStyle w:val="20"/>
        <w:ind w:left="0" w:firstLine="709"/>
      </w:pPr>
      <w:r>
        <w:t xml:space="preserve"> Сдача результат</w:t>
      </w:r>
      <w:r w:rsidR="009D340E">
        <w:t>а</w:t>
      </w:r>
      <w:r>
        <w:t xml:space="preserve"> Работ по Объекту подтверждается </w:t>
      </w:r>
      <w:r w:rsidR="00093082" w:rsidRPr="00B07228">
        <w:t>Акт</w:t>
      </w:r>
      <w:r w:rsidR="00093082">
        <w:t>ом</w:t>
      </w:r>
      <w:r w:rsidR="00093082" w:rsidRPr="00B07228">
        <w:t xml:space="preserve"> приемки законченного производством результата Работ</w:t>
      </w:r>
      <w:r>
        <w:t>, подписанным Сторонами.</w:t>
      </w:r>
    </w:p>
    <w:p w14:paraId="6FBC90C5" w14:textId="77777777" w:rsidR="00AA5504" w:rsidRPr="00920F83" w:rsidRDefault="00AA5504" w:rsidP="00385F25">
      <w:pPr>
        <w:pStyle w:val="1"/>
        <w:ind w:left="0"/>
      </w:pPr>
      <w:r w:rsidRPr="00920F83">
        <w:t>Устранение обнаруженных недостатков</w:t>
      </w:r>
    </w:p>
    <w:p w14:paraId="4C165C3A" w14:textId="026F273A" w:rsidR="00BC3808" w:rsidRPr="009D5C17" w:rsidRDefault="00BC3808" w:rsidP="00385F25">
      <w:pPr>
        <w:pStyle w:val="20"/>
        <w:ind w:left="0" w:firstLine="709"/>
        <w:rPr>
          <w:szCs w:val="24"/>
        </w:rPr>
      </w:pPr>
      <w:r w:rsidRPr="002025DD">
        <w:rPr>
          <w:bCs/>
          <w:szCs w:val="24"/>
        </w:rPr>
        <w:t xml:space="preserve">При обнаружении </w:t>
      </w:r>
      <w:r>
        <w:rPr>
          <w:bCs/>
          <w:szCs w:val="24"/>
        </w:rPr>
        <w:t>н</w:t>
      </w:r>
      <w:r w:rsidRPr="002025DD">
        <w:rPr>
          <w:bCs/>
          <w:szCs w:val="24"/>
        </w:rPr>
        <w:t xml:space="preserve">едостатков при выполнении </w:t>
      </w:r>
      <w:r w:rsidR="00654C83">
        <w:t>Суб</w:t>
      </w:r>
      <w:r>
        <w:t>п</w:t>
      </w:r>
      <w:r w:rsidRPr="002025DD">
        <w:rPr>
          <w:bCs/>
          <w:szCs w:val="24"/>
        </w:rPr>
        <w:t xml:space="preserve">одрядчиком Работ </w:t>
      </w:r>
      <w:r w:rsidR="00654C83">
        <w:rPr>
          <w:bCs/>
          <w:szCs w:val="24"/>
        </w:rPr>
        <w:t xml:space="preserve">Генподрядчик обязан </w:t>
      </w:r>
      <w:r w:rsidRPr="002025DD">
        <w:rPr>
          <w:bCs/>
          <w:szCs w:val="24"/>
        </w:rPr>
        <w:t xml:space="preserve">в течение </w:t>
      </w:r>
      <w:r>
        <w:rPr>
          <w:bCs/>
          <w:szCs w:val="24"/>
        </w:rPr>
        <w:t>__</w:t>
      </w:r>
      <w:r w:rsidRPr="002025DD">
        <w:rPr>
          <w:bCs/>
          <w:szCs w:val="24"/>
        </w:rPr>
        <w:t xml:space="preserve"> (</w:t>
      </w:r>
      <w:r>
        <w:rPr>
          <w:bCs/>
          <w:szCs w:val="24"/>
        </w:rPr>
        <w:t>______</w:t>
      </w:r>
      <w:r w:rsidRPr="002025DD">
        <w:rPr>
          <w:bCs/>
          <w:szCs w:val="24"/>
        </w:rPr>
        <w:t xml:space="preserve">) рабочих дней с момента их обнаружения внести соответствующие записи в Журналы Работ, а также составить и направить </w:t>
      </w:r>
      <w:r w:rsidR="00654C83">
        <w:t>Суб</w:t>
      </w:r>
      <w:r>
        <w:t>п</w:t>
      </w:r>
      <w:r w:rsidRPr="002025DD">
        <w:rPr>
          <w:bCs/>
          <w:szCs w:val="24"/>
        </w:rPr>
        <w:t xml:space="preserve">одрядчику по адресу электронной почты, указанной </w:t>
      </w:r>
      <w:r w:rsidRPr="009D5C17">
        <w:rPr>
          <w:bCs/>
          <w:szCs w:val="24"/>
        </w:rPr>
        <w:t xml:space="preserve">в разделе </w:t>
      </w:r>
      <w:r w:rsidR="000B442D" w:rsidRPr="00385F25">
        <w:rPr>
          <w:bCs/>
          <w:szCs w:val="24"/>
        </w:rPr>
        <w:t>3</w:t>
      </w:r>
      <w:r w:rsidR="000B442D">
        <w:rPr>
          <w:bCs/>
          <w:szCs w:val="24"/>
        </w:rPr>
        <w:t>6</w:t>
      </w:r>
      <w:r w:rsidR="000B442D" w:rsidRPr="009D5C17">
        <w:rPr>
          <w:bCs/>
          <w:szCs w:val="24"/>
        </w:rPr>
        <w:t xml:space="preserve"> </w:t>
      </w:r>
      <w:r w:rsidRPr="009D5C17">
        <w:rPr>
          <w:bCs/>
          <w:szCs w:val="24"/>
        </w:rPr>
        <w:t xml:space="preserve">Договора, скан-копию Акта о выявленных недостатках (по форме Приложения № </w:t>
      </w:r>
      <w:r w:rsidR="003D7FA3" w:rsidRPr="009D5C17">
        <w:rPr>
          <w:bCs/>
          <w:szCs w:val="24"/>
        </w:rPr>
        <w:t>1</w:t>
      </w:r>
      <w:r w:rsidR="003D7FA3">
        <w:rPr>
          <w:bCs/>
          <w:szCs w:val="24"/>
        </w:rPr>
        <w:t xml:space="preserve">4 </w:t>
      </w:r>
      <w:r w:rsidR="009D5C17">
        <w:rPr>
          <w:bCs/>
          <w:szCs w:val="24"/>
        </w:rPr>
        <w:t>к Договору</w:t>
      </w:r>
      <w:r w:rsidRPr="009D5C17">
        <w:rPr>
          <w:bCs/>
          <w:szCs w:val="24"/>
        </w:rPr>
        <w:t xml:space="preserve">), содержащего описание таких недостатков и сроки их устранения. В тот же срок </w:t>
      </w:r>
      <w:r w:rsidR="00654C83" w:rsidRPr="009D5C17">
        <w:rPr>
          <w:bCs/>
          <w:szCs w:val="24"/>
        </w:rPr>
        <w:t>Генподрядчик</w:t>
      </w:r>
      <w:r w:rsidRPr="009D5C17">
        <w:rPr>
          <w:bCs/>
          <w:szCs w:val="24"/>
        </w:rPr>
        <w:t xml:space="preserve"> направляет </w:t>
      </w:r>
      <w:proofErr w:type="gramStart"/>
      <w:r w:rsidR="00654C83" w:rsidRPr="009D5C17">
        <w:t>Суб</w:t>
      </w:r>
      <w:r w:rsidRPr="009D5C17">
        <w:t>п</w:t>
      </w:r>
      <w:r w:rsidRPr="009D5C17">
        <w:rPr>
          <w:bCs/>
          <w:szCs w:val="24"/>
        </w:rPr>
        <w:t>одрядчику</w:t>
      </w:r>
      <w:proofErr w:type="gramEnd"/>
      <w:r w:rsidRPr="009D5C17">
        <w:rPr>
          <w:bCs/>
          <w:szCs w:val="24"/>
        </w:rPr>
        <w:t xml:space="preserve"> подписанный Акт о выявленных недостатках на бумажном носителе в 2</w:t>
      </w:r>
      <w:r w:rsidR="00654C83" w:rsidRPr="009D5C17">
        <w:rPr>
          <w:bCs/>
          <w:szCs w:val="24"/>
        </w:rPr>
        <w:t xml:space="preserve"> (двух)</w:t>
      </w:r>
      <w:r w:rsidRPr="009D5C17">
        <w:rPr>
          <w:bCs/>
          <w:szCs w:val="24"/>
        </w:rPr>
        <w:t xml:space="preserve"> экземплярах</w:t>
      </w:r>
      <w:r w:rsidRPr="009D5C17">
        <w:rPr>
          <w:szCs w:val="24"/>
        </w:rPr>
        <w:t>.</w:t>
      </w:r>
    </w:p>
    <w:p w14:paraId="10DD0752" w14:textId="2FAD6C99" w:rsidR="00BC3808" w:rsidRDefault="00654C83" w:rsidP="00BC3808">
      <w:pPr>
        <w:rPr>
          <w:bCs/>
        </w:rPr>
      </w:pPr>
      <w:r w:rsidRPr="009D5C17">
        <w:t>Суб</w:t>
      </w:r>
      <w:r w:rsidR="00BC3808" w:rsidRPr="009D5C17">
        <w:t>п</w:t>
      </w:r>
      <w:r w:rsidR="00BC3808" w:rsidRPr="009D5C17">
        <w:rPr>
          <w:bCs/>
        </w:rPr>
        <w:t xml:space="preserve">одрядчик в течение __ (____) рабочих дней с даты получения скан-копии Акта о выявленных недостатках должен подписать его и направить </w:t>
      </w:r>
      <w:r w:rsidRPr="009D5C17">
        <w:rPr>
          <w:bCs/>
        </w:rPr>
        <w:t>Генподрядчик</w:t>
      </w:r>
      <w:r w:rsidR="00BC3808" w:rsidRPr="009D5C17">
        <w:rPr>
          <w:bCs/>
        </w:rPr>
        <w:t xml:space="preserve">у по адресу электронной почты, указанному в разделе </w:t>
      </w:r>
      <w:r w:rsidR="000B442D" w:rsidRPr="00385F25">
        <w:rPr>
          <w:bCs/>
        </w:rPr>
        <w:t>3</w:t>
      </w:r>
      <w:r w:rsidR="000B442D">
        <w:rPr>
          <w:bCs/>
        </w:rPr>
        <w:t>6</w:t>
      </w:r>
      <w:r w:rsidR="000B442D" w:rsidRPr="009D5C17">
        <w:rPr>
          <w:bCs/>
        </w:rPr>
        <w:t xml:space="preserve"> </w:t>
      </w:r>
      <w:r w:rsidR="00BC3808" w:rsidRPr="009D5C17">
        <w:rPr>
          <w:bCs/>
        </w:rPr>
        <w:t>Договора.</w:t>
      </w:r>
      <w:r w:rsidR="00BC3808" w:rsidRPr="002025DD">
        <w:rPr>
          <w:bCs/>
        </w:rPr>
        <w:t xml:space="preserve"> В тот же срок </w:t>
      </w:r>
      <w:r>
        <w:t>Суб</w:t>
      </w:r>
      <w:r w:rsidR="00BC3808">
        <w:t>п</w:t>
      </w:r>
      <w:r w:rsidR="00BC3808" w:rsidRPr="002025DD">
        <w:rPr>
          <w:bCs/>
        </w:rPr>
        <w:t xml:space="preserve">одрядчик направляет </w:t>
      </w:r>
      <w:proofErr w:type="gramStart"/>
      <w:r>
        <w:rPr>
          <w:bCs/>
        </w:rPr>
        <w:t>Генподрядчик</w:t>
      </w:r>
      <w:r w:rsidR="00BC3808" w:rsidRPr="002025DD">
        <w:rPr>
          <w:bCs/>
        </w:rPr>
        <w:t>у</w:t>
      </w:r>
      <w:proofErr w:type="gramEnd"/>
      <w:r w:rsidR="00BC3808" w:rsidRPr="002025DD">
        <w:rPr>
          <w:bCs/>
        </w:rPr>
        <w:t xml:space="preserve"> подписанный Акт о выявленных </w:t>
      </w:r>
      <w:r w:rsidR="00BC3808">
        <w:rPr>
          <w:bCs/>
        </w:rPr>
        <w:t>н</w:t>
      </w:r>
      <w:r w:rsidR="00BC3808" w:rsidRPr="002025DD">
        <w:rPr>
          <w:bCs/>
        </w:rPr>
        <w:t>едостатках на бумажном носителе</w:t>
      </w:r>
      <w:r w:rsidR="00BC3808">
        <w:rPr>
          <w:bCs/>
        </w:rPr>
        <w:t>.</w:t>
      </w:r>
    </w:p>
    <w:p w14:paraId="0A6E9DFF" w14:textId="285DD74E" w:rsidR="00BC3808" w:rsidRPr="002025DD" w:rsidRDefault="00BC3808" w:rsidP="00BC3808">
      <w:r w:rsidRPr="002025DD">
        <w:rPr>
          <w:bCs/>
        </w:rPr>
        <w:t xml:space="preserve">При отказе либо уклонении </w:t>
      </w:r>
      <w:r w:rsidR="00654C83">
        <w:t>Суб</w:t>
      </w:r>
      <w:r>
        <w:t>п</w:t>
      </w:r>
      <w:r w:rsidRPr="002025DD">
        <w:rPr>
          <w:bCs/>
        </w:rPr>
        <w:t>одрядчика от подписания Акта</w:t>
      </w:r>
      <w:r w:rsidR="00654C83" w:rsidRPr="00654C83">
        <w:rPr>
          <w:bCs/>
        </w:rPr>
        <w:t xml:space="preserve"> </w:t>
      </w:r>
      <w:r w:rsidR="00654C83" w:rsidRPr="002025DD">
        <w:rPr>
          <w:bCs/>
        </w:rPr>
        <w:t xml:space="preserve">о выявленных </w:t>
      </w:r>
      <w:r w:rsidR="00654C83">
        <w:rPr>
          <w:bCs/>
        </w:rPr>
        <w:t>н</w:t>
      </w:r>
      <w:r w:rsidR="00654C83" w:rsidRPr="002025DD">
        <w:rPr>
          <w:bCs/>
        </w:rPr>
        <w:t>едостатках</w:t>
      </w:r>
      <w:r w:rsidRPr="002025DD">
        <w:rPr>
          <w:bCs/>
        </w:rPr>
        <w:t xml:space="preserve"> </w:t>
      </w:r>
      <w:r w:rsidR="00654C83">
        <w:rPr>
          <w:bCs/>
        </w:rPr>
        <w:t>Генподрядчик</w:t>
      </w:r>
      <w:r w:rsidRPr="002025DD">
        <w:rPr>
          <w:bCs/>
        </w:rPr>
        <w:t xml:space="preserve"> вправе привлечь для фиксации в Акте</w:t>
      </w:r>
      <w:r w:rsidR="00654C83" w:rsidRPr="00654C83">
        <w:rPr>
          <w:bCs/>
        </w:rPr>
        <w:t xml:space="preserve"> </w:t>
      </w:r>
      <w:r w:rsidR="00654C83" w:rsidRPr="002025DD">
        <w:rPr>
          <w:bCs/>
        </w:rPr>
        <w:t xml:space="preserve">о выявленных </w:t>
      </w:r>
      <w:r w:rsidR="00654C83">
        <w:rPr>
          <w:bCs/>
        </w:rPr>
        <w:t>н</w:t>
      </w:r>
      <w:r w:rsidR="00654C83" w:rsidRPr="002025DD">
        <w:rPr>
          <w:bCs/>
        </w:rPr>
        <w:t>едостатках</w:t>
      </w:r>
      <w:r w:rsidRPr="002025DD">
        <w:rPr>
          <w:bCs/>
        </w:rPr>
        <w:t xml:space="preserve"> и качественной оценки обнаруженных недостатков компетентное третье лицо, имеющее опыт ведения Работ, аналогичных указанным в Договоре, а также в случаях, предусмотренных законодательством </w:t>
      </w:r>
      <w:r w:rsidR="00654C83">
        <w:rPr>
          <w:bCs/>
        </w:rPr>
        <w:t>Российской Федерации</w:t>
      </w:r>
      <w:r w:rsidRPr="002025DD">
        <w:rPr>
          <w:bCs/>
        </w:rPr>
        <w:t>, лицензию на осуществление данного вида деятельности. Акт</w:t>
      </w:r>
      <w:r w:rsidR="00654C83">
        <w:rPr>
          <w:bCs/>
        </w:rPr>
        <w:t xml:space="preserve"> </w:t>
      </w:r>
      <w:r w:rsidR="00654C83" w:rsidRPr="002025DD">
        <w:rPr>
          <w:bCs/>
        </w:rPr>
        <w:t xml:space="preserve">о выявленных </w:t>
      </w:r>
      <w:r w:rsidR="00654C83">
        <w:rPr>
          <w:bCs/>
        </w:rPr>
        <w:t>н</w:t>
      </w:r>
      <w:r w:rsidR="00654C83" w:rsidRPr="002025DD">
        <w:rPr>
          <w:bCs/>
        </w:rPr>
        <w:t>едостатках</w:t>
      </w:r>
      <w:r w:rsidRPr="002025DD">
        <w:rPr>
          <w:bCs/>
        </w:rPr>
        <w:t xml:space="preserve">, подписанный указанным третьим лицом и </w:t>
      </w:r>
      <w:r w:rsidR="00654C83">
        <w:rPr>
          <w:bCs/>
        </w:rPr>
        <w:t>Генподрядчик</w:t>
      </w:r>
      <w:r w:rsidRPr="002025DD">
        <w:rPr>
          <w:bCs/>
        </w:rPr>
        <w:t xml:space="preserve">ом, направляется </w:t>
      </w:r>
      <w:r w:rsidR="00654C83">
        <w:t>Суб</w:t>
      </w:r>
      <w:r>
        <w:t>п</w:t>
      </w:r>
      <w:r w:rsidRPr="002025DD">
        <w:rPr>
          <w:bCs/>
        </w:rPr>
        <w:t xml:space="preserve">одрядчику. </w:t>
      </w:r>
      <w:r w:rsidR="00654C83">
        <w:t>Суб</w:t>
      </w:r>
      <w:r>
        <w:t>п</w:t>
      </w:r>
      <w:r w:rsidRPr="002025DD">
        <w:rPr>
          <w:bCs/>
        </w:rPr>
        <w:t xml:space="preserve">одрядчик должен без дополнительной оплаты устранить отраженные в </w:t>
      </w:r>
      <w:r w:rsidR="00654C83">
        <w:rPr>
          <w:bCs/>
        </w:rPr>
        <w:t>указанном акте</w:t>
      </w:r>
      <w:r w:rsidRPr="002025DD">
        <w:rPr>
          <w:bCs/>
        </w:rPr>
        <w:t xml:space="preserve"> недостатки в установленный </w:t>
      </w:r>
      <w:r w:rsidR="00654C83">
        <w:rPr>
          <w:bCs/>
        </w:rPr>
        <w:t>Генподрядчик</w:t>
      </w:r>
      <w:r w:rsidRPr="002025DD">
        <w:rPr>
          <w:bCs/>
        </w:rPr>
        <w:t xml:space="preserve">ом срок и возместить </w:t>
      </w:r>
      <w:r w:rsidR="00654C83">
        <w:rPr>
          <w:bCs/>
        </w:rPr>
        <w:t>Генподрядчик</w:t>
      </w:r>
      <w:r w:rsidRPr="002025DD">
        <w:rPr>
          <w:bCs/>
        </w:rPr>
        <w:t>у понесенные последним расходы по привлечению третьего лица</w:t>
      </w:r>
      <w:r>
        <w:rPr>
          <w:bCs/>
        </w:rPr>
        <w:t>.</w:t>
      </w:r>
    </w:p>
    <w:p w14:paraId="29254A6C" w14:textId="25CE6D6D" w:rsidR="00B3149F" w:rsidRPr="00B4715D" w:rsidRDefault="00BC3808" w:rsidP="00EE7641">
      <w:pPr>
        <w:pStyle w:val="20"/>
        <w:ind w:left="0" w:firstLine="709"/>
        <w:rPr>
          <w:szCs w:val="24"/>
        </w:rPr>
      </w:pPr>
      <w:r w:rsidRPr="00B4715D">
        <w:rPr>
          <w:szCs w:val="24"/>
        </w:rPr>
        <w:t>В с</w:t>
      </w:r>
      <w:r>
        <w:rPr>
          <w:szCs w:val="24"/>
        </w:rPr>
        <w:t>лучае если Субподрядчик в установленные Актом</w:t>
      </w:r>
      <w:r w:rsidR="00654C83">
        <w:rPr>
          <w:szCs w:val="24"/>
        </w:rPr>
        <w:t xml:space="preserve"> </w:t>
      </w:r>
      <w:r w:rsidR="00654C83" w:rsidRPr="002025DD">
        <w:rPr>
          <w:bCs/>
        </w:rPr>
        <w:t xml:space="preserve">о выявленных </w:t>
      </w:r>
      <w:r w:rsidR="00654C83">
        <w:rPr>
          <w:bCs/>
        </w:rPr>
        <w:t>н</w:t>
      </w:r>
      <w:r w:rsidR="00654C83" w:rsidRPr="002025DD">
        <w:rPr>
          <w:bCs/>
        </w:rPr>
        <w:t>едостатках</w:t>
      </w:r>
      <w:r>
        <w:rPr>
          <w:szCs w:val="24"/>
        </w:rPr>
        <w:t xml:space="preserve"> сроки</w:t>
      </w:r>
      <w:r w:rsidR="00B3149F" w:rsidRPr="00B4715D">
        <w:rPr>
          <w:szCs w:val="24"/>
        </w:rPr>
        <w:t xml:space="preserve"> не устранит выявленные недостатки в Работах, </w:t>
      </w:r>
      <w:r w:rsidR="00C7259B">
        <w:t>Генподрядчик</w:t>
      </w:r>
      <w:r w:rsidR="00B3149F" w:rsidRPr="00B4715D">
        <w:rPr>
          <w:szCs w:val="24"/>
        </w:rPr>
        <w:t xml:space="preserve"> вправе устранить их самостоятельно либо с привлечением третьих лиц. Все расходы, связанные с устранением недостатков в Работах, должны оплачиваться </w:t>
      </w:r>
      <w:r w:rsidR="001870D7">
        <w:rPr>
          <w:szCs w:val="24"/>
        </w:rPr>
        <w:t>Суб</w:t>
      </w:r>
      <w:r w:rsidR="00B3149F" w:rsidRPr="00B4715D">
        <w:rPr>
          <w:szCs w:val="24"/>
        </w:rPr>
        <w:t xml:space="preserve">подрядчиком по счетам </w:t>
      </w:r>
      <w:r w:rsidR="00C7259B">
        <w:t>Генподрядчик</w:t>
      </w:r>
      <w:r w:rsidR="00B3149F" w:rsidRPr="00B4715D">
        <w:rPr>
          <w:szCs w:val="24"/>
        </w:rPr>
        <w:t>а, а в случаях неоплат</w:t>
      </w:r>
      <w:r w:rsidR="0030219F">
        <w:rPr>
          <w:szCs w:val="24"/>
        </w:rPr>
        <w:t xml:space="preserve">ы – </w:t>
      </w:r>
      <w:r w:rsidR="00B3149F" w:rsidRPr="00B4715D">
        <w:rPr>
          <w:szCs w:val="24"/>
        </w:rPr>
        <w:t xml:space="preserve">расходы возмещаются путем удержания </w:t>
      </w:r>
      <w:r w:rsidR="00C7259B">
        <w:lastRenderedPageBreak/>
        <w:t>Генподрядчик</w:t>
      </w:r>
      <w:r w:rsidR="00B3149F" w:rsidRPr="00B4715D">
        <w:rPr>
          <w:szCs w:val="24"/>
        </w:rPr>
        <w:t xml:space="preserve">ом соответствующих сумм из сумм очередных платежей, причитающихся </w:t>
      </w:r>
      <w:r w:rsidR="001870D7">
        <w:rPr>
          <w:szCs w:val="24"/>
        </w:rPr>
        <w:t>Суб</w:t>
      </w:r>
      <w:r w:rsidR="00B3149F" w:rsidRPr="00B4715D">
        <w:rPr>
          <w:szCs w:val="24"/>
        </w:rPr>
        <w:t>подрядчику.</w:t>
      </w:r>
    </w:p>
    <w:p w14:paraId="16A4CCBB" w14:textId="2EE2C907" w:rsidR="00B3149F" w:rsidRPr="00B4715D" w:rsidRDefault="00C7259B" w:rsidP="00EE7641">
      <w:pPr>
        <w:pStyle w:val="20"/>
        <w:ind w:left="0" w:firstLine="709"/>
        <w:rPr>
          <w:szCs w:val="24"/>
        </w:rPr>
      </w:pPr>
      <w:r>
        <w:t>Генподрядчик</w:t>
      </w:r>
      <w:r w:rsidR="00B3149F" w:rsidRPr="00B4715D">
        <w:rPr>
          <w:szCs w:val="24"/>
        </w:rPr>
        <w:t xml:space="preserve"> в процессе выполнения Работ вправе давать в письменной форме распоряжения </w:t>
      </w:r>
      <w:r w:rsidR="001870D7">
        <w:rPr>
          <w:szCs w:val="24"/>
        </w:rPr>
        <w:t>Суб</w:t>
      </w:r>
      <w:r w:rsidR="00B3149F" w:rsidRPr="00B4715D">
        <w:rPr>
          <w:szCs w:val="24"/>
        </w:rPr>
        <w:t>подрядчику, в том числе в отношении:</w:t>
      </w:r>
    </w:p>
    <w:p w14:paraId="4B4EDDF3" w14:textId="4D46EF94" w:rsidR="00B3149F" w:rsidRPr="00B4715D" w:rsidRDefault="00B3149F" w:rsidP="00EE7641">
      <w:r w:rsidRPr="00B4715D">
        <w:t xml:space="preserve">а) немедленного вывоза со Строительной площадки любых МТР поставки </w:t>
      </w:r>
      <w:r w:rsidR="001870D7">
        <w:t>Суб</w:t>
      </w:r>
      <w:r w:rsidRPr="00B4715D">
        <w:t>подрядчика, не соответствующих требованиям Технической документации либо условиям настоящего Договора;</w:t>
      </w:r>
    </w:p>
    <w:p w14:paraId="2BA5A013" w14:textId="05CFE0B3" w:rsidR="00B3149F" w:rsidRPr="00B4715D" w:rsidRDefault="00B3149F" w:rsidP="00EE7641">
      <w:r w:rsidRPr="00B4715D">
        <w:t xml:space="preserve">б) замены некачественных МТР поставки </w:t>
      </w:r>
      <w:r w:rsidR="001870D7">
        <w:t>Суб</w:t>
      </w:r>
      <w:r w:rsidRPr="00B4715D">
        <w:t xml:space="preserve">подрядчика, обнаруженных во время их проверки или испытаний, и устранения </w:t>
      </w:r>
      <w:r w:rsidR="008D22B1">
        <w:t>Д</w:t>
      </w:r>
      <w:r w:rsidR="008D22B1" w:rsidRPr="00B4715D">
        <w:t>ефектов</w:t>
      </w:r>
      <w:r w:rsidRPr="00B4715D">
        <w:t>, несмотря на ранее проведенные проверки или испытания и оплату.</w:t>
      </w:r>
    </w:p>
    <w:p w14:paraId="0BFAC8DB" w14:textId="005E0460" w:rsidR="00B3149F" w:rsidRDefault="001870D7" w:rsidP="00EE7641">
      <w:pPr>
        <w:pStyle w:val="20"/>
        <w:ind w:left="0" w:firstLine="709"/>
        <w:rPr>
          <w:szCs w:val="24"/>
        </w:rPr>
      </w:pPr>
      <w:r>
        <w:rPr>
          <w:szCs w:val="24"/>
        </w:rPr>
        <w:t>Суб</w:t>
      </w:r>
      <w:r w:rsidR="00B3149F" w:rsidRPr="00B4715D">
        <w:rPr>
          <w:szCs w:val="24"/>
        </w:rPr>
        <w:t xml:space="preserve">подрядчик обязан своими силами и средствами выполнить любое из этих распоряжений </w:t>
      </w:r>
      <w:r w:rsidR="0070596D">
        <w:t>Генподрядчик</w:t>
      </w:r>
      <w:r w:rsidR="00B3149F" w:rsidRPr="00B4715D">
        <w:rPr>
          <w:szCs w:val="24"/>
        </w:rPr>
        <w:t xml:space="preserve">а, не нарушая при этом сроки выполнения Работ, предусмотренные Графиком производства работ. </w:t>
      </w:r>
    </w:p>
    <w:p w14:paraId="2EF825C5" w14:textId="61D29C86" w:rsidR="00D614EC" w:rsidRPr="00D614EC" w:rsidRDefault="00D614EC" w:rsidP="00EE7641">
      <w:pPr>
        <w:pStyle w:val="20"/>
        <w:ind w:left="0" w:firstLine="709"/>
      </w:pPr>
      <w:r w:rsidRPr="00D614EC">
        <w:t>[</w:t>
      </w:r>
      <w:proofErr w:type="gramStart"/>
      <w:r w:rsidRPr="00D614EC">
        <w:t>В</w:t>
      </w:r>
      <w:proofErr w:type="gramEnd"/>
      <w:r w:rsidRPr="00D614EC">
        <w:t xml:space="preserve"> случае представления МТР поставки </w:t>
      </w:r>
      <w:r w:rsidR="0070596D">
        <w:t>Генподрядчик</w:t>
      </w:r>
      <w:r w:rsidRPr="00D614EC">
        <w:t xml:space="preserve">а, не соответствующих требованиям Технической документации либо условиям Договора, </w:t>
      </w:r>
      <w:r w:rsidR="001870D7">
        <w:rPr>
          <w:szCs w:val="24"/>
        </w:rPr>
        <w:t>Суб</w:t>
      </w:r>
      <w:r w:rsidRPr="00D614EC">
        <w:t xml:space="preserve">подрядчик будет вправе требовать от </w:t>
      </w:r>
      <w:r w:rsidR="0070596D">
        <w:t>Генподрядчик</w:t>
      </w:r>
      <w:r w:rsidRPr="00D614EC">
        <w:t>а их замены в согласованные Сторонами сроки.]</w:t>
      </w:r>
    </w:p>
    <w:p w14:paraId="00CDB07D" w14:textId="77777777" w:rsidR="00EC4FE2" w:rsidRPr="00920F83" w:rsidRDefault="00012E46" w:rsidP="00385F25">
      <w:pPr>
        <w:pStyle w:val="1"/>
        <w:ind w:left="0"/>
      </w:pPr>
      <w:r w:rsidRPr="00920F83">
        <w:t>Гарантийный период</w:t>
      </w:r>
      <w:bookmarkEnd w:id="96"/>
      <w:bookmarkEnd w:id="97"/>
    </w:p>
    <w:p w14:paraId="6DF86E8B" w14:textId="3402530A" w:rsidR="00B3149F" w:rsidRPr="00B4715D" w:rsidRDefault="001870D7" w:rsidP="00EE7641">
      <w:pPr>
        <w:pStyle w:val="20"/>
        <w:ind w:left="0" w:firstLine="709"/>
        <w:rPr>
          <w:szCs w:val="24"/>
        </w:rPr>
      </w:pPr>
      <w:bookmarkStart w:id="108" w:name="_Toc55792018"/>
      <w:bookmarkStart w:id="109" w:name="_Toc403405737"/>
      <w:bookmarkStart w:id="110" w:name="_Toc403405948"/>
      <w:bookmarkStart w:id="111" w:name="_Toc403405988"/>
      <w:bookmarkStart w:id="112" w:name="_Toc403417610"/>
      <w:bookmarkStart w:id="113" w:name="_Toc403417636"/>
      <w:bookmarkStart w:id="114" w:name="_Toc403775395"/>
      <w:bookmarkStart w:id="115" w:name="_Toc403775504"/>
      <w:bookmarkStart w:id="116" w:name="_Toc435958553"/>
      <w:bookmarkStart w:id="117" w:name="_Toc452462632"/>
      <w:bookmarkStart w:id="118" w:name="_Toc470500747"/>
      <w:r>
        <w:rPr>
          <w:szCs w:val="24"/>
        </w:rPr>
        <w:t>Суб</w:t>
      </w:r>
      <w:r w:rsidR="00B3149F" w:rsidRPr="00B4715D">
        <w:rPr>
          <w:szCs w:val="24"/>
        </w:rPr>
        <w:t xml:space="preserve">подрядчик гарантирует выполнение Работ в полном объеме, предусмотренном Договором, Качество Работ в соответствии с условиями настоящего Договора, своевременное устранение </w:t>
      </w:r>
      <w:r w:rsidR="008D22B1">
        <w:rPr>
          <w:szCs w:val="24"/>
        </w:rPr>
        <w:t>Д</w:t>
      </w:r>
      <w:r w:rsidR="00B3149F" w:rsidRPr="00B4715D">
        <w:rPr>
          <w:szCs w:val="24"/>
        </w:rPr>
        <w:t>ефектов, выявленных в процессе выполнения и приемки Работ, а также в Гарантийный период.</w:t>
      </w:r>
    </w:p>
    <w:p w14:paraId="6EB5C11B" w14:textId="583865A5" w:rsidR="00B3149F" w:rsidRPr="00B4715D" w:rsidRDefault="001870D7" w:rsidP="00EE7641">
      <w:pPr>
        <w:pStyle w:val="20"/>
        <w:ind w:left="0" w:firstLine="709"/>
        <w:rPr>
          <w:szCs w:val="24"/>
        </w:rPr>
      </w:pPr>
      <w:r>
        <w:rPr>
          <w:szCs w:val="24"/>
        </w:rPr>
        <w:t>Суб</w:t>
      </w:r>
      <w:r w:rsidR="00B3149F" w:rsidRPr="00B4715D">
        <w:rPr>
          <w:szCs w:val="24"/>
        </w:rPr>
        <w:t>подрядчик гарантирует качество МТР, применяемых им для выполнения Работ, и их соответствие Проектной и Рабочей документации, требованиям действующих стандартов (технических регламентов), техническим условиям.</w:t>
      </w:r>
    </w:p>
    <w:p w14:paraId="4DBE22DE" w14:textId="40D8B262" w:rsidR="00B3149F" w:rsidRPr="006D6212" w:rsidRDefault="00B3149F" w:rsidP="00EE7641">
      <w:pPr>
        <w:pStyle w:val="20"/>
        <w:ind w:left="0" w:firstLine="709"/>
        <w:rPr>
          <w:szCs w:val="24"/>
        </w:rPr>
      </w:pPr>
      <w:r w:rsidRPr="00B4715D">
        <w:rPr>
          <w:szCs w:val="24"/>
        </w:rPr>
        <w:t xml:space="preserve">Гарантийный период на результаты Работ составляет </w:t>
      </w:r>
      <w:r w:rsidR="00705706">
        <w:rPr>
          <w:szCs w:val="24"/>
        </w:rPr>
        <w:t>___</w:t>
      </w:r>
      <w:r w:rsidR="00705706" w:rsidRPr="00B4715D">
        <w:rPr>
          <w:szCs w:val="24"/>
        </w:rPr>
        <w:t xml:space="preserve"> </w:t>
      </w:r>
      <w:r w:rsidRPr="00B4715D">
        <w:rPr>
          <w:szCs w:val="24"/>
        </w:rPr>
        <w:t>(</w:t>
      </w:r>
      <w:r w:rsidR="00705706">
        <w:rPr>
          <w:szCs w:val="24"/>
        </w:rPr>
        <w:t>_______</w:t>
      </w:r>
      <w:r w:rsidRPr="00B4715D">
        <w:rPr>
          <w:szCs w:val="24"/>
        </w:rPr>
        <w:t xml:space="preserve">) </w:t>
      </w:r>
      <w:r w:rsidR="00705706">
        <w:rPr>
          <w:szCs w:val="24"/>
        </w:rPr>
        <w:t>лет</w:t>
      </w:r>
      <w:r w:rsidR="00705706" w:rsidRPr="00B4715D">
        <w:rPr>
          <w:szCs w:val="24"/>
        </w:rPr>
        <w:t xml:space="preserve"> </w:t>
      </w:r>
      <w:r w:rsidRPr="00B4715D">
        <w:rPr>
          <w:szCs w:val="24"/>
        </w:rPr>
        <w:t>с момента подписания</w:t>
      </w:r>
      <w:r w:rsidR="00385F25">
        <w:rPr>
          <w:szCs w:val="24"/>
        </w:rPr>
        <w:t xml:space="preserve"> </w:t>
      </w:r>
      <w:r w:rsidR="009A6FEB">
        <w:rPr>
          <w:szCs w:val="24"/>
        </w:rPr>
        <w:t>[</w:t>
      </w:r>
      <w:r w:rsidRPr="00B4715D">
        <w:rPr>
          <w:szCs w:val="24"/>
        </w:rPr>
        <w:t xml:space="preserve">Акта приемки законченного строительством объекта приемочной комиссией </w:t>
      </w:r>
      <w:r w:rsidR="00CE2D78">
        <w:rPr>
          <w:szCs w:val="24"/>
        </w:rPr>
        <w:t>по форме</w:t>
      </w:r>
      <w:r w:rsidRPr="00B4715D">
        <w:rPr>
          <w:szCs w:val="24"/>
        </w:rPr>
        <w:t xml:space="preserve"> № КС-14</w:t>
      </w:r>
      <w:r w:rsidR="009A6FEB">
        <w:rPr>
          <w:szCs w:val="24"/>
        </w:rPr>
        <w:t xml:space="preserve">] </w:t>
      </w:r>
      <w:r w:rsidR="009A6FEB" w:rsidRPr="006D6212">
        <w:t>/ [</w:t>
      </w:r>
      <w:r w:rsidR="00385F25" w:rsidRPr="00B4715D">
        <w:rPr>
          <w:szCs w:val="24"/>
        </w:rPr>
        <w:t>Сторонами</w:t>
      </w:r>
      <w:r w:rsidR="00385F25" w:rsidRPr="00385F25">
        <w:t xml:space="preserve"> </w:t>
      </w:r>
      <w:r w:rsidR="006D6212" w:rsidRPr="004E637B">
        <w:t>Акт</w:t>
      </w:r>
      <w:r w:rsidR="006D6212" w:rsidRPr="006D6212">
        <w:t>а</w:t>
      </w:r>
      <w:r w:rsidR="006D6212" w:rsidRPr="004E637B">
        <w:t xml:space="preserve"> приемки законченного производством результата Работ</w:t>
      </w:r>
      <w:r w:rsidR="009A6FEB" w:rsidRPr="006D6212">
        <w:t>]</w:t>
      </w:r>
      <w:r w:rsidR="006D6212">
        <w:t xml:space="preserve"> / </w:t>
      </w:r>
      <w:r w:rsidR="006D6212" w:rsidRPr="00260488">
        <w:t>[</w:t>
      </w:r>
      <w:r w:rsidR="006D6212">
        <w:t>ввода Объекта в эксплуатацию</w:t>
      </w:r>
      <w:r w:rsidR="006D6212" w:rsidRPr="00260488">
        <w:t>]</w:t>
      </w:r>
      <w:r w:rsidRPr="006D6212">
        <w:rPr>
          <w:szCs w:val="24"/>
        </w:rPr>
        <w:t>.</w:t>
      </w:r>
    </w:p>
    <w:p w14:paraId="124C7472" w14:textId="22CC5F45" w:rsidR="00B3149F" w:rsidRPr="00B4715D" w:rsidRDefault="00B3149F" w:rsidP="00EE7641">
      <w:pPr>
        <w:pStyle w:val="20"/>
        <w:ind w:left="0" w:firstLine="709"/>
        <w:rPr>
          <w:szCs w:val="24"/>
        </w:rPr>
      </w:pPr>
      <w:r w:rsidRPr="00B4715D">
        <w:rPr>
          <w:szCs w:val="24"/>
        </w:rPr>
        <w:t xml:space="preserve">В течение Гарантийного периода </w:t>
      </w:r>
      <w:r w:rsidR="001870D7">
        <w:rPr>
          <w:szCs w:val="24"/>
        </w:rPr>
        <w:t>Суб</w:t>
      </w:r>
      <w:r w:rsidRPr="00B4715D">
        <w:rPr>
          <w:szCs w:val="24"/>
        </w:rPr>
        <w:t xml:space="preserve">подрядчик обязан за свой счет производить устранение </w:t>
      </w:r>
      <w:r w:rsidR="008D22B1">
        <w:rPr>
          <w:szCs w:val="24"/>
        </w:rPr>
        <w:t>Дефектов (</w:t>
      </w:r>
      <w:r w:rsidRPr="00B4715D">
        <w:rPr>
          <w:szCs w:val="24"/>
        </w:rPr>
        <w:t>недостатко</w:t>
      </w:r>
      <w:r w:rsidR="008D22B1">
        <w:rPr>
          <w:szCs w:val="24"/>
        </w:rPr>
        <w:t>в</w:t>
      </w:r>
      <w:r w:rsidRPr="00B4715D">
        <w:rPr>
          <w:szCs w:val="24"/>
        </w:rPr>
        <w:t>), допущенных при производстве Работ, замену или ремонт МТР, вышедших из строя или изменивших первоначальные технические параметры Объекта</w:t>
      </w:r>
      <w:r w:rsidR="00CE2D78">
        <w:rPr>
          <w:szCs w:val="24"/>
        </w:rPr>
        <w:t xml:space="preserve"> или результата Работ.</w:t>
      </w:r>
    </w:p>
    <w:p w14:paraId="1A1BEC11" w14:textId="3BB5CF2F" w:rsidR="00B3149F" w:rsidRPr="00B4715D" w:rsidRDefault="00B3149F" w:rsidP="00EE7641">
      <w:pPr>
        <w:pStyle w:val="20"/>
        <w:ind w:left="0" w:firstLine="709"/>
        <w:rPr>
          <w:szCs w:val="24"/>
        </w:rPr>
      </w:pPr>
      <w:r w:rsidRPr="00B4715D">
        <w:rPr>
          <w:szCs w:val="24"/>
        </w:rPr>
        <w:t xml:space="preserve">Гарантийный срок на </w:t>
      </w:r>
      <w:r w:rsidR="006D6212">
        <w:rPr>
          <w:szCs w:val="24"/>
        </w:rPr>
        <w:t>Работы</w:t>
      </w:r>
      <w:r w:rsidR="006D6212" w:rsidRPr="00B4715D">
        <w:rPr>
          <w:szCs w:val="24"/>
        </w:rPr>
        <w:t xml:space="preserve"> </w:t>
      </w:r>
      <w:r w:rsidRPr="00B4715D">
        <w:rPr>
          <w:szCs w:val="24"/>
        </w:rPr>
        <w:t xml:space="preserve">соответственно продлевается на время, в течение которого </w:t>
      </w:r>
      <w:r w:rsidR="006D6212">
        <w:rPr>
          <w:szCs w:val="24"/>
        </w:rPr>
        <w:t xml:space="preserve">Субподрядчиком устранялись выявленные </w:t>
      </w:r>
      <w:r w:rsidR="008D22B1">
        <w:rPr>
          <w:szCs w:val="24"/>
        </w:rPr>
        <w:t>Дефекты (</w:t>
      </w:r>
      <w:r w:rsidR="006D6212">
        <w:rPr>
          <w:szCs w:val="24"/>
        </w:rPr>
        <w:t>недостатки).</w:t>
      </w:r>
    </w:p>
    <w:p w14:paraId="3C3C19EC" w14:textId="0F9A96B7" w:rsidR="00B3149F" w:rsidRPr="00B4715D" w:rsidRDefault="001870D7" w:rsidP="00EE7641">
      <w:pPr>
        <w:pStyle w:val="20"/>
        <w:ind w:left="0" w:firstLine="709"/>
        <w:rPr>
          <w:szCs w:val="24"/>
        </w:rPr>
      </w:pPr>
      <w:r>
        <w:rPr>
          <w:szCs w:val="24"/>
        </w:rPr>
        <w:t>Суб</w:t>
      </w:r>
      <w:r w:rsidR="00B3149F" w:rsidRPr="00B4715D">
        <w:rPr>
          <w:szCs w:val="24"/>
        </w:rPr>
        <w:t xml:space="preserve">подрядчик гарантирует, что он обладает в необходимом объеме правами в отношении проводимых Работ. В случае если </w:t>
      </w:r>
      <w:r w:rsidR="0070596D">
        <w:t>Генподрядчик</w:t>
      </w:r>
      <w:r w:rsidR="00B3149F" w:rsidRPr="00B4715D">
        <w:rPr>
          <w:szCs w:val="24"/>
        </w:rPr>
        <w:t xml:space="preserve">у будут предъявлены со стороны третьих лиц какие-либо претензии, вытекающие из нарушения их прав, </w:t>
      </w:r>
      <w:r>
        <w:rPr>
          <w:szCs w:val="24"/>
        </w:rPr>
        <w:t>Суб</w:t>
      </w:r>
      <w:r w:rsidR="00B3149F" w:rsidRPr="00B4715D">
        <w:rPr>
          <w:szCs w:val="24"/>
        </w:rPr>
        <w:t xml:space="preserve">подрядчик обязуется возместить </w:t>
      </w:r>
      <w:r w:rsidR="0070596D">
        <w:t>Генподрядчик</w:t>
      </w:r>
      <w:r w:rsidR="00B3149F" w:rsidRPr="00B4715D">
        <w:rPr>
          <w:szCs w:val="24"/>
        </w:rPr>
        <w:t>у все убытки и расходы, понесенные им в связи с нарушением этих прав, за свой счет и риск и незамедлительно принять меры к урегулированию заявленных претензий.</w:t>
      </w:r>
    </w:p>
    <w:p w14:paraId="68BB5317" w14:textId="387F718C" w:rsidR="00B3149F" w:rsidRPr="00B4715D" w:rsidRDefault="001870D7" w:rsidP="00EE7641">
      <w:pPr>
        <w:pStyle w:val="20"/>
        <w:ind w:left="0" w:firstLine="709"/>
        <w:rPr>
          <w:szCs w:val="24"/>
        </w:rPr>
      </w:pPr>
      <w:r>
        <w:rPr>
          <w:szCs w:val="24"/>
        </w:rPr>
        <w:t>Суб</w:t>
      </w:r>
      <w:r w:rsidR="00B3149F" w:rsidRPr="00B4715D">
        <w:rPr>
          <w:szCs w:val="24"/>
        </w:rPr>
        <w:t xml:space="preserve">подрядчик гарантирует соответствие Работ и их частей показателям, указанным в Проектной документации и иной </w:t>
      </w:r>
      <w:r w:rsidR="00A109E5">
        <w:rPr>
          <w:szCs w:val="24"/>
        </w:rPr>
        <w:t>Т</w:t>
      </w:r>
      <w:r w:rsidR="00A109E5" w:rsidRPr="00B4715D">
        <w:rPr>
          <w:szCs w:val="24"/>
        </w:rPr>
        <w:t xml:space="preserve">ехнической </w:t>
      </w:r>
      <w:r w:rsidR="00B3149F" w:rsidRPr="00B4715D">
        <w:rPr>
          <w:szCs w:val="24"/>
        </w:rPr>
        <w:t>документации.</w:t>
      </w:r>
    </w:p>
    <w:p w14:paraId="756F89D2" w14:textId="3732FC55" w:rsidR="00B3149F" w:rsidRPr="00B4715D" w:rsidRDefault="00B3149F" w:rsidP="00EE7641">
      <w:pPr>
        <w:pStyle w:val="20"/>
        <w:ind w:left="0" w:firstLine="709"/>
        <w:rPr>
          <w:szCs w:val="24"/>
        </w:rPr>
      </w:pPr>
      <w:r w:rsidRPr="00B4715D">
        <w:rPr>
          <w:szCs w:val="24"/>
        </w:rPr>
        <w:t xml:space="preserve">Если в течение Гарантийного периода, выявится, что </w:t>
      </w:r>
      <w:r w:rsidR="00A109E5">
        <w:rPr>
          <w:szCs w:val="24"/>
        </w:rPr>
        <w:t>результат Работ</w:t>
      </w:r>
      <w:r w:rsidRPr="00B4715D">
        <w:rPr>
          <w:szCs w:val="24"/>
        </w:rPr>
        <w:t xml:space="preserve">, при условии его эксплуатации в соответствии с требованиями эксплуатационной документации, будет иметь </w:t>
      </w:r>
      <w:r w:rsidR="008D22B1">
        <w:rPr>
          <w:szCs w:val="24"/>
        </w:rPr>
        <w:t>Д</w:t>
      </w:r>
      <w:r w:rsidR="008D22B1" w:rsidRPr="00B4715D">
        <w:rPr>
          <w:szCs w:val="24"/>
        </w:rPr>
        <w:t xml:space="preserve">ефекты </w:t>
      </w:r>
      <w:r w:rsidR="008D22B1">
        <w:rPr>
          <w:szCs w:val="24"/>
        </w:rPr>
        <w:t>(</w:t>
      </w:r>
      <w:r w:rsidRPr="00B4715D">
        <w:rPr>
          <w:szCs w:val="24"/>
        </w:rPr>
        <w:t>недостатки</w:t>
      </w:r>
      <w:r w:rsidR="008D22B1">
        <w:rPr>
          <w:szCs w:val="24"/>
        </w:rPr>
        <w:t>)</w:t>
      </w:r>
      <w:r w:rsidRPr="00B4715D">
        <w:rPr>
          <w:szCs w:val="24"/>
        </w:rPr>
        <w:t xml:space="preserve">, которые являются следствием ненадлежащего выполнения </w:t>
      </w:r>
      <w:r w:rsidR="001870D7">
        <w:rPr>
          <w:szCs w:val="24"/>
        </w:rPr>
        <w:t>Суб</w:t>
      </w:r>
      <w:r w:rsidRPr="00B4715D">
        <w:rPr>
          <w:szCs w:val="24"/>
        </w:rPr>
        <w:t xml:space="preserve">подрядчиком Работ, то </w:t>
      </w:r>
      <w:r w:rsidR="001870D7">
        <w:rPr>
          <w:szCs w:val="24"/>
        </w:rPr>
        <w:t>Суб</w:t>
      </w:r>
      <w:r w:rsidRPr="00B4715D">
        <w:rPr>
          <w:szCs w:val="24"/>
        </w:rPr>
        <w:t xml:space="preserve">подрядчик обязан устранить любой такой </w:t>
      </w:r>
      <w:r w:rsidR="008D22B1">
        <w:rPr>
          <w:szCs w:val="24"/>
        </w:rPr>
        <w:t>Д</w:t>
      </w:r>
      <w:r w:rsidR="008D22B1" w:rsidRPr="00B4715D">
        <w:rPr>
          <w:szCs w:val="24"/>
        </w:rPr>
        <w:t xml:space="preserve">ефект </w:t>
      </w:r>
      <w:r w:rsidRPr="00B4715D">
        <w:rPr>
          <w:szCs w:val="24"/>
        </w:rPr>
        <w:t xml:space="preserve">своими силами и средствами в согласованные с </w:t>
      </w:r>
      <w:r w:rsidR="0070596D">
        <w:t>Генподрядчик</w:t>
      </w:r>
      <w:r w:rsidRPr="00B4715D">
        <w:rPr>
          <w:szCs w:val="24"/>
        </w:rPr>
        <w:t>ом сроки, включая ремонт или замену дефектных конструкций либо их частей, а также выполнение отдельных видов Работ.</w:t>
      </w:r>
    </w:p>
    <w:p w14:paraId="53072FC7" w14:textId="3229E742" w:rsidR="00B3149F" w:rsidRPr="00B4715D" w:rsidRDefault="00B3149F" w:rsidP="00EE7641">
      <w:pPr>
        <w:pStyle w:val="20"/>
        <w:ind w:left="0" w:firstLine="709"/>
        <w:rPr>
          <w:szCs w:val="24"/>
        </w:rPr>
      </w:pPr>
      <w:r w:rsidRPr="00B4715D">
        <w:rPr>
          <w:szCs w:val="24"/>
        </w:rPr>
        <w:t xml:space="preserve">В случае обнаружения вышеуказанных </w:t>
      </w:r>
      <w:r w:rsidR="008D22B1">
        <w:rPr>
          <w:szCs w:val="24"/>
        </w:rPr>
        <w:t>Д</w:t>
      </w:r>
      <w:r w:rsidR="008D22B1" w:rsidRPr="00B4715D">
        <w:rPr>
          <w:szCs w:val="24"/>
        </w:rPr>
        <w:t xml:space="preserve">ефектов </w:t>
      </w:r>
      <w:r w:rsidRPr="00B4715D">
        <w:rPr>
          <w:szCs w:val="24"/>
        </w:rPr>
        <w:t xml:space="preserve">Сторонами составляется акт, фиксирующий </w:t>
      </w:r>
      <w:r w:rsidR="008D22B1">
        <w:rPr>
          <w:szCs w:val="24"/>
        </w:rPr>
        <w:t>Д</w:t>
      </w:r>
      <w:r w:rsidR="008D22B1" w:rsidRPr="00B4715D">
        <w:rPr>
          <w:szCs w:val="24"/>
        </w:rPr>
        <w:t>ефекты</w:t>
      </w:r>
      <w:r w:rsidRPr="00B4715D">
        <w:rPr>
          <w:szCs w:val="24"/>
        </w:rPr>
        <w:t xml:space="preserve">. Для участия в составлении акта, фиксирующего </w:t>
      </w:r>
      <w:r w:rsidR="008D22B1">
        <w:rPr>
          <w:szCs w:val="24"/>
        </w:rPr>
        <w:t>Д</w:t>
      </w:r>
      <w:r w:rsidR="008D22B1" w:rsidRPr="00B4715D">
        <w:rPr>
          <w:szCs w:val="24"/>
        </w:rPr>
        <w:t>ефекты</w:t>
      </w:r>
      <w:r w:rsidRPr="00B4715D">
        <w:rPr>
          <w:szCs w:val="24"/>
        </w:rPr>
        <w:t xml:space="preserve">, согласования порядка и сроков их устранения </w:t>
      </w:r>
      <w:r w:rsidR="001870D7">
        <w:rPr>
          <w:szCs w:val="24"/>
        </w:rPr>
        <w:t>Суб</w:t>
      </w:r>
      <w:r w:rsidRPr="00B4715D">
        <w:rPr>
          <w:szCs w:val="24"/>
        </w:rPr>
        <w:t xml:space="preserve">подрядчик обязан направить своего представителя не позднее 3 (трех) рабочих дней со дня получения письменного </w:t>
      </w:r>
      <w:r w:rsidRPr="00B4715D">
        <w:rPr>
          <w:szCs w:val="24"/>
        </w:rPr>
        <w:lastRenderedPageBreak/>
        <w:t xml:space="preserve">уведомления </w:t>
      </w:r>
      <w:r w:rsidR="0070596D">
        <w:t>Генподрядчик</w:t>
      </w:r>
      <w:r w:rsidRPr="00B4715D">
        <w:rPr>
          <w:szCs w:val="24"/>
        </w:rPr>
        <w:t>а.</w:t>
      </w:r>
    </w:p>
    <w:p w14:paraId="55C0D41C" w14:textId="149F9F62" w:rsidR="00B3149F" w:rsidRPr="00B4715D" w:rsidRDefault="00B3149F" w:rsidP="00EE7641">
      <w:pPr>
        <w:pStyle w:val="20"/>
        <w:ind w:left="0" w:firstLine="709"/>
        <w:rPr>
          <w:szCs w:val="24"/>
        </w:rPr>
      </w:pPr>
      <w:r w:rsidRPr="00B4715D">
        <w:rPr>
          <w:szCs w:val="24"/>
        </w:rPr>
        <w:t xml:space="preserve">Если </w:t>
      </w:r>
      <w:r w:rsidR="001870D7">
        <w:rPr>
          <w:szCs w:val="24"/>
        </w:rPr>
        <w:t>Суб</w:t>
      </w:r>
      <w:r w:rsidRPr="00B4715D">
        <w:rPr>
          <w:szCs w:val="24"/>
        </w:rPr>
        <w:t xml:space="preserve">подрядчик в установленный срок не направит своего представителя, акт составляется и подписывается </w:t>
      </w:r>
      <w:r w:rsidR="0070596D">
        <w:t>Генподрядчик</w:t>
      </w:r>
      <w:r w:rsidRPr="00B4715D">
        <w:rPr>
          <w:szCs w:val="24"/>
        </w:rPr>
        <w:t xml:space="preserve">ом самостоятельно с указанием на то, что </w:t>
      </w:r>
      <w:r w:rsidR="001870D7">
        <w:rPr>
          <w:szCs w:val="24"/>
        </w:rPr>
        <w:t>Суб</w:t>
      </w:r>
      <w:r w:rsidRPr="00B4715D">
        <w:rPr>
          <w:szCs w:val="24"/>
        </w:rPr>
        <w:t xml:space="preserve">подрядчик не явился для составления и подписания данного акта. Подписанный </w:t>
      </w:r>
      <w:r w:rsidR="0070596D">
        <w:t>Генподрядчик</w:t>
      </w:r>
      <w:r w:rsidRPr="00B4715D">
        <w:rPr>
          <w:szCs w:val="24"/>
        </w:rPr>
        <w:t xml:space="preserve">ом в одностороннем порядке акт о недостатках, обнаруженных в течение Гарантийного срока, направляется </w:t>
      </w:r>
      <w:r w:rsidR="001870D7">
        <w:rPr>
          <w:szCs w:val="24"/>
        </w:rPr>
        <w:t>Суб</w:t>
      </w:r>
      <w:r w:rsidRPr="00B4715D">
        <w:rPr>
          <w:szCs w:val="24"/>
        </w:rPr>
        <w:t xml:space="preserve">подрядчику любым способом, фиксирующим факт его получения </w:t>
      </w:r>
      <w:r w:rsidR="001870D7">
        <w:rPr>
          <w:szCs w:val="24"/>
        </w:rPr>
        <w:t>Суб</w:t>
      </w:r>
      <w:r w:rsidRPr="00B4715D">
        <w:rPr>
          <w:szCs w:val="24"/>
        </w:rPr>
        <w:t xml:space="preserve">подрядчиком. В этом случае считается, что </w:t>
      </w:r>
      <w:r w:rsidR="001870D7">
        <w:rPr>
          <w:szCs w:val="24"/>
        </w:rPr>
        <w:t>Суб</w:t>
      </w:r>
      <w:r w:rsidRPr="00B4715D">
        <w:rPr>
          <w:szCs w:val="24"/>
        </w:rPr>
        <w:t>подрядчик согласился с фактом наличия недостатков и обязан приступить к устранению таких недостатков.</w:t>
      </w:r>
    </w:p>
    <w:p w14:paraId="619628CF" w14:textId="1EB3D8A3" w:rsidR="00B3149F" w:rsidRPr="00B4715D" w:rsidRDefault="00B3149F" w:rsidP="00EE7641">
      <w:pPr>
        <w:pStyle w:val="20"/>
        <w:ind w:left="0" w:firstLine="709"/>
        <w:rPr>
          <w:szCs w:val="24"/>
        </w:rPr>
      </w:pPr>
      <w:r w:rsidRPr="00B4715D">
        <w:rPr>
          <w:szCs w:val="24"/>
        </w:rPr>
        <w:t xml:space="preserve">В случае если </w:t>
      </w:r>
      <w:r w:rsidR="001870D7">
        <w:rPr>
          <w:szCs w:val="24"/>
        </w:rPr>
        <w:t>Суб</w:t>
      </w:r>
      <w:r w:rsidRPr="00B4715D">
        <w:rPr>
          <w:szCs w:val="24"/>
        </w:rPr>
        <w:t xml:space="preserve">подрядчик в согласованный с </w:t>
      </w:r>
      <w:r w:rsidR="0070596D">
        <w:t>Генподрядчик</w:t>
      </w:r>
      <w:r w:rsidRPr="00B4715D">
        <w:rPr>
          <w:szCs w:val="24"/>
        </w:rPr>
        <w:t xml:space="preserve">ом срок не устранит выявленные </w:t>
      </w:r>
      <w:r w:rsidR="008D22B1">
        <w:rPr>
          <w:szCs w:val="24"/>
        </w:rPr>
        <w:t>Д</w:t>
      </w:r>
      <w:r w:rsidR="008D22B1" w:rsidRPr="00B4715D">
        <w:rPr>
          <w:szCs w:val="24"/>
        </w:rPr>
        <w:t xml:space="preserve">ефекты </w:t>
      </w:r>
      <w:r w:rsidR="008D22B1">
        <w:rPr>
          <w:szCs w:val="24"/>
        </w:rPr>
        <w:t>(</w:t>
      </w:r>
      <w:r w:rsidRPr="00B4715D">
        <w:rPr>
          <w:szCs w:val="24"/>
        </w:rPr>
        <w:t>недостатки</w:t>
      </w:r>
      <w:r w:rsidR="008D22B1">
        <w:rPr>
          <w:szCs w:val="24"/>
        </w:rPr>
        <w:t>)</w:t>
      </w:r>
      <w:r w:rsidRPr="00B4715D">
        <w:rPr>
          <w:szCs w:val="24"/>
        </w:rPr>
        <w:t xml:space="preserve"> в Работе или не приступит к их устранению после получения соответствующего уведомления и акта, то </w:t>
      </w:r>
      <w:r w:rsidR="0070596D">
        <w:t>Генподрядчик</w:t>
      </w:r>
      <w:r w:rsidRPr="00B4715D">
        <w:rPr>
          <w:szCs w:val="24"/>
        </w:rPr>
        <w:t xml:space="preserve"> вправе, без ущемления своих прав по гарантии, устранить </w:t>
      </w:r>
      <w:r w:rsidR="008D22B1">
        <w:rPr>
          <w:szCs w:val="24"/>
        </w:rPr>
        <w:t>Д</w:t>
      </w:r>
      <w:r w:rsidR="008D22B1" w:rsidRPr="00B4715D">
        <w:rPr>
          <w:szCs w:val="24"/>
        </w:rPr>
        <w:t xml:space="preserve">ефекты </w:t>
      </w:r>
      <w:r w:rsidR="008D22B1">
        <w:rPr>
          <w:szCs w:val="24"/>
        </w:rPr>
        <w:t>(</w:t>
      </w:r>
      <w:r w:rsidRPr="00B4715D">
        <w:rPr>
          <w:szCs w:val="24"/>
        </w:rPr>
        <w:t>недостатки</w:t>
      </w:r>
      <w:r w:rsidR="008D22B1">
        <w:rPr>
          <w:szCs w:val="24"/>
        </w:rPr>
        <w:t>)</w:t>
      </w:r>
      <w:r w:rsidRPr="00B4715D">
        <w:rPr>
          <w:szCs w:val="24"/>
        </w:rPr>
        <w:t xml:space="preserve"> в Работе за счет </w:t>
      </w:r>
      <w:r w:rsidR="001870D7">
        <w:rPr>
          <w:szCs w:val="24"/>
        </w:rPr>
        <w:t>Суб</w:t>
      </w:r>
      <w:r w:rsidRPr="00B4715D">
        <w:rPr>
          <w:szCs w:val="24"/>
        </w:rPr>
        <w:t>подрядчика.</w:t>
      </w:r>
    </w:p>
    <w:p w14:paraId="58A889F4" w14:textId="1A23B1F0" w:rsidR="00B3149F" w:rsidRPr="00B4715D" w:rsidRDefault="00B3149F" w:rsidP="00EE7641">
      <w:pPr>
        <w:pStyle w:val="20"/>
        <w:ind w:left="0" w:firstLine="709"/>
        <w:rPr>
          <w:szCs w:val="24"/>
        </w:rPr>
      </w:pPr>
      <w:r w:rsidRPr="00B4715D">
        <w:rPr>
          <w:szCs w:val="24"/>
        </w:rPr>
        <w:t xml:space="preserve">Гарантия, предоставляемая </w:t>
      </w:r>
      <w:r w:rsidR="001870D7">
        <w:rPr>
          <w:szCs w:val="24"/>
        </w:rPr>
        <w:t>Суб</w:t>
      </w:r>
      <w:r w:rsidRPr="00B4715D">
        <w:rPr>
          <w:szCs w:val="24"/>
        </w:rPr>
        <w:t xml:space="preserve">подрядчиком по Договору, не распространяется на случаи неправильной эксплуатации или механических повреждений, замены </w:t>
      </w:r>
      <w:r w:rsidR="0070596D">
        <w:t>Генподрядчик</w:t>
      </w:r>
      <w:r w:rsidRPr="00B4715D">
        <w:rPr>
          <w:szCs w:val="24"/>
        </w:rPr>
        <w:t xml:space="preserve">ом МТР ненадлежащего качества, преднамеренного или случайного повреждения </w:t>
      </w:r>
      <w:r w:rsidR="00A109E5">
        <w:rPr>
          <w:szCs w:val="24"/>
        </w:rPr>
        <w:t>результата Работ</w:t>
      </w:r>
      <w:r w:rsidR="00A109E5" w:rsidRPr="00B4715D">
        <w:rPr>
          <w:szCs w:val="24"/>
        </w:rPr>
        <w:t xml:space="preserve"> </w:t>
      </w:r>
      <w:r w:rsidRPr="00B4715D">
        <w:rPr>
          <w:szCs w:val="24"/>
        </w:rPr>
        <w:t>со стороны третьих лиц.</w:t>
      </w:r>
    </w:p>
    <w:p w14:paraId="54C1400A" w14:textId="25AE9051" w:rsidR="00D542A3" w:rsidRDefault="001870D7" w:rsidP="00EE7641">
      <w:pPr>
        <w:pStyle w:val="20"/>
        <w:ind w:left="0" w:firstLine="709"/>
        <w:rPr>
          <w:szCs w:val="24"/>
        </w:rPr>
      </w:pPr>
      <w:r>
        <w:rPr>
          <w:szCs w:val="24"/>
        </w:rPr>
        <w:t>Суб</w:t>
      </w:r>
      <w:r w:rsidR="00B3149F" w:rsidRPr="00B4715D">
        <w:rPr>
          <w:szCs w:val="24"/>
        </w:rPr>
        <w:t xml:space="preserve">подрядчик несет ответственность за все скрытые недостатки, которые не были замечены к началу Гарантийного периода, если они связаны с некачественным выполнением Работ </w:t>
      </w:r>
      <w:r>
        <w:rPr>
          <w:szCs w:val="24"/>
        </w:rPr>
        <w:t>Суб</w:t>
      </w:r>
      <w:r w:rsidR="00B3149F" w:rsidRPr="00B4715D">
        <w:rPr>
          <w:szCs w:val="24"/>
        </w:rPr>
        <w:t>подрядчиком.</w:t>
      </w:r>
    </w:p>
    <w:p w14:paraId="22CB91A1" w14:textId="0E3C8EB9" w:rsidR="00A94C0A" w:rsidRDefault="00A94C0A" w:rsidP="00385F25">
      <w:pPr>
        <w:pStyle w:val="20"/>
        <w:ind w:left="0" w:firstLine="709"/>
      </w:pPr>
      <w:r>
        <w:t>[</w:t>
      </w:r>
      <w:proofErr w:type="gramStart"/>
      <w:r>
        <w:t>В</w:t>
      </w:r>
      <w:proofErr w:type="gramEnd"/>
      <w:r>
        <w:t xml:space="preserve"> течение __ (______) рабочих дней после окончания Гарантийного периода и при отсутствии </w:t>
      </w:r>
      <w:proofErr w:type="spellStart"/>
      <w:r>
        <w:t>неустраненных</w:t>
      </w:r>
      <w:proofErr w:type="spellEnd"/>
      <w:r>
        <w:t xml:space="preserve"> замечаний Генподрядчика в Гарантийный период Стороны подписывают Акт об окончании Гарантийного периода.</w:t>
      </w:r>
    </w:p>
    <w:p w14:paraId="769E9F3B" w14:textId="5B063C4C" w:rsidR="00A94C0A" w:rsidRPr="004817E3" w:rsidRDefault="00A94C0A" w:rsidP="00A94C0A">
      <w:pPr>
        <w:pStyle w:val="afff1"/>
        <w:ind w:left="0"/>
      </w:pPr>
      <w:r>
        <w:t>Акт об окончании Гарантийного периода подписывается в __ (___) экземплярах].</w:t>
      </w:r>
    </w:p>
    <w:p w14:paraId="14C296C7" w14:textId="77777777" w:rsidR="00B052CD" w:rsidRPr="00920F83" w:rsidRDefault="00B052CD" w:rsidP="00385F25">
      <w:pPr>
        <w:pStyle w:val="1"/>
        <w:ind w:left="0"/>
      </w:pPr>
      <w:bookmarkStart w:id="119" w:name="bookmark17"/>
      <w:bookmarkStart w:id="120" w:name="_Toc55792019"/>
      <w:bookmarkStart w:id="121" w:name="_Toc305139560"/>
      <w:bookmarkEnd w:id="108"/>
      <w:r w:rsidRPr="00920F83">
        <w:t>Заверения об обстоятельствах</w:t>
      </w:r>
      <w:bookmarkEnd w:id="119"/>
    </w:p>
    <w:p w14:paraId="081F0D4A" w14:textId="77777777" w:rsidR="00B3149F" w:rsidRPr="00B4715D" w:rsidRDefault="00B3149F" w:rsidP="00EE7641">
      <w:pPr>
        <w:pStyle w:val="20"/>
        <w:ind w:left="0" w:firstLine="709"/>
        <w:rPr>
          <w:szCs w:val="24"/>
        </w:rPr>
      </w:pPr>
      <w:r w:rsidRPr="00B4715D">
        <w:rPr>
          <w:szCs w:val="24"/>
        </w:rPr>
        <w:t xml:space="preserve">Каждая </w:t>
      </w:r>
      <w:r w:rsidR="00705706">
        <w:rPr>
          <w:szCs w:val="24"/>
        </w:rPr>
        <w:t>С</w:t>
      </w:r>
      <w:r w:rsidR="00705706" w:rsidRPr="00B4715D">
        <w:rPr>
          <w:szCs w:val="24"/>
        </w:rPr>
        <w:t xml:space="preserve">торона </w:t>
      </w:r>
      <w:r w:rsidRPr="00B4715D">
        <w:rPr>
          <w:szCs w:val="24"/>
        </w:rPr>
        <w:t xml:space="preserve">заверяет и гарантирует другой </w:t>
      </w:r>
      <w:r w:rsidR="00705706">
        <w:rPr>
          <w:szCs w:val="24"/>
        </w:rPr>
        <w:t>С</w:t>
      </w:r>
      <w:r w:rsidR="00705706" w:rsidRPr="00B4715D">
        <w:rPr>
          <w:szCs w:val="24"/>
        </w:rPr>
        <w:t>тороне</w:t>
      </w:r>
      <w:r w:rsidRPr="00B4715D">
        <w:rPr>
          <w:szCs w:val="24"/>
        </w:rPr>
        <w:t>, что</w:t>
      </w:r>
    </w:p>
    <w:p w14:paraId="2A4D7DD1" w14:textId="77777777" w:rsidR="00B3149F" w:rsidRPr="00B4715D" w:rsidRDefault="00B3149F" w:rsidP="00EE7641">
      <w:r w:rsidRPr="00B4715D">
        <w:t xml:space="preserve">- 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w:t>
      </w:r>
      <w:r w:rsidR="003922BC">
        <w:t>С</w:t>
      </w:r>
      <w:r w:rsidR="003922BC" w:rsidRPr="00B4715D">
        <w:t>тороны</w:t>
      </w:r>
      <w:r w:rsidRPr="00B4715D">
        <w:t>, судебным решениям;</w:t>
      </w:r>
    </w:p>
    <w:p w14:paraId="79E07BA9" w14:textId="77777777" w:rsidR="00B3149F" w:rsidRPr="00B4715D" w:rsidRDefault="00B3149F" w:rsidP="00EE7641">
      <w:r w:rsidRPr="00B4715D">
        <w:t>- 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33F50033" w14:textId="77777777" w:rsidR="00B3149F" w:rsidRPr="00B4715D" w:rsidRDefault="00B3149F" w:rsidP="00EE7641">
      <w:r w:rsidRPr="00B4715D">
        <w:t>- Сторона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59157D77" w14:textId="35CA3B58" w:rsidR="00B3149F" w:rsidRPr="00B4715D" w:rsidRDefault="00B3149F" w:rsidP="00EE7641">
      <w:r w:rsidRPr="00B4715D">
        <w:t xml:space="preserve">- </w:t>
      </w:r>
      <w:r w:rsidR="00D518ED" w:rsidRPr="00D518ED">
        <w:t>если для выполнения работ/ по настоящему договору в соответствии с требованиями законодательства необходимо наличие разрешительных документов (лицензий, выписок из реестра членов СРО, допусков и проч.), сторона обладает соответствующими документами</w:t>
      </w:r>
      <w:r w:rsidRPr="00B4715D">
        <w:t>;</w:t>
      </w:r>
    </w:p>
    <w:p w14:paraId="287B2F60" w14:textId="77777777" w:rsidR="00B3149F" w:rsidRPr="00B4715D" w:rsidRDefault="00B3149F" w:rsidP="00EE7641">
      <w:r w:rsidRPr="00B4715D">
        <w:t>- 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18D533FE" w14:textId="77777777" w:rsidR="00B3149F" w:rsidRPr="00B4715D" w:rsidRDefault="00B3149F" w:rsidP="00EE7641">
      <w:r w:rsidRPr="00B4715D">
        <w:t xml:space="preserve">- Договор подписывается уполномоченным на это в соответствии с законом и учредительными документами </w:t>
      </w:r>
      <w:r w:rsidR="003922BC">
        <w:t>С</w:t>
      </w:r>
      <w:r w:rsidR="003922BC" w:rsidRPr="00B4715D">
        <w:t xml:space="preserve">тороны </w:t>
      </w:r>
      <w:r w:rsidRPr="00B4715D">
        <w:t>лицом.</w:t>
      </w:r>
    </w:p>
    <w:p w14:paraId="46386101" w14:textId="34E33EA8" w:rsidR="00FA0C4A" w:rsidRDefault="00B3149F" w:rsidP="00EE7641">
      <w:r w:rsidRPr="00B4715D">
        <w:t xml:space="preserve">Кроме того, </w:t>
      </w:r>
      <w:r w:rsidR="001870D7">
        <w:t>Суб</w:t>
      </w:r>
      <w:r w:rsidRPr="00B4715D">
        <w:t>подрядчик заверяет и гарантирует другой Стороне, что</w:t>
      </w:r>
      <w:r w:rsidR="00FA0C4A">
        <w:t>:</w:t>
      </w:r>
    </w:p>
    <w:p w14:paraId="7BEE3302" w14:textId="2670C296" w:rsidR="00FA0C4A" w:rsidRPr="00FA0C4A" w:rsidRDefault="00FA0C4A" w:rsidP="001F4BE7">
      <w:pPr>
        <w:numPr>
          <w:ilvl w:val="0"/>
          <w:numId w:val="16"/>
        </w:numPr>
        <w:tabs>
          <w:tab w:val="left" w:pos="993"/>
        </w:tabs>
        <w:ind w:left="0" w:firstLine="709"/>
        <w:rPr>
          <w:lang w:bidi="ru-RU"/>
        </w:rPr>
      </w:pPr>
      <w:r w:rsidRPr="00FA0C4A">
        <w:rPr>
          <w:lang w:bidi="ru-RU"/>
        </w:rPr>
        <w:t xml:space="preserve">им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отчетности НДС, уплаченный </w:t>
      </w:r>
      <w:r w:rsidR="0070596D">
        <w:t>Генподрядчик</w:t>
      </w:r>
      <w:r w:rsidRPr="00FA0C4A">
        <w:rPr>
          <w:lang w:bidi="ru-RU"/>
        </w:rPr>
        <w:t xml:space="preserve">ом в составе цены </w:t>
      </w:r>
      <w:r>
        <w:rPr>
          <w:lang w:bidi="ru-RU"/>
        </w:rPr>
        <w:t>работ</w:t>
      </w:r>
      <w:r w:rsidRPr="00FA0C4A">
        <w:rPr>
          <w:lang w:bidi="ru-RU"/>
        </w:rPr>
        <w:t>;</w:t>
      </w:r>
    </w:p>
    <w:p w14:paraId="7C27D726" w14:textId="62DB7633" w:rsidR="00FA0C4A" w:rsidRDefault="00FA0C4A" w:rsidP="00EE7641">
      <w:pPr>
        <w:tabs>
          <w:tab w:val="left" w:pos="993"/>
        </w:tabs>
      </w:pPr>
      <w:r w:rsidRPr="00FA0C4A">
        <w:t xml:space="preserve">– предоставит </w:t>
      </w:r>
      <w:r w:rsidR="0070596D">
        <w:t>Генподрядчик</w:t>
      </w:r>
      <w:r w:rsidRPr="00FA0C4A">
        <w:t xml:space="preserve">у полностью соответствующие действующему законодательству Российской Федерации первичные документы, которыми оформляется </w:t>
      </w:r>
      <w:r>
        <w:lastRenderedPageBreak/>
        <w:t>выполнение работ</w:t>
      </w:r>
      <w:r w:rsidRPr="00FA0C4A">
        <w:t xml:space="preserve"> </w:t>
      </w:r>
      <w:r>
        <w:t xml:space="preserve">по </w:t>
      </w:r>
      <w:r w:rsidR="002E670A">
        <w:t>Договору</w:t>
      </w:r>
      <w:r>
        <w:t>;</w:t>
      </w:r>
    </w:p>
    <w:p w14:paraId="1F75BDB9" w14:textId="0F7AAE2D" w:rsidR="00B3149F" w:rsidRPr="00B4715D" w:rsidRDefault="009A6FEB" w:rsidP="00EE7641">
      <w:r w:rsidRPr="00FA0C4A">
        <w:t>–</w:t>
      </w:r>
      <w:r w:rsidR="00B3149F" w:rsidRPr="00B4715D">
        <w:t xml:space="preserve"> </w:t>
      </w:r>
      <w:r w:rsidR="00FA0C4A">
        <w:t xml:space="preserve">он </w:t>
      </w:r>
      <w:r w:rsidR="00B3149F" w:rsidRPr="00B4715D">
        <w:t xml:space="preserve">осознает важность и значимость для </w:t>
      </w:r>
      <w:r w:rsidR="0070596D">
        <w:t>Генподрядчик</w:t>
      </w:r>
      <w:r w:rsidR="00B3149F" w:rsidRPr="00B4715D">
        <w:t xml:space="preserve">а заключения и надлежащего исполнения настоящего Договора, а также возможные негативные последствия для </w:t>
      </w:r>
      <w:r w:rsidR="0070596D">
        <w:t>Генподрядчик</w:t>
      </w:r>
      <w:r w:rsidR="00B3149F" w:rsidRPr="00B4715D">
        <w:t xml:space="preserve">а при неисполнении/ненадлежащем исполнении </w:t>
      </w:r>
      <w:r w:rsidR="001870D7">
        <w:t>Суб</w:t>
      </w:r>
      <w:r w:rsidR="00B3149F" w:rsidRPr="00B4715D">
        <w:t>подрядчиком принятых на себя по Договору обязательств.</w:t>
      </w:r>
    </w:p>
    <w:p w14:paraId="02FC31DC" w14:textId="77777777" w:rsidR="00B3149F" w:rsidRPr="00B4715D" w:rsidRDefault="00B3149F" w:rsidP="00EE7641">
      <w:r w:rsidRPr="00B4715D">
        <w:t>Все вышеперечисленные заверения об обстоятельствах имеют существенное значение для заключения Договора, его исполнения или прекращения, и Стороны будут полагаться на них.</w:t>
      </w:r>
    </w:p>
    <w:p w14:paraId="20117B9F" w14:textId="77777777" w:rsidR="00B3149F" w:rsidRPr="00B4715D" w:rsidRDefault="00B3149F" w:rsidP="00EE7641">
      <w:pPr>
        <w:pStyle w:val="20"/>
        <w:ind w:left="0" w:firstLine="709"/>
        <w:rPr>
          <w:szCs w:val="24"/>
        </w:rPr>
      </w:pPr>
      <w:r w:rsidRPr="00B4715D">
        <w:rPr>
          <w:szCs w:val="24"/>
        </w:rPr>
        <w:t>Сторона, которая дала недостоверные заверения об обстоятельствах</w:t>
      </w:r>
      <w:r w:rsidR="00705706">
        <w:rPr>
          <w:szCs w:val="24"/>
        </w:rPr>
        <w:t>,</w:t>
      </w:r>
      <w:r w:rsidRPr="00B4715D">
        <w:rPr>
          <w:szCs w:val="24"/>
        </w:rPr>
        <w:t xml:space="preserve"> обязана возместить другой </w:t>
      </w:r>
      <w:r w:rsidR="00705706">
        <w:rPr>
          <w:szCs w:val="24"/>
        </w:rPr>
        <w:t>С</w:t>
      </w:r>
      <w:r w:rsidR="00705706" w:rsidRPr="00B4715D">
        <w:rPr>
          <w:szCs w:val="24"/>
        </w:rPr>
        <w:t xml:space="preserve">тороне </w:t>
      </w:r>
      <w:r w:rsidRPr="00B4715D">
        <w:rPr>
          <w:szCs w:val="24"/>
        </w:rPr>
        <w:t>по ее требованию убытки, причиненные недостоверностью таких заверений.</w:t>
      </w:r>
    </w:p>
    <w:p w14:paraId="59C04D2B" w14:textId="45785BD9" w:rsidR="00B3149F" w:rsidRDefault="00B3149F" w:rsidP="00EE7641">
      <w:pPr>
        <w:pStyle w:val="20"/>
        <w:ind w:left="0" w:firstLine="709"/>
        <w:rPr>
          <w:szCs w:val="24"/>
        </w:rPr>
      </w:pPr>
      <w:r w:rsidRPr="00B4715D">
        <w:rPr>
          <w:szCs w:val="24"/>
        </w:rPr>
        <w:t xml:space="preserve"> Сторона, полагавшаяся на недостоверные заверения другой </w:t>
      </w:r>
      <w:r w:rsidR="00705706">
        <w:rPr>
          <w:szCs w:val="24"/>
        </w:rPr>
        <w:t>С</w:t>
      </w:r>
      <w:r w:rsidR="00705706" w:rsidRPr="00B4715D">
        <w:rPr>
          <w:szCs w:val="24"/>
        </w:rPr>
        <w:t>тороны</w:t>
      </w:r>
      <w:r w:rsidRPr="00B4715D">
        <w:rPr>
          <w:szCs w:val="24"/>
        </w:rPr>
        <w:t>, имеющие для нее существенное значение, наряду с требованием о возмещении убытков также вправе отказаться от Договора.</w:t>
      </w:r>
    </w:p>
    <w:p w14:paraId="3441B569" w14:textId="77777777" w:rsidR="00D518ED" w:rsidRDefault="00D518ED" w:rsidP="00340E5F"/>
    <w:p w14:paraId="57D95C74" w14:textId="77777777" w:rsidR="00D518ED" w:rsidRPr="00AF3705" w:rsidRDefault="00D518ED" w:rsidP="00340E5F"/>
    <w:p w14:paraId="4B4417B9" w14:textId="77777777" w:rsidR="00B57719" w:rsidRPr="0015081F" w:rsidRDefault="00B57719" w:rsidP="004E637B">
      <w:pPr>
        <w:pStyle w:val="1"/>
        <w:ind w:left="0"/>
      </w:pPr>
      <w:r w:rsidRPr="0015081F">
        <w:t>Возмещение имущественных потерь (в результате предъявления претензий со стороны налоговых органов)</w:t>
      </w:r>
      <w:r w:rsidRPr="004E637B">
        <w:footnoteReference w:id="31"/>
      </w:r>
    </w:p>
    <w:p w14:paraId="0E4EF34B" w14:textId="48BCA9C7" w:rsidR="00B57719" w:rsidRPr="0015081F" w:rsidRDefault="00B57719" w:rsidP="004E637B">
      <w:pPr>
        <w:pStyle w:val="20"/>
        <w:ind w:left="0" w:firstLine="709"/>
        <w:rPr>
          <w:lang w:bidi="ru-RU"/>
        </w:rPr>
      </w:pPr>
      <w:r w:rsidRPr="0015081F">
        <w:tab/>
      </w:r>
      <w:r>
        <w:rPr>
          <w:lang w:bidi="ru-RU"/>
        </w:rPr>
        <w:t>Субподрядчик</w:t>
      </w:r>
      <w:r w:rsidRPr="0015081F">
        <w:rPr>
          <w:lang w:bidi="ru-RU"/>
        </w:rPr>
        <w:t xml:space="preserve"> обязуется возместить имущественные потери </w:t>
      </w:r>
      <w:r w:rsidR="005E793B">
        <w:rPr>
          <w:lang w:bidi="ru-RU"/>
        </w:rPr>
        <w:t>Генподрядчика</w:t>
      </w:r>
      <w:r w:rsidRPr="0015081F">
        <w:rPr>
          <w:lang w:bidi="ru-RU"/>
        </w:rPr>
        <w:t xml:space="preserve">, возникшие в любое время после заключения </w:t>
      </w:r>
      <w:r w:rsidR="005E793B">
        <w:rPr>
          <w:lang w:bidi="ru-RU"/>
        </w:rPr>
        <w:t>Д</w:t>
      </w:r>
      <w:r w:rsidRPr="0015081F">
        <w:rPr>
          <w:lang w:bidi="ru-RU"/>
        </w:rPr>
        <w:t xml:space="preserve">оговора, в случае, если к </w:t>
      </w:r>
      <w:r w:rsidR="005E793B">
        <w:rPr>
          <w:lang w:bidi="ru-RU"/>
        </w:rPr>
        <w:t>Генподрядчик</w:t>
      </w:r>
      <w:r w:rsidRPr="0015081F">
        <w:rPr>
          <w:lang w:bidi="ru-RU"/>
        </w:rPr>
        <w:t xml:space="preserve">у на основании решения налогового органа (далее – Решение) будут предъявлены требования имущественного характера по причине </w:t>
      </w:r>
      <w:r>
        <w:rPr>
          <w:lang w:bidi="ru-RU"/>
        </w:rPr>
        <w:t>[</w:t>
      </w:r>
      <w:proofErr w:type="spellStart"/>
      <w:r w:rsidRPr="0015081F">
        <w:rPr>
          <w:lang w:bidi="ru-RU"/>
        </w:rPr>
        <w:t>неподтверждения</w:t>
      </w:r>
      <w:proofErr w:type="spellEnd"/>
      <w:r w:rsidRPr="0015081F">
        <w:rPr>
          <w:lang w:bidi="ru-RU"/>
        </w:rPr>
        <w:t xml:space="preserve"> налоговым органом права </w:t>
      </w:r>
      <w:r w:rsidR="005E793B">
        <w:rPr>
          <w:lang w:bidi="ru-RU"/>
        </w:rPr>
        <w:t>Генподрядчика</w:t>
      </w:r>
      <w:r w:rsidRPr="0015081F">
        <w:rPr>
          <w:lang w:bidi="ru-RU"/>
        </w:rPr>
        <w:t xml:space="preserve"> на вычет сумм НДС, перечисленных </w:t>
      </w:r>
      <w:r w:rsidR="005E793B">
        <w:rPr>
          <w:lang w:bidi="ru-RU"/>
        </w:rPr>
        <w:t>Генподрядчик</w:t>
      </w:r>
      <w:r w:rsidRPr="0015081F">
        <w:rPr>
          <w:lang w:bidi="ru-RU"/>
        </w:rPr>
        <w:t xml:space="preserve">ом в пользу </w:t>
      </w:r>
      <w:r>
        <w:rPr>
          <w:lang w:bidi="ru-RU"/>
        </w:rPr>
        <w:t>Субподрядчика</w:t>
      </w:r>
      <w:r w:rsidRPr="0015081F">
        <w:rPr>
          <w:lang w:bidi="ru-RU"/>
        </w:rPr>
        <w:t>, и(или)</w:t>
      </w:r>
      <w:r>
        <w:rPr>
          <w:lang w:bidi="ru-RU"/>
        </w:rPr>
        <w:t>]</w:t>
      </w:r>
      <w:r w:rsidR="00D518ED">
        <w:rPr>
          <w:rStyle w:val="ad"/>
          <w:lang w:bidi="ru-RU"/>
        </w:rPr>
        <w:footnoteReference w:id="32"/>
      </w:r>
      <w:r w:rsidRPr="0015081F">
        <w:rPr>
          <w:lang w:bidi="ru-RU"/>
        </w:rPr>
        <w:t xml:space="preserve"> отказа налогового органа в признании права </w:t>
      </w:r>
      <w:r w:rsidR="005E793B">
        <w:rPr>
          <w:lang w:bidi="ru-RU"/>
        </w:rPr>
        <w:t>Генподрядчик</w:t>
      </w:r>
      <w:r w:rsidRPr="0015081F">
        <w:rPr>
          <w:lang w:bidi="ru-RU"/>
        </w:rPr>
        <w:t xml:space="preserve">а на включение в состав расходов в целях исчисления налога на прибыль организаций стоимости выполненных работ по </w:t>
      </w:r>
      <w:r w:rsidR="005E793B">
        <w:rPr>
          <w:lang w:bidi="ru-RU"/>
        </w:rPr>
        <w:t>Д</w:t>
      </w:r>
      <w:r w:rsidRPr="0015081F">
        <w:rPr>
          <w:lang w:bidi="ru-RU"/>
        </w:rPr>
        <w:t>оговору.</w:t>
      </w:r>
    </w:p>
    <w:p w14:paraId="05D84AFB" w14:textId="098E7937" w:rsidR="00B57719" w:rsidRPr="0015081F" w:rsidRDefault="00B57719" w:rsidP="004E637B">
      <w:pPr>
        <w:pStyle w:val="20"/>
        <w:ind w:left="0" w:firstLine="709"/>
      </w:pPr>
      <w:r w:rsidRPr="0015081F">
        <w:tab/>
        <w:t xml:space="preserve">Размер возмещения равен размеру требований имущественного характера (включая штрафные санкции), предъявленных налоговым органом к </w:t>
      </w:r>
      <w:r w:rsidR="005E793B">
        <w:rPr>
          <w:lang w:bidi="ru-RU"/>
        </w:rPr>
        <w:t>Генподрядчик</w:t>
      </w:r>
      <w:r w:rsidRPr="0015081F">
        <w:t xml:space="preserve">у и увеличенных на сумму, равную сумме налога на прибыль, которую </w:t>
      </w:r>
      <w:r w:rsidR="005E793B">
        <w:rPr>
          <w:lang w:bidi="ru-RU"/>
        </w:rPr>
        <w:t xml:space="preserve">Генподрядчик </w:t>
      </w:r>
      <w:r w:rsidRPr="0015081F">
        <w:t>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55C144A4" w14:textId="0BBD68AB" w:rsidR="00B57719" w:rsidRPr="0015081F" w:rsidRDefault="005E793B" w:rsidP="004E637B">
      <w:pPr>
        <w:pStyle w:val="20"/>
        <w:ind w:left="0" w:firstLine="709"/>
      </w:pPr>
      <w:r>
        <w:rPr>
          <w:lang w:bidi="ru-RU"/>
        </w:rPr>
        <w:t>Генподрядчик</w:t>
      </w:r>
      <w:r w:rsidR="00B57719" w:rsidRPr="0015081F">
        <w:t xml:space="preserve"> вправе обратиться за возмещением имущественных потерь к </w:t>
      </w:r>
      <w:r w:rsidR="00B57719">
        <w:rPr>
          <w:lang w:bidi="ru-RU"/>
        </w:rPr>
        <w:t>Субподрядчику</w:t>
      </w:r>
      <w:r w:rsidR="00B57719" w:rsidRPr="0015081F">
        <w:t xml:space="preserve"> после вступления в силу Решения. При этом оспаривание </w:t>
      </w:r>
      <w:r>
        <w:rPr>
          <w:lang w:bidi="ru-RU"/>
        </w:rPr>
        <w:t>Генподрядчик</w:t>
      </w:r>
      <w:r w:rsidR="00B57719" w:rsidRPr="0015081F">
        <w:t xml:space="preserve">ом Решения не является обязательным условием для обращения к </w:t>
      </w:r>
      <w:r w:rsidR="00B57719">
        <w:rPr>
          <w:lang w:bidi="ru-RU"/>
        </w:rPr>
        <w:t>Субподрядчику</w:t>
      </w:r>
      <w:r w:rsidR="00B57719" w:rsidRPr="0015081F">
        <w:t xml:space="preserve"> за возмещением имущественных потерь.</w:t>
      </w:r>
    </w:p>
    <w:p w14:paraId="72733007" w14:textId="45087BDF" w:rsidR="00B57719" w:rsidRPr="0015081F" w:rsidRDefault="00B57719" w:rsidP="004E637B">
      <w:pPr>
        <w:pStyle w:val="20"/>
        <w:ind w:left="0" w:firstLine="709"/>
      </w:pPr>
      <w:r w:rsidRPr="0015081F">
        <w:t xml:space="preserve">В обоснование требования возместить имущественные потери </w:t>
      </w:r>
      <w:r w:rsidR="005E793B">
        <w:rPr>
          <w:lang w:bidi="ru-RU"/>
        </w:rPr>
        <w:t>Генподрядчик</w:t>
      </w:r>
      <w:r w:rsidRPr="0015081F">
        <w:t xml:space="preserve"> предоставляет </w:t>
      </w:r>
      <w:r>
        <w:rPr>
          <w:lang w:bidi="ru-RU"/>
        </w:rPr>
        <w:t>Субподрядчику</w:t>
      </w:r>
      <w:r w:rsidRPr="0015081F">
        <w:t xml:space="preserve"> следующие документы:</w:t>
      </w:r>
    </w:p>
    <w:p w14:paraId="48065E53" w14:textId="00256231" w:rsidR="00B57719" w:rsidRPr="0015081F" w:rsidRDefault="00B57719" w:rsidP="004E637B">
      <w:r w:rsidRPr="0015081F">
        <w:t xml:space="preserve">– заверенную </w:t>
      </w:r>
      <w:r w:rsidR="005E793B" w:rsidRPr="008D22B1">
        <w:t>Генподрядчик</w:t>
      </w:r>
      <w:r w:rsidRPr="0015081F">
        <w:t>ом выписку из вступившего в законную силу Решения, в силу которого возникают имущественные потери;</w:t>
      </w:r>
    </w:p>
    <w:p w14:paraId="375D71A4" w14:textId="77777777" w:rsidR="00B57719" w:rsidRPr="0015081F" w:rsidRDefault="00B57719" w:rsidP="004E637B">
      <w:r w:rsidRPr="0015081F">
        <w:t>– копию требования об уплате налога, выставленного на основании Решения (далее – Требование).</w:t>
      </w:r>
    </w:p>
    <w:p w14:paraId="16DD721A" w14:textId="63AA0E9C" w:rsidR="00B57719" w:rsidRPr="0015081F" w:rsidRDefault="00B57719" w:rsidP="004E637B">
      <w:pPr>
        <w:pStyle w:val="20"/>
        <w:ind w:left="0" w:firstLine="709"/>
      </w:pPr>
      <w:r w:rsidRPr="0015081F">
        <w:tab/>
      </w:r>
      <w:bookmarkStart w:id="122" w:name="_Ref500840665"/>
      <w:r>
        <w:t>Субподрядчик</w:t>
      </w:r>
      <w:r w:rsidRPr="0015081F">
        <w:t xml:space="preserve"> обязан в течение 5 (пяти) рабочих дней с момента получения соответствующей претензии от </w:t>
      </w:r>
      <w:r w:rsidR="005E793B">
        <w:rPr>
          <w:lang w:bidi="ru-RU"/>
        </w:rPr>
        <w:t>Генподрядчик</w:t>
      </w:r>
      <w:r w:rsidRPr="0015081F">
        <w:t xml:space="preserve">а с приложением обосновывающих ее документов, возместить </w:t>
      </w:r>
      <w:r w:rsidR="005E793B">
        <w:rPr>
          <w:lang w:bidi="ru-RU"/>
        </w:rPr>
        <w:t>Генподрядчик</w:t>
      </w:r>
      <w:r w:rsidRPr="0015081F">
        <w:t>у имущественные потери путем перечисления денежных средств на его расчетный счет.</w:t>
      </w:r>
      <w:bookmarkEnd w:id="122"/>
    </w:p>
    <w:p w14:paraId="486F1AE6" w14:textId="1BD4D651" w:rsidR="00B57719" w:rsidRPr="0015081F" w:rsidRDefault="00B57719" w:rsidP="004E637B">
      <w:pPr>
        <w:pStyle w:val="20"/>
        <w:ind w:left="0" w:firstLine="709"/>
      </w:pPr>
      <w:r w:rsidRPr="0015081F">
        <w:t xml:space="preserve">Если Решение или Требование будет признано недействительным вышестоящим налоговым органом или судом, </w:t>
      </w:r>
      <w:r w:rsidR="005E793B">
        <w:rPr>
          <w:lang w:bidi="ru-RU"/>
        </w:rPr>
        <w:t>Генподрядчик</w:t>
      </w:r>
      <w:r w:rsidRPr="0015081F">
        <w:t xml:space="preserve"> обязан возвратить </w:t>
      </w:r>
      <w:r w:rsidR="005E793B">
        <w:rPr>
          <w:lang w:bidi="ru-RU"/>
        </w:rPr>
        <w:t>Субподрядчику</w:t>
      </w:r>
      <w:r w:rsidRPr="0015081F">
        <w:t xml:space="preserve"> возмещенные имущественные потери в размере полученной суммы, начисление или взыскание которой было признано вышестоящим налоговым органом или </w:t>
      </w:r>
      <w:r w:rsidRPr="0015081F">
        <w:lastRenderedPageBreak/>
        <w:t>судом неправомерным.</w:t>
      </w:r>
    </w:p>
    <w:p w14:paraId="6967C005" w14:textId="2F61EB60" w:rsidR="00B57719" w:rsidRPr="0015081F" w:rsidRDefault="00B57719" w:rsidP="004E637B">
      <w:pPr>
        <w:pStyle w:val="20"/>
        <w:ind w:left="0" w:firstLine="709"/>
      </w:pPr>
      <w:r w:rsidRPr="0015081F">
        <w:t xml:space="preserve">При этом возвращаемая </w:t>
      </w:r>
      <w:r w:rsidR="005E793B">
        <w:rPr>
          <w:lang w:bidi="ru-RU"/>
        </w:rPr>
        <w:t>Субподрядчику</w:t>
      </w:r>
      <w:r w:rsidRPr="0015081F">
        <w:t xml:space="preserve"> сумма имущественных потерь уменьшается на сумму расходов, которые понес </w:t>
      </w:r>
      <w:r w:rsidR="005E793B">
        <w:rPr>
          <w:lang w:bidi="ru-RU"/>
        </w:rPr>
        <w:t>Генподрядчик</w:t>
      </w:r>
      <w:r w:rsidRPr="0015081F">
        <w:t xml:space="preserve">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4C3E712F" w14:textId="5357C896" w:rsidR="00B57719" w:rsidRPr="0015081F" w:rsidRDefault="005E793B" w:rsidP="004E637B">
      <w:pPr>
        <w:pStyle w:val="20"/>
        <w:ind w:left="0" w:firstLine="709"/>
      </w:pPr>
      <w:r>
        <w:rPr>
          <w:lang w:bidi="ru-RU"/>
        </w:rPr>
        <w:t>Генподрядчик</w:t>
      </w:r>
      <w:r w:rsidR="00B57719" w:rsidRPr="0015081F">
        <w:t xml:space="preserve"> обязан возвратить </w:t>
      </w:r>
      <w:r>
        <w:rPr>
          <w:lang w:bidi="ru-RU"/>
        </w:rPr>
        <w:t>Субподрядчику</w:t>
      </w:r>
      <w:r w:rsidR="00B57719" w:rsidRPr="0015081F">
        <w:t xml:space="preserve"> сумму ранее возмещенных </w:t>
      </w:r>
      <w:r>
        <w:rPr>
          <w:lang w:bidi="ru-RU"/>
        </w:rPr>
        <w:t>Субподрядчику</w:t>
      </w:r>
      <w:r w:rsidR="00B57719" w:rsidRPr="0015081F">
        <w:t xml:space="preserve"> имущественных потерь в течение 10</w:t>
      </w:r>
      <w:r w:rsidR="00B57719">
        <w:t xml:space="preserve"> (десяти)</w:t>
      </w:r>
      <w:r w:rsidR="00B57719" w:rsidRPr="0015081F">
        <w:t xml:space="preserve"> рабочих дней со дня:</w:t>
      </w:r>
    </w:p>
    <w:p w14:paraId="1288EB19" w14:textId="77777777" w:rsidR="00B57719" w:rsidRPr="0015081F" w:rsidRDefault="00B57719" w:rsidP="004E637B">
      <w:r w:rsidRPr="0015081F">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29AFDB73" w14:textId="14A85725" w:rsidR="00B57719" w:rsidRPr="0015081F" w:rsidRDefault="00B57719" w:rsidP="004E637B">
      <w:r w:rsidRPr="0015081F">
        <w:t xml:space="preserve">– фактического возврата денежных средств (проведения зачета) </w:t>
      </w:r>
      <w:r w:rsidR="005E793B" w:rsidRPr="008D22B1">
        <w:t>Генподрядчик</w:t>
      </w:r>
      <w:r w:rsidRPr="0015081F">
        <w:t>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415D4343" w14:textId="77777777" w:rsidR="00012E46" w:rsidRPr="00920F83" w:rsidRDefault="00012E46" w:rsidP="00385F25">
      <w:pPr>
        <w:pStyle w:val="1"/>
        <w:ind w:left="0"/>
      </w:pPr>
      <w:r w:rsidRPr="00920F83">
        <w:t>Ответственность Сторон</w:t>
      </w:r>
      <w:bookmarkEnd w:id="120"/>
      <w:bookmarkEnd w:id="121"/>
    </w:p>
    <w:p w14:paraId="31EA369C" w14:textId="67BEE2E5" w:rsidR="00EB3344" w:rsidRPr="00880816" w:rsidRDefault="00EB3344" w:rsidP="00EE7641">
      <w:pPr>
        <w:pStyle w:val="20"/>
        <w:ind w:left="0" w:firstLine="709"/>
        <w:rPr>
          <w:lang w:bidi="ru-RU"/>
        </w:rPr>
      </w:pPr>
      <w:r w:rsidRPr="00880816">
        <w:rPr>
          <w:lang w:bidi="ru-RU"/>
        </w:rPr>
        <w:t xml:space="preserve">В случае нарушения предусмотренного </w:t>
      </w:r>
      <w:r w:rsidR="002E670A">
        <w:rPr>
          <w:lang w:bidi="ru-RU"/>
        </w:rPr>
        <w:t>Д</w:t>
      </w:r>
      <w:r w:rsidR="002E670A" w:rsidRPr="00880816">
        <w:rPr>
          <w:lang w:bidi="ru-RU"/>
        </w:rPr>
        <w:t xml:space="preserve">оговором </w:t>
      </w:r>
      <w:r w:rsidRPr="00880816">
        <w:rPr>
          <w:lang w:bidi="ru-RU"/>
        </w:rPr>
        <w:t xml:space="preserve">начального и/или конечного срока выполнения работ, </w:t>
      </w:r>
      <w:r w:rsidR="001870D7">
        <w:rPr>
          <w:szCs w:val="24"/>
        </w:rPr>
        <w:t>Суб</w:t>
      </w:r>
      <w:r w:rsidR="00435180" w:rsidRPr="00B4715D">
        <w:rPr>
          <w:szCs w:val="24"/>
        </w:rPr>
        <w:t>п</w:t>
      </w:r>
      <w:r w:rsidRPr="00880816">
        <w:rPr>
          <w:lang w:bidi="ru-RU"/>
        </w:rPr>
        <w:t xml:space="preserve">одрядчик обязан уплатить </w:t>
      </w:r>
      <w:r w:rsidR="0070596D">
        <w:t>Генподрядчик</w:t>
      </w:r>
      <w:r w:rsidRPr="00880816">
        <w:rPr>
          <w:lang w:bidi="ru-RU"/>
        </w:rPr>
        <w:t xml:space="preserve">у пени в размере 0,1% от цены невыполненных работ по </w:t>
      </w:r>
      <w:r w:rsidR="002E670A">
        <w:rPr>
          <w:lang w:bidi="ru-RU"/>
        </w:rPr>
        <w:t>Д</w:t>
      </w:r>
      <w:r w:rsidR="002E670A" w:rsidRPr="00880816">
        <w:rPr>
          <w:lang w:bidi="ru-RU"/>
        </w:rPr>
        <w:t xml:space="preserve">оговору </w:t>
      </w:r>
      <w:r w:rsidRPr="00880816">
        <w:rPr>
          <w:lang w:bidi="ru-RU"/>
        </w:rPr>
        <w:t>за каждый день просрочки.</w:t>
      </w:r>
    </w:p>
    <w:p w14:paraId="013DCD47" w14:textId="6DDD4CA8" w:rsidR="00B3149F" w:rsidRDefault="00EB3344" w:rsidP="00EE7641">
      <w:pPr>
        <w:pStyle w:val="20"/>
        <w:numPr>
          <w:ilvl w:val="0"/>
          <w:numId w:val="0"/>
        </w:numPr>
        <w:ind w:firstLine="709"/>
        <w:rPr>
          <w:szCs w:val="24"/>
        </w:rPr>
      </w:pPr>
      <w:r w:rsidRPr="00880816">
        <w:rPr>
          <w:lang w:bidi="ru-RU"/>
        </w:rPr>
        <w:t xml:space="preserve">В случае нарушения предусмотренного </w:t>
      </w:r>
      <w:r w:rsidR="002E670A">
        <w:rPr>
          <w:lang w:bidi="ru-RU"/>
        </w:rPr>
        <w:t>Д</w:t>
      </w:r>
      <w:r w:rsidR="002E670A" w:rsidRPr="00880816">
        <w:rPr>
          <w:lang w:bidi="ru-RU"/>
        </w:rPr>
        <w:t xml:space="preserve">оговором </w:t>
      </w:r>
      <w:r w:rsidRPr="00880816">
        <w:rPr>
          <w:lang w:bidi="ru-RU"/>
        </w:rPr>
        <w:t>начального и/или к</w:t>
      </w:r>
      <w:r>
        <w:rPr>
          <w:lang w:bidi="ru-RU"/>
        </w:rPr>
        <w:t>онечного срока выполнения работ</w:t>
      </w:r>
      <w:r w:rsidRPr="00880816">
        <w:rPr>
          <w:lang w:bidi="ru-RU"/>
        </w:rPr>
        <w:t>, если продолжительность такого нарушения превышает 10</w:t>
      </w:r>
      <w:r w:rsidR="006C51B8">
        <w:rPr>
          <w:lang w:bidi="ru-RU"/>
        </w:rPr>
        <w:t xml:space="preserve"> (десять)</w:t>
      </w:r>
      <w:r w:rsidRPr="00880816">
        <w:rPr>
          <w:lang w:bidi="ru-RU"/>
        </w:rPr>
        <w:t xml:space="preserve"> дней, </w:t>
      </w:r>
      <w:r w:rsidR="001870D7">
        <w:rPr>
          <w:szCs w:val="24"/>
        </w:rPr>
        <w:t>Суб</w:t>
      </w:r>
      <w:r w:rsidR="00435180" w:rsidRPr="00B4715D">
        <w:rPr>
          <w:szCs w:val="24"/>
        </w:rPr>
        <w:t>п</w:t>
      </w:r>
      <w:r>
        <w:rPr>
          <w:lang w:bidi="ru-RU"/>
        </w:rPr>
        <w:t>одрядчик</w:t>
      </w:r>
      <w:r w:rsidRPr="00880816">
        <w:rPr>
          <w:lang w:bidi="ru-RU"/>
        </w:rPr>
        <w:t xml:space="preserve"> обязан уплатить </w:t>
      </w:r>
      <w:r w:rsidR="0070596D">
        <w:t>Генподрядчик</w:t>
      </w:r>
      <w:r w:rsidRPr="00880816">
        <w:rPr>
          <w:lang w:bidi="ru-RU"/>
        </w:rPr>
        <w:t xml:space="preserve">у пени в размере 0,2% от цены невыполненных </w:t>
      </w:r>
      <w:r>
        <w:rPr>
          <w:lang w:bidi="ru-RU"/>
        </w:rPr>
        <w:t>работ</w:t>
      </w:r>
      <w:r w:rsidRPr="00880816">
        <w:rPr>
          <w:lang w:bidi="ru-RU"/>
        </w:rPr>
        <w:t xml:space="preserve"> по </w:t>
      </w:r>
      <w:r w:rsidR="002E670A">
        <w:rPr>
          <w:lang w:bidi="ru-RU"/>
        </w:rPr>
        <w:t>Д</w:t>
      </w:r>
      <w:r w:rsidR="002E670A" w:rsidRPr="00880816">
        <w:rPr>
          <w:lang w:bidi="ru-RU"/>
        </w:rPr>
        <w:t xml:space="preserve">оговору </w:t>
      </w:r>
      <w:r w:rsidRPr="00880816">
        <w:rPr>
          <w:lang w:bidi="ru-RU"/>
        </w:rPr>
        <w:t>за каждый день просрочки, начиная с одиннадцатого дня просрочки</w:t>
      </w:r>
      <w:r w:rsidR="00B3149F" w:rsidRPr="00B4715D">
        <w:rPr>
          <w:szCs w:val="24"/>
        </w:rPr>
        <w:t>.</w:t>
      </w:r>
    </w:p>
    <w:p w14:paraId="3AF8BEA9" w14:textId="77777777" w:rsidR="00EB3344" w:rsidRDefault="00EB3344" w:rsidP="00EE7641">
      <w:pPr>
        <w:rPr>
          <w:i/>
          <w:lang w:bidi="ru-RU"/>
        </w:rPr>
      </w:pPr>
    </w:p>
    <w:p w14:paraId="73B73721" w14:textId="7914A4D6" w:rsidR="00EB3344" w:rsidRPr="00EB3344" w:rsidRDefault="00EB3344" w:rsidP="00EE7641">
      <w:pPr>
        <w:rPr>
          <w:i/>
          <w:lang w:bidi="ru-RU"/>
        </w:rPr>
      </w:pPr>
      <w:r w:rsidRPr="00EB3344">
        <w:rPr>
          <w:i/>
          <w:lang w:bidi="ru-RU"/>
        </w:rPr>
        <w:t xml:space="preserve">При составлении </w:t>
      </w:r>
      <w:r w:rsidR="002E670A">
        <w:rPr>
          <w:i/>
          <w:lang w:bidi="ru-RU"/>
        </w:rPr>
        <w:t>Д</w:t>
      </w:r>
      <w:r w:rsidR="002E670A" w:rsidRPr="00EB3344">
        <w:rPr>
          <w:i/>
          <w:lang w:bidi="ru-RU"/>
        </w:rPr>
        <w:t>оговора</w:t>
      </w:r>
      <w:r w:rsidRPr="00EB3344">
        <w:rPr>
          <w:i/>
          <w:lang w:bidi="ru-RU"/>
        </w:rPr>
        <w:t xml:space="preserve">, принимая во внимание важность своевременного исполнения принятых контрагентом на себя обязательств, исходя </w:t>
      </w:r>
      <w:r>
        <w:rPr>
          <w:i/>
          <w:lang w:bidi="ru-RU"/>
        </w:rPr>
        <w:t>из значимости выполняемых работ</w:t>
      </w:r>
      <w:r w:rsidRPr="00EB3344">
        <w:rPr>
          <w:i/>
          <w:lang w:bidi="ru-RU"/>
        </w:rPr>
        <w:t xml:space="preserve"> для реализации проекта Компании</w:t>
      </w:r>
      <w:r>
        <w:rPr>
          <w:i/>
          <w:lang w:bidi="ru-RU"/>
        </w:rPr>
        <w:t>/РОКС НН</w:t>
      </w:r>
      <w:r w:rsidRPr="00EB3344">
        <w:rPr>
          <w:i/>
          <w:lang w:bidi="ru-RU"/>
        </w:rPr>
        <w:t>, а также учитывая возможные неблагоприятные последствия, к которым может привести неисполнение контрагентом своих обязательств, допускается включение в</w:t>
      </w:r>
      <w:r w:rsidR="003B1775">
        <w:rPr>
          <w:i/>
          <w:lang w:bidi="ru-RU"/>
        </w:rPr>
        <w:t xml:space="preserve"> пункт 26.1</w:t>
      </w:r>
      <w:r w:rsidRPr="00EB3344">
        <w:rPr>
          <w:i/>
          <w:lang w:bidi="ru-RU"/>
        </w:rPr>
        <w:t xml:space="preserve"> Договор</w:t>
      </w:r>
      <w:r w:rsidR="003B1775">
        <w:rPr>
          <w:i/>
          <w:lang w:bidi="ru-RU"/>
        </w:rPr>
        <w:t>а</w:t>
      </w:r>
      <w:r w:rsidRPr="00EB3344">
        <w:rPr>
          <w:i/>
          <w:lang w:bidi="ru-RU"/>
        </w:rPr>
        <w:t xml:space="preserve"> нижеследующего абзаца, увеличивающего размер неустойки в зависимости от продолжительности нарушения</w:t>
      </w:r>
      <w:r w:rsidR="002E670A">
        <w:rPr>
          <w:i/>
          <w:lang w:bidi="ru-RU"/>
        </w:rPr>
        <w:t>:</w:t>
      </w:r>
    </w:p>
    <w:p w14:paraId="56CADB35" w14:textId="29451E8D" w:rsidR="00EB3344" w:rsidRDefault="00EB3344" w:rsidP="00EE7641">
      <w:r w:rsidRPr="00EB3344">
        <w:rPr>
          <w:lang w:bidi="ru-RU"/>
        </w:rPr>
        <w:t xml:space="preserve">В случае нарушения предусмотренного </w:t>
      </w:r>
      <w:r w:rsidR="002E670A">
        <w:rPr>
          <w:lang w:bidi="ru-RU"/>
        </w:rPr>
        <w:t>Д</w:t>
      </w:r>
      <w:r w:rsidR="002E670A" w:rsidRPr="00EB3344">
        <w:rPr>
          <w:lang w:bidi="ru-RU"/>
        </w:rPr>
        <w:t xml:space="preserve">оговором </w:t>
      </w:r>
      <w:r w:rsidRPr="00EB3344">
        <w:rPr>
          <w:lang w:bidi="ru-RU"/>
        </w:rPr>
        <w:t xml:space="preserve">начального и/или конечного срока выполнения </w:t>
      </w:r>
      <w:r>
        <w:rPr>
          <w:lang w:bidi="ru-RU"/>
        </w:rPr>
        <w:t>работ</w:t>
      </w:r>
      <w:r w:rsidRPr="00EB3344">
        <w:rPr>
          <w:lang w:bidi="ru-RU"/>
        </w:rPr>
        <w:t>, если продолжительность такого нарушения превышает 30</w:t>
      </w:r>
      <w:r w:rsidR="006C51B8">
        <w:rPr>
          <w:lang w:bidi="ru-RU"/>
        </w:rPr>
        <w:t xml:space="preserve"> (тридцать)</w:t>
      </w:r>
      <w:r w:rsidRPr="00EB3344">
        <w:rPr>
          <w:lang w:bidi="ru-RU"/>
        </w:rPr>
        <w:t xml:space="preserve"> дней, </w:t>
      </w:r>
      <w:r w:rsidR="001870D7">
        <w:t>Суб</w:t>
      </w:r>
      <w:r w:rsidR="00435180" w:rsidRPr="00B4715D">
        <w:t>п</w:t>
      </w:r>
      <w:r>
        <w:rPr>
          <w:lang w:bidi="ru-RU"/>
        </w:rPr>
        <w:t>одрядчик</w:t>
      </w:r>
      <w:r w:rsidRPr="00EB3344">
        <w:rPr>
          <w:lang w:bidi="ru-RU"/>
        </w:rPr>
        <w:t xml:space="preserve"> обязан уплатить </w:t>
      </w:r>
      <w:r w:rsidR="0070596D">
        <w:t>Генподрядчик</w:t>
      </w:r>
      <w:r w:rsidRPr="00EB3344">
        <w:rPr>
          <w:lang w:bidi="ru-RU"/>
        </w:rPr>
        <w:t xml:space="preserve">у пени в размере 0,5% от цены невыполненных </w:t>
      </w:r>
      <w:r>
        <w:rPr>
          <w:lang w:bidi="ru-RU"/>
        </w:rPr>
        <w:t>работ</w:t>
      </w:r>
      <w:r w:rsidRPr="00EB3344">
        <w:rPr>
          <w:lang w:bidi="ru-RU"/>
        </w:rPr>
        <w:t xml:space="preserve"> по </w:t>
      </w:r>
      <w:r w:rsidR="003B1775">
        <w:rPr>
          <w:lang w:bidi="ru-RU"/>
        </w:rPr>
        <w:t>Д</w:t>
      </w:r>
      <w:r w:rsidR="003B1775" w:rsidRPr="00EB3344">
        <w:rPr>
          <w:lang w:bidi="ru-RU"/>
        </w:rPr>
        <w:t xml:space="preserve">оговору </w:t>
      </w:r>
      <w:r w:rsidRPr="00EB3344">
        <w:rPr>
          <w:lang w:bidi="ru-RU"/>
        </w:rPr>
        <w:t>за каждый день просрочки, начиная с тридцать первого дня просрочки</w:t>
      </w:r>
      <w:r>
        <w:rPr>
          <w:lang w:bidi="ru-RU"/>
        </w:rPr>
        <w:t>.</w:t>
      </w:r>
    </w:p>
    <w:p w14:paraId="3F486196" w14:textId="77777777" w:rsidR="00EB3344" w:rsidRPr="00EB3344" w:rsidRDefault="00EB3344" w:rsidP="00EE7641"/>
    <w:p w14:paraId="56D48F75" w14:textId="2551C626" w:rsidR="00B3149F" w:rsidRDefault="00EB3344" w:rsidP="00EE7641">
      <w:pPr>
        <w:pStyle w:val="20"/>
        <w:ind w:left="0" w:firstLine="709"/>
        <w:rPr>
          <w:szCs w:val="24"/>
        </w:rPr>
      </w:pPr>
      <w:r>
        <w:rPr>
          <w:szCs w:val="24"/>
          <w:lang w:bidi="ru-RU"/>
        </w:rPr>
        <w:t xml:space="preserve">В случае нарушения </w:t>
      </w:r>
      <w:r w:rsidR="001870D7">
        <w:rPr>
          <w:szCs w:val="24"/>
        </w:rPr>
        <w:t>Суб</w:t>
      </w:r>
      <w:r w:rsidR="00435180" w:rsidRPr="00B4715D">
        <w:rPr>
          <w:szCs w:val="24"/>
        </w:rPr>
        <w:t>п</w:t>
      </w:r>
      <w:r>
        <w:rPr>
          <w:szCs w:val="24"/>
          <w:lang w:bidi="ru-RU"/>
        </w:rPr>
        <w:t>одрядчиком</w:t>
      </w:r>
      <w:r w:rsidRPr="00EB3344">
        <w:rPr>
          <w:szCs w:val="24"/>
          <w:lang w:bidi="ru-RU"/>
        </w:rPr>
        <w:t xml:space="preserve"> предусмотренных </w:t>
      </w:r>
      <w:r w:rsidR="00ED5CB7" w:rsidRPr="00B4715D">
        <w:rPr>
          <w:szCs w:val="24"/>
        </w:rPr>
        <w:t>Д</w:t>
      </w:r>
      <w:r w:rsidRPr="00EB3344">
        <w:rPr>
          <w:szCs w:val="24"/>
          <w:lang w:bidi="ru-RU"/>
        </w:rPr>
        <w:t>оговором</w:t>
      </w:r>
      <w:r w:rsidR="00ED5CB7">
        <w:rPr>
          <w:szCs w:val="24"/>
          <w:lang w:bidi="ru-RU"/>
        </w:rPr>
        <w:t xml:space="preserve">, </w:t>
      </w:r>
      <w:r w:rsidR="00ED5CB7" w:rsidRPr="00B4715D">
        <w:rPr>
          <w:szCs w:val="24"/>
        </w:rPr>
        <w:t>Графиком производства работ и/или Детальным календарно-сетевым графиком</w:t>
      </w:r>
      <w:r w:rsidR="00ED5CB7" w:rsidRPr="00EB3344">
        <w:rPr>
          <w:szCs w:val="24"/>
          <w:lang w:bidi="ru-RU"/>
        </w:rPr>
        <w:t xml:space="preserve"> </w:t>
      </w:r>
      <w:r w:rsidRPr="00EB3344">
        <w:rPr>
          <w:szCs w:val="24"/>
          <w:lang w:bidi="ru-RU"/>
        </w:rPr>
        <w:t>промеж</w:t>
      </w:r>
      <w:r>
        <w:rPr>
          <w:szCs w:val="24"/>
          <w:lang w:bidi="ru-RU"/>
        </w:rPr>
        <w:t xml:space="preserve">уточных сроков выполнения работ, </w:t>
      </w:r>
      <w:r w:rsidR="001870D7">
        <w:rPr>
          <w:szCs w:val="24"/>
        </w:rPr>
        <w:t>Суб</w:t>
      </w:r>
      <w:r w:rsidR="00435180" w:rsidRPr="00B4715D">
        <w:rPr>
          <w:szCs w:val="24"/>
        </w:rPr>
        <w:t>п</w:t>
      </w:r>
      <w:r>
        <w:rPr>
          <w:szCs w:val="24"/>
          <w:lang w:bidi="ru-RU"/>
        </w:rPr>
        <w:t>одрядчик</w:t>
      </w:r>
      <w:r w:rsidRPr="00EB3344">
        <w:rPr>
          <w:szCs w:val="24"/>
          <w:lang w:bidi="ru-RU"/>
        </w:rPr>
        <w:t xml:space="preserve"> обязан уплатить </w:t>
      </w:r>
      <w:r w:rsidR="0070596D">
        <w:t>Генподрядчик</w:t>
      </w:r>
      <w:r w:rsidRPr="00EB3344">
        <w:rPr>
          <w:szCs w:val="24"/>
          <w:lang w:bidi="ru-RU"/>
        </w:rPr>
        <w:t xml:space="preserve">у пени в размере 0,1% от стоимости невыполненных </w:t>
      </w:r>
      <w:r>
        <w:rPr>
          <w:szCs w:val="24"/>
          <w:lang w:bidi="ru-RU"/>
        </w:rPr>
        <w:t>за соответствующий период</w:t>
      </w:r>
      <w:r w:rsidRPr="00EB3344">
        <w:rPr>
          <w:szCs w:val="24"/>
          <w:lang w:bidi="ru-RU"/>
        </w:rPr>
        <w:t xml:space="preserve"> работ за каждый день просрочки</w:t>
      </w:r>
      <w:r>
        <w:rPr>
          <w:szCs w:val="24"/>
        </w:rPr>
        <w:t>.</w:t>
      </w:r>
    </w:p>
    <w:p w14:paraId="33905EC9" w14:textId="5DABEE6B" w:rsidR="00EB3344" w:rsidRDefault="00EB3344" w:rsidP="00EE7641">
      <w:r w:rsidRPr="00EB3344">
        <w:t xml:space="preserve">В случае нарушения предусмотренных </w:t>
      </w:r>
      <w:r w:rsidR="00ED5CB7" w:rsidRPr="00B4715D">
        <w:t>Д</w:t>
      </w:r>
      <w:r w:rsidR="00ED5CB7" w:rsidRPr="00EB3344">
        <w:rPr>
          <w:lang w:bidi="ru-RU"/>
        </w:rPr>
        <w:t>оговором</w:t>
      </w:r>
      <w:r w:rsidR="00ED5CB7">
        <w:rPr>
          <w:lang w:bidi="ru-RU"/>
        </w:rPr>
        <w:t xml:space="preserve">, </w:t>
      </w:r>
      <w:r w:rsidR="00ED5CB7" w:rsidRPr="00B4715D">
        <w:t>Графиком производства работ и/или Детальным календарно-сетевым графиком</w:t>
      </w:r>
      <w:r w:rsidR="00ED5CB7" w:rsidRPr="00EB3344">
        <w:t xml:space="preserve"> </w:t>
      </w:r>
      <w:r w:rsidRPr="00EB3344">
        <w:t>промежуточных сроков выполнения р</w:t>
      </w:r>
      <w:r>
        <w:t>абот</w:t>
      </w:r>
      <w:r w:rsidRPr="00EB3344">
        <w:t>, если продолжительность такого нарушен</w:t>
      </w:r>
      <w:r>
        <w:t>ия превышает 10</w:t>
      </w:r>
      <w:r w:rsidR="006C51B8">
        <w:t xml:space="preserve"> (десять)</w:t>
      </w:r>
      <w:r>
        <w:t xml:space="preserve"> дней, </w:t>
      </w:r>
      <w:r w:rsidR="001870D7">
        <w:t>Суб</w:t>
      </w:r>
      <w:r w:rsidR="00435180" w:rsidRPr="00B4715D">
        <w:t>п</w:t>
      </w:r>
      <w:r>
        <w:t>одрядчик</w:t>
      </w:r>
      <w:r w:rsidRPr="00EB3344">
        <w:t xml:space="preserve"> обязан уплатить </w:t>
      </w:r>
      <w:r w:rsidR="0070596D">
        <w:t>Генподрядчик</w:t>
      </w:r>
      <w:r w:rsidRPr="00EB3344">
        <w:t>у пени в размере 0,2% от стоимости невыполненных работ по соответствующему промежуточному сроку за каждый день просрочки, начиная с одиннадцатого дня просрочки</w:t>
      </w:r>
      <w:r>
        <w:t>.</w:t>
      </w:r>
    </w:p>
    <w:p w14:paraId="44911258" w14:textId="77777777" w:rsidR="00EB3344" w:rsidRDefault="00EB3344" w:rsidP="00EE7641"/>
    <w:p w14:paraId="0C79A532" w14:textId="77777777" w:rsidR="00EB3344" w:rsidRPr="00EB3344" w:rsidRDefault="00EB3344" w:rsidP="00EE7641">
      <w:pPr>
        <w:rPr>
          <w:i/>
          <w:lang w:bidi="ru-RU"/>
        </w:rPr>
      </w:pPr>
      <w:r w:rsidRPr="00EB3344">
        <w:rPr>
          <w:i/>
          <w:lang w:bidi="ru-RU"/>
        </w:rPr>
        <w:t xml:space="preserve">При составлении договора, принимая во внимание важность своевременного исполнения принятых контрагентом на себя обязательств, исходя </w:t>
      </w:r>
      <w:r>
        <w:rPr>
          <w:i/>
          <w:lang w:bidi="ru-RU"/>
        </w:rPr>
        <w:t xml:space="preserve">из значимости </w:t>
      </w:r>
      <w:r>
        <w:rPr>
          <w:i/>
          <w:lang w:bidi="ru-RU"/>
        </w:rPr>
        <w:lastRenderedPageBreak/>
        <w:t>выполняемых работ</w:t>
      </w:r>
      <w:r w:rsidRPr="00EB3344">
        <w:rPr>
          <w:i/>
          <w:lang w:bidi="ru-RU"/>
        </w:rPr>
        <w:t xml:space="preserve"> для реализации проекта Компании</w:t>
      </w:r>
      <w:r>
        <w:rPr>
          <w:i/>
          <w:lang w:bidi="ru-RU"/>
        </w:rPr>
        <w:t>/РОКС НН</w:t>
      </w:r>
      <w:r w:rsidRPr="00EB3344">
        <w:rPr>
          <w:i/>
          <w:lang w:bidi="ru-RU"/>
        </w:rPr>
        <w:t xml:space="preserve">, а также учитывая возможные неблагоприятные последствия, к которым может привести неисполнение контрагентом своих обязательств, допускается включение в Договор нижеследующего абзаца, увеличивающего размер неустойки в зависимости от продолжительности нарушения. </w:t>
      </w:r>
    </w:p>
    <w:p w14:paraId="31C31FDE" w14:textId="1BF54ABD" w:rsidR="00EB3344" w:rsidRDefault="00EB3344" w:rsidP="00EE7641">
      <w:pPr>
        <w:rPr>
          <w:lang w:bidi="ru-RU"/>
        </w:rPr>
      </w:pPr>
      <w:r w:rsidRPr="00EB3344">
        <w:rPr>
          <w:lang w:bidi="ru-RU"/>
        </w:rPr>
        <w:t xml:space="preserve">В случае нарушения предусмотренных </w:t>
      </w:r>
      <w:r w:rsidR="00ED5CB7" w:rsidRPr="00B4715D">
        <w:t>Д</w:t>
      </w:r>
      <w:r w:rsidR="00ED5CB7" w:rsidRPr="00EB3344">
        <w:rPr>
          <w:lang w:bidi="ru-RU"/>
        </w:rPr>
        <w:t>оговором</w:t>
      </w:r>
      <w:r w:rsidR="00ED5CB7">
        <w:rPr>
          <w:lang w:bidi="ru-RU"/>
        </w:rPr>
        <w:t xml:space="preserve">, </w:t>
      </w:r>
      <w:r w:rsidR="00ED5CB7" w:rsidRPr="00B4715D">
        <w:t>Графиком производства работ и/или Детальным календарно-сетевым графиком</w:t>
      </w:r>
      <w:r w:rsidR="00ED5CB7" w:rsidRPr="00EB3344">
        <w:rPr>
          <w:lang w:bidi="ru-RU"/>
        </w:rPr>
        <w:t xml:space="preserve"> </w:t>
      </w:r>
      <w:r w:rsidRPr="00EB3344">
        <w:rPr>
          <w:lang w:bidi="ru-RU"/>
        </w:rPr>
        <w:t>промежуточных сроков выполнен</w:t>
      </w:r>
      <w:r>
        <w:rPr>
          <w:lang w:bidi="ru-RU"/>
        </w:rPr>
        <w:t>ия работ</w:t>
      </w:r>
      <w:r w:rsidRPr="00EB3344">
        <w:rPr>
          <w:lang w:bidi="ru-RU"/>
        </w:rPr>
        <w:t>, если продолжительность такого нарушения превышает 3</w:t>
      </w:r>
      <w:r>
        <w:rPr>
          <w:lang w:bidi="ru-RU"/>
        </w:rPr>
        <w:t xml:space="preserve">0 </w:t>
      </w:r>
      <w:r w:rsidR="006C51B8">
        <w:rPr>
          <w:lang w:bidi="ru-RU"/>
        </w:rPr>
        <w:t xml:space="preserve">(тридцать) </w:t>
      </w:r>
      <w:r>
        <w:rPr>
          <w:lang w:bidi="ru-RU"/>
        </w:rPr>
        <w:t xml:space="preserve">дней, </w:t>
      </w:r>
      <w:r w:rsidR="001870D7">
        <w:t>Суб</w:t>
      </w:r>
      <w:r w:rsidR="00435180" w:rsidRPr="00B4715D">
        <w:t>п</w:t>
      </w:r>
      <w:r>
        <w:rPr>
          <w:lang w:bidi="ru-RU"/>
        </w:rPr>
        <w:t>одрядчик</w:t>
      </w:r>
      <w:r w:rsidRPr="00EB3344">
        <w:rPr>
          <w:lang w:bidi="ru-RU"/>
        </w:rPr>
        <w:t xml:space="preserve"> обязан уплатить </w:t>
      </w:r>
      <w:r w:rsidR="0070596D">
        <w:t>Генподрядчик</w:t>
      </w:r>
      <w:r w:rsidRPr="00EB3344">
        <w:rPr>
          <w:lang w:bidi="ru-RU"/>
        </w:rPr>
        <w:t>у пени в размере 0,5% от стоимости невыполненных работ по соответствующему промежуточному сроку за каждый день просрочки, начиная с тридцать первого дня просрочки</w:t>
      </w:r>
      <w:r>
        <w:rPr>
          <w:lang w:bidi="ru-RU"/>
        </w:rPr>
        <w:t>.</w:t>
      </w:r>
    </w:p>
    <w:p w14:paraId="25AA6409" w14:textId="77777777" w:rsidR="00ED5CB7" w:rsidRPr="00EB3344" w:rsidRDefault="00ED5CB7" w:rsidP="00EE7641"/>
    <w:p w14:paraId="14CC85B0" w14:textId="60367E48" w:rsidR="00B3149F" w:rsidRPr="00B4715D" w:rsidRDefault="00B3149F" w:rsidP="00EE7641">
      <w:pPr>
        <w:pStyle w:val="20"/>
        <w:ind w:left="0" w:firstLine="709"/>
        <w:rPr>
          <w:szCs w:val="24"/>
        </w:rPr>
      </w:pPr>
      <w:r w:rsidRPr="00B4715D">
        <w:rPr>
          <w:szCs w:val="24"/>
        </w:rPr>
        <w:t xml:space="preserve">За нарушение </w:t>
      </w:r>
      <w:r w:rsidR="001870D7">
        <w:rPr>
          <w:szCs w:val="24"/>
        </w:rPr>
        <w:t>Суб</w:t>
      </w:r>
      <w:r w:rsidRPr="00B4715D">
        <w:rPr>
          <w:szCs w:val="24"/>
        </w:rPr>
        <w:t xml:space="preserve">подрядчиком сроков устранения </w:t>
      </w:r>
      <w:r w:rsidR="008D22B1">
        <w:rPr>
          <w:szCs w:val="24"/>
        </w:rPr>
        <w:t>Д</w:t>
      </w:r>
      <w:r w:rsidR="008D22B1" w:rsidRPr="00B4715D">
        <w:rPr>
          <w:szCs w:val="24"/>
        </w:rPr>
        <w:t>ефектов</w:t>
      </w:r>
      <w:r w:rsidR="008D22B1">
        <w:rPr>
          <w:szCs w:val="24"/>
        </w:rPr>
        <w:t xml:space="preserve"> (</w:t>
      </w:r>
      <w:r w:rsidRPr="00B4715D">
        <w:rPr>
          <w:szCs w:val="24"/>
        </w:rPr>
        <w:t>недостатков</w:t>
      </w:r>
      <w:r w:rsidR="008D22B1">
        <w:rPr>
          <w:szCs w:val="24"/>
        </w:rPr>
        <w:t>)</w:t>
      </w:r>
      <w:r w:rsidRPr="00B4715D">
        <w:rPr>
          <w:szCs w:val="24"/>
        </w:rPr>
        <w:t xml:space="preserve">, в том числе в течение Гарантийного срока, </w:t>
      </w:r>
      <w:r w:rsidR="001870D7">
        <w:rPr>
          <w:szCs w:val="24"/>
        </w:rPr>
        <w:t>Суб</w:t>
      </w:r>
      <w:r w:rsidRPr="00B4715D">
        <w:rPr>
          <w:szCs w:val="24"/>
        </w:rPr>
        <w:t xml:space="preserve">подрядчик обязан уплатить </w:t>
      </w:r>
      <w:r w:rsidR="0070596D">
        <w:t>Генподрядчик</w:t>
      </w:r>
      <w:r w:rsidRPr="00B4715D">
        <w:rPr>
          <w:szCs w:val="24"/>
        </w:rPr>
        <w:t xml:space="preserve">у пеню в размере 0,2% от цены Работ за каждый день просрочки до даты устранения </w:t>
      </w:r>
      <w:r w:rsidR="008D22B1">
        <w:rPr>
          <w:szCs w:val="24"/>
        </w:rPr>
        <w:t>Д</w:t>
      </w:r>
      <w:r w:rsidR="008D22B1" w:rsidRPr="00B4715D">
        <w:rPr>
          <w:szCs w:val="24"/>
        </w:rPr>
        <w:t>ефектов</w:t>
      </w:r>
      <w:r w:rsidR="008D22B1">
        <w:rPr>
          <w:szCs w:val="24"/>
        </w:rPr>
        <w:t xml:space="preserve"> (</w:t>
      </w:r>
      <w:r w:rsidRPr="00B4715D">
        <w:rPr>
          <w:szCs w:val="24"/>
        </w:rPr>
        <w:t>недостатков</w:t>
      </w:r>
      <w:r w:rsidR="008D22B1">
        <w:rPr>
          <w:szCs w:val="24"/>
        </w:rPr>
        <w:t>)</w:t>
      </w:r>
      <w:r w:rsidRPr="00B4715D">
        <w:rPr>
          <w:szCs w:val="24"/>
        </w:rPr>
        <w:t>.</w:t>
      </w:r>
    </w:p>
    <w:p w14:paraId="54D471EF" w14:textId="08805052" w:rsidR="00B3149F" w:rsidRPr="00B4715D" w:rsidRDefault="00B3149F" w:rsidP="00EE7641">
      <w:pPr>
        <w:pStyle w:val="20"/>
        <w:ind w:left="0" w:firstLine="709"/>
        <w:rPr>
          <w:szCs w:val="24"/>
          <w:lang w:bidi="ru-RU"/>
        </w:rPr>
      </w:pPr>
      <w:r w:rsidRPr="00B4715D">
        <w:rPr>
          <w:szCs w:val="24"/>
          <w:lang w:bidi="ru-RU"/>
        </w:rPr>
        <w:t xml:space="preserve">В случае неисполнения либо ненадлежащего исполнения </w:t>
      </w:r>
      <w:r w:rsidR="001870D7">
        <w:rPr>
          <w:szCs w:val="24"/>
        </w:rPr>
        <w:t>Суб</w:t>
      </w:r>
      <w:r w:rsidRPr="00B4715D">
        <w:rPr>
          <w:szCs w:val="24"/>
          <w:lang w:bidi="ru-RU"/>
        </w:rPr>
        <w:t xml:space="preserve">подрядчиком своих обязательств по Договору </w:t>
      </w:r>
      <w:r w:rsidR="0070596D">
        <w:t>Генподрядчик</w:t>
      </w:r>
      <w:r w:rsidRPr="00B4715D">
        <w:rPr>
          <w:szCs w:val="24"/>
          <w:lang w:bidi="ru-RU"/>
        </w:rPr>
        <w:t xml:space="preserve"> вправе отказаться от исполнения Договора в одностороннем порядке с направлением соответствующего уведомления </w:t>
      </w:r>
      <w:r w:rsidR="001870D7">
        <w:rPr>
          <w:szCs w:val="24"/>
        </w:rPr>
        <w:t>Суб</w:t>
      </w:r>
      <w:r w:rsidRPr="00B4715D">
        <w:rPr>
          <w:szCs w:val="24"/>
          <w:lang w:bidi="ru-RU"/>
        </w:rPr>
        <w:t xml:space="preserve">подрядчику. При этом </w:t>
      </w:r>
      <w:r w:rsidR="001570CC">
        <w:rPr>
          <w:szCs w:val="24"/>
        </w:rPr>
        <w:t>Суб</w:t>
      </w:r>
      <w:r w:rsidRPr="00B4715D">
        <w:rPr>
          <w:szCs w:val="24"/>
          <w:lang w:bidi="ru-RU"/>
        </w:rPr>
        <w:t xml:space="preserve">подрядчик также обязан уплатить </w:t>
      </w:r>
      <w:r w:rsidR="0070596D">
        <w:t>Генподрядчик</w:t>
      </w:r>
      <w:r w:rsidRPr="00B4715D">
        <w:rPr>
          <w:szCs w:val="24"/>
          <w:lang w:bidi="ru-RU"/>
        </w:rPr>
        <w:t>у штраф в размере 10% от цены Работ по Договору.</w:t>
      </w:r>
    </w:p>
    <w:p w14:paraId="7523CB4B" w14:textId="152C19D3" w:rsidR="00B3149F" w:rsidRPr="00B4715D" w:rsidRDefault="00B3149F" w:rsidP="00EE7641">
      <w:pPr>
        <w:pStyle w:val="20"/>
        <w:ind w:left="0" w:firstLine="709"/>
        <w:rPr>
          <w:szCs w:val="24"/>
          <w:lang w:bidi="ru-RU"/>
        </w:rPr>
      </w:pPr>
      <w:r w:rsidRPr="00B4715D">
        <w:rPr>
          <w:szCs w:val="24"/>
          <w:lang w:bidi="ru-RU"/>
        </w:rPr>
        <w:t xml:space="preserve">В случае если </w:t>
      </w:r>
      <w:r w:rsidR="0070596D">
        <w:t>Генподрядчик</w:t>
      </w:r>
      <w:r w:rsidRPr="00B4715D">
        <w:rPr>
          <w:szCs w:val="24"/>
          <w:lang w:bidi="ru-RU"/>
        </w:rPr>
        <w:t xml:space="preserve">ом будет установлен факт хищения имущества </w:t>
      </w:r>
      <w:r w:rsidR="0070596D">
        <w:t>Генподрядчик</w:t>
      </w:r>
      <w:r w:rsidRPr="00B4715D">
        <w:rPr>
          <w:szCs w:val="24"/>
          <w:lang w:bidi="ru-RU"/>
        </w:rPr>
        <w:t>а</w:t>
      </w:r>
      <w:r w:rsidR="006C51B8">
        <w:rPr>
          <w:szCs w:val="24"/>
          <w:lang w:bidi="ru-RU"/>
        </w:rPr>
        <w:t>/Заказчика</w:t>
      </w:r>
      <w:r w:rsidRPr="00B4715D">
        <w:rPr>
          <w:szCs w:val="24"/>
          <w:lang w:bidi="ru-RU"/>
        </w:rPr>
        <w:t xml:space="preserve"> (в том числе продукции, выпускаемой </w:t>
      </w:r>
      <w:r w:rsidR="006C51B8">
        <w:t>Заказчиком</w:t>
      </w:r>
      <w:r w:rsidRPr="00B4715D">
        <w:rPr>
          <w:szCs w:val="24"/>
          <w:lang w:bidi="ru-RU"/>
        </w:rPr>
        <w:t xml:space="preserve">) или попытки его совершения работником </w:t>
      </w:r>
      <w:r w:rsidR="001570CC">
        <w:rPr>
          <w:szCs w:val="24"/>
        </w:rPr>
        <w:t>Суб</w:t>
      </w:r>
      <w:r w:rsidRPr="00B4715D">
        <w:rPr>
          <w:szCs w:val="24"/>
          <w:lang w:bidi="ru-RU"/>
        </w:rPr>
        <w:t>подрядчика/</w:t>
      </w:r>
      <w:r w:rsidR="004566B3">
        <w:rPr>
          <w:szCs w:val="24"/>
          <w:lang w:bidi="ru-RU"/>
        </w:rPr>
        <w:t>П</w:t>
      </w:r>
      <w:r w:rsidR="004566B3" w:rsidRPr="00B4715D">
        <w:rPr>
          <w:szCs w:val="24"/>
          <w:lang w:bidi="ru-RU"/>
        </w:rPr>
        <w:t>одрядчика</w:t>
      </w:r>
      <w:r w:rsidRPr="00B4715D">
        <w:rPr>
          <w:szCs w:val="24"/>
          <w:lang w:bidi="ru-RU"/>
        </w:rPr>
        <w:t xml:space="preserve">, </w:t>
      </w:r>
      <w:r w:rsidR="001570CC">
        <w:rPr>
          <w:szCs w:val="24"/>
        </w:rPr>
        <w:t>Суб</w:t>
      </w:r>
      <w:r w:rsidRPr="00B4715D">
        <w:rPr>
          <w:szCs w:val="24"/>
          <w:lang w:bidi="ru-RU"/>
        </w:rPr>
        <w:t xml:space="preserve">подрядчик должен возместить </w:t>
      </w:r>
      <w:r w:rsidR="0070596D">
        <w:t>Генподрядчик</w:t>
      </w:r>
      <w:r w:rsidRPr="00B4715D">
        <w:rPr>
          <w:szCs w:val="24"/>
          <w:lang w:bidi="ru-RU"/>
        </w:rPr>
        <w:t xml:space="preserve">у убытки, включая стоимость похищенного имущества, в полном объеме в течение 10 (десяти) дней с даты получения уведомления об этом от </w:t>
      </w:r>
      <w:r w:rsidR="0070596D">
        <w:t>Генподрядчик</w:t>
      </w:r>
      <w:r w:rsidRPr="00B4715D">
        <w:rPr>
          <w:szCs w:val="24"/>
          <w:lang w:bidi="ru-RU"/>
        </w:rPr>
        <w:t>а.</w:t>
      </w:r>
    </w:p>
    <w:p w14:paraId="793AE48B" w14:textId="0136AEFA" w:rsidR="00B3149F" w:rsidRPr="00B4715D" w:rsidRDefault="001570CC" w:rsidP="00EE7641">
      <w:pPr>
        <w:pStyle w:val="20"/>
        <w:ind w:left="0" w:firstLine="709"/>
        <w:rPr>
          <w:szCs w:val="24"/>
        </w:rPr>
      </w:pPr>
      <w:r>
        <w:rPr>
          <w:szCs w:val="24"/>
        </w:rPr>
        <w:t>Суб</w:t>
      </w:r>
      <w:r w:rsidR="00B3149F" w:rsidRPr="00B4715D">
        <w:rPr>
          <w:szCs w:val="24"/>
        </w:rPr>
        <w:t xml:space="preserve">подрядчик обязан уплатить </w:t>
      </w:r>
      <w:r w:rsidR="0070596D">
        <w:t>Генподрядчик</w:t>
      </w:r>
      <w:r w:rsidR="00B3149F" w:rsidRPr="00B4715D">
        <w:rPr>
          <w:szCs w:val="24"/>
        </w:rPr>
        <w:t xml:space="preserve">у штраф в размере 100 000,00 (Сто тысяч) рублей </w:t>
      </w:r>
      <w:r w:rsidR="00B3149F" w:rsidRPr="00385F25">
        <w:rPr>
          <w:szCs w:val="24"/>
        </w:rPr>
        <w:t>за каждый случай</w:t>
      </w:r>
      <w:r w:rsidR="00B3149F" w:rsidRPr="00B4715D">
        <w:rPr>
          <w:szCs w:val="24"/>
        </w:rPr>
        <w:t xml:space="preserve"> </w:t>
      </w:r>
      <w:proofErr w:type="spellStart"/>
      <w:r w:rsidR="00B3149F" w:rsidRPr="00B4715D">
        <w:rPr>
          <w:szCs w:val="24"/>
        </w:rPr>
        <w:t>непредоставления</w:t>
      </w:r>
      <w:proofErr w:type="spellEnd"/>
      <w:r w:rsidR="00B3149F" w:rsidRPr="00B4715D">
        <w:rPr>
          <w:szCs w:val="24"/>
        </w:rPr>
        <w:t xml:space="preserve"> в срок Детального календарно-сетевого графика, ППР, Графика поставки МТР в зоне ответственности </w:t>
      </w:r>
      <w:r>
        <w:rPr>
          <w:szCs w:val="24"/>
        </w:rPr>
        <w:t>Суб</w:t>
      </w:r>
      <w:r w:rsidR="00B3149F" w:rsidRPr="00B4715D">
        <w:rPr>
          <w:szCs w:val="24"/>
        </w:rPr>
        <w:t>подрядчика</w:t>
      </w:r>
      <w:r w:rsidR="00BA7C11">
        <w:rPr>
          <w:szCs w:val="24"/>
        </w:rPr>
        <w:t xml:space="preserve"> </w:t>
      </w:r>
      <w:r w:rsidR="00BA7C11" w:rsidRPr="00BA7C11">
        <w:rPr>
          <w:szCs w:val="24"/>
        </w:rPr>
        <w:t xml:space="preserve">(Приложение № </w:t>
      </w:r>
      <w:r w:rsidR="003D7FA3">
        <w:rPr>
          <w:szCs w:val="24"/>
        </w:rPr>
        <w:t xml:space="preserve">3 </w:t>
      </w:r>
      <w:r w:rsidR="00BA7C11" w:rsidRPr="00BA7C11">
        <w:rPr>
          <w:szCs w:val="24"/>
        </w:rPr>
        <w:t xml:space="preserve">к Договору), а также иных документов, предусмотренных Приложением № </w:t>
      </w:r>
      <w:r w:rsidR="000835AF">
        <w:rPr>
          <w:szCs w:val="24"/>
        </w:rPr>
        <w:t>5</w:t>
      </w:r>
      <w:r w:rsidR="00B3149F" w:rsidRPr="00B4715D">
        <w:rPr>
          <w:szCs w:val="24"/>
        </w:rPr>
        <w:t>.</w:t>
      </w:r>
    </w:p>
    <w:p w14:paraId="635EA2B4" w14:textId="697BF102" w:rsidR="00B3149F" w:rsidRPr="00B4715D" w:rsidRDefault="001570CC" w:rsidP="00EE7641">
      <w:pPr>
        <w:pStyle w:val="20"/>
        <w:ind w:left="0" w:firstLine="709"/>
        <w:rPr>
          <w:szCs w:val="24"/>
        </w:rPr>
      </w:pPr>
      <w:r>
        <w:rPr>
          <w:szCs w:val="24"/>
        </w:rPr>
        <w:t>Суб</w:t>
      </w:r>
      <w:r w:rsidR="00B3149F" w:rsidRPr="00B4715D">
        <w:rPr>
          <w:szCs w:val="24"/>
        </w:rPr>
        <w:t xml:space="preserve">подрядчик обязан уплатить </w:t>
      </w:r>
      <w:r w:rsidR="0070596D">
        <w:t>Генподрядчик</w:t>
      </w:r>
      <w:r w:rsidR="00B3149F" w:rsidRPr="00B4715D">
        <w:rPr>
          <w:szCs w:val="24"/>
        </w:rPr>
        <w:t xml:space="preserve">у </w:t>
      </w:r>
      <w:r w:rsidR="002F3339">
        <w:rPr>
          <w:szCs w:val="24"/>
        </w:rPr>
        <w:t>штраф</w:t>
      </w:r>
      <w:r w:rsidR="002F3339" w:rsidRPr="00B4715D">
        <w:rPr>
          <w:szCs w:val="24"/>
        </w:rPr>
        <w:t xml:space="preserve"> </w:t>
      </w:r>
      <w:r w:rsidR="00B3149F" w:rsidRPr="00B4715D">
        <w:rPr>
          <w:szCs w:val="24"/>
        </w:rPr>
        <w:t xml:space="preserve">в размере 100 000,00 (Сто тысяч) рублей </w:t>
      </w:r>
      <w:r w:rsidR="00B3149F" w:rsidRPr="00385F25">
        <w:rPr>
          <w:szCs w:val="24"/>
        </w:rPr>
        <w:t>за каждый случай:</w:t>
      </w:r>
    </w:p>
    <w:p w14:paraId="4094B71F" w14:textId="52D9CCF7" w:rsidR="00B3149F" w:rsidRPr="00B4715D" w:rsidRDefault="00B3149F" w:rsidP="00EE7641">
      <w:pPr>
        <w:rPr>
          <w:snapToGrid w:val="0"/>
        </w:rPr>
      </w:pPr>
      <w:r w:rsidRPr="00B4715D">
        <w:rPr>
          <w:snapToGrid w:val="0"/>
        </w:rPr>
        <w:t xml:space="preserve">- </w:t>
      </w:r>
      <w:proofErr w:type="spellStart"/>
      <w:r w:rsidRPr="00B4715D">
        <w:rPr>
          <w:snapToGrid w:val="0"/>
        </w:rPr>
        <w:t>непредоставления</w:t>
      </w:r>
      <w:proofErr w:type="spellEnd"/>
      <w:r w:rsidRPr="00B4715D">
        <w:rPr>
          <w:snapToGrid w:val="0"/>
        </w:rPr>
        <w:t xml:space="preserve"> </w:t>
      </w:r>
      <w:r w:rsidR="0070596D">
        <w:t>Генподрядчик</w:t>
      </w:r>
      <w:r w:rsidRPr="00B4715D">
        <w:rPr>
          <w:snapToGrid w:val="0"/>
        </w:rPr>
        <w:t>у Исполнительной документации на выполненные Работы в сроки, предусмотренные Договором;</w:t>
      </w:r>
    </w:p>
    <w:p w14:paraId="2441F109" w14:textId="74EC713D" w:rsidR="00B3149F" w:rsidRPr="00B4715D" w:rsidRDefault="00B3149F" w:rsidP="00EE7641">
      <w:pPr>
        <w:rPr>
          <w:snapToGrid w:val="0"/>
        </w:rPr>
      </w:pPr>
      <w:r w:rsidRPr="00B4715D">
        <w:rPr>
          <w:snapToGrid w:val="0"/>
        </w:rPr>
        <w:t xml:space="preserve">- невыполнения </w:t>
      </w:r>
      <w:r w:rsidR="001570CC">
        <w:t>Суб</w:t>
      </w:r>
      <w:r w:rsidRPr="00B4715D">
        <w:rPr>
          <w:snapToGrid w:val="0"/>
        </w:rPr>
        <w:t xml:space="preserve">подрядчиком требований </w:t>
      </w:r>
      <w:r w:rsidR="0070596D">
        <w:t>Генподрядчик</w:t>
      </w:r>
      <w:r w:rsidRPr="00B4715D">
        <w:rPr>
          <w:snapToGrid w:val="0"/>
        </w:rPr>
        <w:t xml:space="preserve">а и/или привлеченной </w:t>
      </w:r>
      <w:r w:rsidR="0070596D">
        <w:t>Генподрядчик</w:t>
      </w:r>
      <w:r w:rsidRPr="00B4715D">
        <w:rPr>
          <w:snapToGrid w:val="0"/>
        </w:rPr>
        <w:t>ом</w:t>
      </w:r>
      <w:r w:rsidR="006C51B8">
        <w:rPr>
          <w:snapToGrid w:val="0"/>
        </w:rPr>
        <w:t>/Заказчиком</w:t>
      </w:r>
      <w:r w:rsidRPr="00B4715D">
        <w:rPr>
          <w:snapToGrid w:val="0"/>
        </w:rPr>
        <w:t xml:space="preserve"> лица/организации, осуществляющих строительный контроль (надзор), о приостановке производства работ на Объекте по замечаниям, связанным с допущенными </w:t>
      </w:r>
      <w:r w:rsidR="001570CC">
        <w:t>Суб</w:t>
      </w:r>
      <w:r w:rsidRPr="00B4715D">
        <w:rPr>
          <w:snapToGrid w:val="0"/>
        </w:rPr>
        <w:t>подрядчиком в процессе производства Работ отступлениями от требований Проектной и Рабочей документации, Нормативно-технических актов, Договора.</w:t>
      </w:r>
    </w:p>
    <w:p w14:paraId="10C8B8C5" w14:textId="29E35AC1" w:rsidR="00B3149F" w:rsidRPr="00B4715D" w:rsidRDefault="001570CC" w:rsidP="00EE7641">
      <w:pPr>
        <w:pStyle w:val="20"/>
        <w:ind w:left="0" w:firstLine="709"/>
        <w:rPr>
          <w:szCs w:val="24"/>
        </w:rPr>
      </w:pPr>
      <w:r>
        <w:rPr>
          <w:szCs w:val="24"/>
        </w:rPr>
        <w:t>Суб</w:t>
      </w:r>
      <w:r w:rsidR="00B3149F" w:rsidRPr="00B4715D">
        <w:rPr>
          <w:szCs w:val="24"/>
        </w:rPr>
        <w:t xml:space="preserve">подрядчик обязан уплатить </w:t>
      </w:r>
      <w:r w:rsidR="0070596D">
        <w:t>Генподрядчик</w:t>
      </w:r>
      <w:r w:rsidR="00B3149F" w:rsidRPr="00B4715D">
        <w:rPr>
          <w:szCs w:val="24"/>
        </w:rPr>
        <w:t xml:space="preserve">у неустойку за нарушения и в размере, указанные в Перечне штрафных санкций за нарушения требований в области ОТ, ПБ и ООС (Приложение № </w:t>
      </w:r>
      <w:r w:rsidR="003D7FA3">
        <w:rPr>
          <w:szCs w:val="24"/>
        </w:rPr>
        <w:t>5</w:t>
      </w:r>
      <w:r w:rsidR="00B3149F" w:rsidRPr="00B4715D">
        <w:rPr>
          <w:szCs w:val="24"/>
        </w:rPr>
        <w:t>.1.)</w:t>
      </w:r>
    </w:p>
    <w:p w14:paraId="7F651084" w14:textId="6E72F905" w:rsidR="00B3149F" w:rsidRPr="00B4715D" w:rsidRDefault="00B3149F" w:rsidP="00EE7641">
      <w:pPr>
        <w:pStyle w:val="20"/>
        <w:ind w:left="0" w:firstLine="709"/>
        <w:rPr>
          <w:snapToGrid w:val="0"/>
          <w:szCs w:val="24"/>
        </w:rPr>
      </w:pPr>
      <w:r w:rsidRPr="00B4715D">
        <w:rPr>
          <w:snapToGrid w:val="0"/>
          <w:szCs w:val="24"/>
        </w:rPr>
        <w:t xml:space="preserve">Учитывая, что для </w:t>
      </w:r>
      <w:r w:rsidR="0070596D">
        <w:t>Генподрядчик</w:t>
      </w:r>
      <w:r w:rsidRPr="00B4715D">
        <w:rPr>
          <w:snapToGrid w:val="0"/>
          <w:szCs w:val="24"/>
        </w:rPr>
        <w:t xml:space="preserve">а надлежащее и своевременное исполнение </w:t>
      </w:r>
      <w:r w:rsidR="001570CC">
        <w:rPr>
          <w:szCs w:val="24"/>
        </w:rPr>
        <w:t>Суб</w:t>
      </w:r>
      <w:r w:rsidRPr="00B4715D">
        <w:rPr>
          <w:snapToGrid w:val="0"/>
          <w:szCs w:val="24"/>
        </w:rPr>
        <w:t xml:space="preserve">подрядчиком своих обязательств по настоящему Договору имеет существенное значение, Стороны признают, что размер неустоек, установленный настоящим Договором, является соразмерным последствием неисполнения либо ненадлежащего исполнения </w:t>
      </w:r>
      <w:r w:rsidR="001570CC">
        <w:rPr>
          <w:szCs w:val="24"/>
        </w:rPr>
        <w:t>Суб</w:t>
      </w:r>
      <w:r w:rsidRPr="00B4715D">
        <w:rPr>
          <w:snapToGrid w:val="0"/>
          <w:szCs w:val="24"/>
        </w:rPr>
        <w:t>подрядчиком соответствующих обязательств по Договору</w:t>
      </w:r>
      <w:r w:rsidR="00D518ED">
        <w:rPr>
          <w:rStyle w:val="ad"/>
          <w:snapToGrid w:val="0"/>
          <w:szCs w:val="24"/>
        </w:rPr>
        <w:footnoteReference w:id="33"/>
      </w:r>
      <w:r w:rsidRPr="00B4715D">
        <w:rPr>
          <w:snapToGrid w:val="0"/>
          <w:szCs w:val="24"/>
        </w:rPr>
        <w:t>.</w:t>
      </w:r>
    </w:p>
    <w:p w14:paraId="63378592" w14:textId="43899692" w:rsidR="00B3149F" w:rsidRPr="00B4715D" w:rsidRDefault="001570CC" w:rsidP="00EE7641">
      <w:pPr>
        <w:pStyle w:val="20"/>
        <w:ind w:left="0" w:firstLine="709"/>
        <w:rPr>
          <w:snapToGrid w:val="0"/>
          <w:szCs w:val="24"/>
        </w:rPr>
      </w:pPr>
      <w:r>
        <w:rPr>
          <w:szCs w:val="24"/>
        </w:rPr>
        <w:t>Суб</w:t>
      </w:r>
      <w:r w:rsidR="00B3149F" w:rsidRPr="00B4715D">
        <w:rPr>
          <w:snapToGrid w:val="0"/>
          <w:szCs w:val="24"/>
        </w:rPr>
        <w:t xml:space="preserve">подрядчик обязан возместить </w:t>
      </w:r>
      <w:r w:rsidR="0070596D">
        <w:t>Генподрядчик</w:t>
      </w:r>
      <w:r w:rsidR="00B3149F" w:rsidRPr="00B4715D">
        <w:rPr>
          <w:snapToGrid w:val="0"/>
          <w:szCs w:val="24"/>
        </w:rPr>
        <w:t xml:space="preserve">у убытки, причиненные неисполнением или ненадлежащим исполнением </w:t>
      </w:r>
      <w:r>
        <w:rPr>
          <w:szCs w:val="24"/>
        </w:rPr>
        <w:t>Суб</w:t>
      </w:r>
      <w:r w:rsidR="00B3149F" w:rsidRPr="00B4715D">
        <w:rPr>
          <w:snapToGrid w:val="0"/>
          <w:szCs w:val="24"/>
        </w:rPr>
        <w:t xml:space="preserve">подрядчиком обязательств по </w:t>
      </w:r>
      <w:r w:rsidR="00B3149F" w:rsidRPr="00B4715D">
        <w:rPr>
          <w:snapToGrid w:val="0"/>
          <w:szCs w:val="24"/>
        </w:rPr>
        <w:lastRenderedPageBreak/>
        <w:t>Договору, в полном размере сверх неустоек, установленных Договором.</w:t>
      </w:r>
    </w:p>
    <w:p w14:paraId="640C2859" w14:textId="03263C03" w:rsidR="002F3339" w:rsidRDefault="001570CC" w:rsidP="00EE7641">
      <w:pPr>
        <w:pStyle w:val="20"/>
        <w:ind w:left="0" w:firstLine="709"/>
        <w:rPr>
          <w:snapToGrid w:val="0"/>
          <w:szCs w:val="24"/>
        </w:rPr>
      </w:pPr>
      <w:r>
        <w:rPr>
          <w:szCs w:val="24"/>
        </w:rPr>
        <w:t>Суб</w:t>
      </w:r>
      <w:r w:rsidR="00B3149F" w:rsidRPr="00B4715D">
        <w:rPr>
          <w:snapToGrid w:val="0"/>
          <w:szCs w:val="24"/>
        </w:rPr>
        <w:t xml:space="preserve">подрядчик не вправе передавать свои права по Договору третьим лицам без предварительного письменного согласия </w:t>
      </w:r>
      <w:r w:rsidR="0070596D">
        <w:t>Генподрядчик</w:t>
      </w:r>
      <w:r w:rsidR="00B3149F" w:rsidRPr="00B4715D">
        <w:rPr>
          <w:snapToGrid w:val="0"/>
          <w:szCs w:val="24"/>
        </w:rPr>
        <w:t xml:space="preserve">а. В случае передачи </w:t>
      </w:r>
      <w:r>
        <w:rPr>
          <w:szCs w:val="24"/>
        </w:rPr>
        <w:t>Суб</w:t>
      </w:r>
      <w:r w:rsidR="00B3149F" w:rsidRPr="00B4715D">
        <w:rPr>
          <w:snapToGrid w:val="0"/>
          <w:szCs w:val="24"/>
        </w:rPr>
        <w:t xml:space="preserve">подрядчиком третьим лицам своих прав по Договору без предварительного письменного согласия </w:t>
      </w:r>
      <w:r w:rsidR="0070596D">
        <w:t>Генподрядчик</w:t>
      </w:r>
      <w:r w:rsidR="00B3149F" w:rsidRPr="00B4715D">
        <w:rPr>
          <w:snapToGrid w:val="0"/>
          <w:szCs w:val="24"/>
        </w:rPr>
        <w:t xml:space="preserve">а, </w:t>
      </w:r>
      <w:r>
        <w:rPr>
          <w:szCs w:val="24"/>
        </w:rPr>
        <w:t>Суб</w:t>
      </w:r>
      <w:r w:rsidR="00B3149F" w:rsidRPr="00B4715D">
        <w:rPr>
          <w:snapToGrid w:val="0"/>
          <w:szCs w:val="24"/>
        </w:rPr>
        <w:t xml:space="preserve">подрядчик обязан уплатить </w:t>
      </w:r>
      <w:r w:rsidR="0070596D">
        <w:t>Генподрядчик</w:t>
      </w:r>
      <w:r w:rsidR="00B3149F" w:rsidRPr="00B4715D">
        <w:rPr>
          <w:snapToGrid w:val="0"/>
          <w:szCs w:val="24"/>
        </w:rPr>
        <w:t>у штраф в размере 10% от цены Работ по Договор за каждый выявленный факт нарушения.</w:t>
      </w:r>
    </w:p>
    <w:p w14:paraId="43B6D0D4" w14:textId="7381941C" w:rsidR="0079097F" w:rsidRPr="002F3339" w:rsidRDefault="0079097F" w:rsidP="00385F25">
      <w:pPr>
        <w:pStyle w:val="20"/>
        <w:ind w:left="0" w:firstLine="709"/>
        <w:rPr>
          <w:snapToGrid w:val="0"/>
          <w:szCs w:val="24"/>
        </w:rPr>
      </w:pPr>
      <w:r w:rsidRPr="002A0ADA">
        <w:t>[</w:t>
      </w:r>
      <w:r w:rsidRPr="002A0ADA">
        <w:rPr>
          <w:bCs/>
        </w:rPr>
        <w:t>За просрочку поставки или недопоставку Запасных частей,</w:t>
      </w:r>
      <w:r w:rsidRPr="002A0ADA">
        <w:t xml:space="preserve"> самоходных машин (подвижного оборудования)</w:t>
      </w:r>
      <w:r w:rsidRPr="002A0ADA">
        <w:rPr>
          <w:bCs/>
        </w:rPr>
        <w:t xml:space="preserve">, </w:t>
      </w:r>
      <w:r>
        <w:rPr>
          <w:bCs/>
        </w:rPr>
        <w:t>Субпод</w:t>
      </w:r>
      <w:r w:rsidRPr="002A0ADA">
        <w:rPr>
          <w:bCs/>
        </w:rPr>
        <w:t xml:space="preserve">рядчик уплачивает </w:t>
      </w:r>
      <w:r>
        <w:rPr>
          <w:bCs/>
          <w:iCs/>
          <w:lang w:bidi="ru-RU"/>
        </w:rPr>
        <w:t>Генподрядчику</w:t>
      </w:r>
      <w:r w:rsidRPr="002A0ADA">
        <w:rPr>
          <w:bCs/>
          <w:iCs/>
          <w:lang w:bidi="ru-RU"/>
        </w:rPr>
        <w:t xml:space="preserve"> </w:t>
      </w:r>
      <w:r w:rsidRPr="002A0ADA">
        <w:rPr>
          <w:bCs/>
        </w:rPr>
        <w:t xml:space="preserve">пени в размере 0,2% от стоимости </w:t>
      </w:r>
      <w:proofErr w:type="spellStart"/>
      <w:r w:rsidRPr="002A0ADA">
        <w:rPr>
          <w:bCs/>
        </w:rPr>
        <w:t>непоставленных</w:t>
      </w:r>
      <w:proofErr w:type="spellEnd"/>
      <w:r w:rsidRPr="002A0ADA">
        <w:rPr>
          <w:bCs/>
        </w:rPr>
        <w:t xml:space="preserve"> Запасных частей,</w:t>
      </w:r>
      <w:r w:rsidRPr="002A0ADA">
        <w:t xml:space="preserve"> самоходных машин (подвижного оборудования)</w:t>
      </w:r>
      <w:r w:rsidRPr="002A0ADA">
        <w:rPr>
          <w:bCs/>
        </w:rPr>
        <w:t>, за каждый день просрочки.</w:t>
      </w:r>
      <w:r w:rsidRPr="002A0ADA">
        <w:t>]</w:t>
      </w:r>
    </w:p>
    <w:p w14:paraId="3A732BFD" w14:textId="427E89AD" w:rsidR="00B3149F" w:rsidRPr="00B4715D" w:rsidRDefault="00B3149F" w:rsidP="00EE7641">
      <w:pPr>
        <w:pStyle w:val="20"/>
        <w:ind w:left="0" w:firstLine="709"/>
        <w:rPr>
          <w:snapToGrid w:val="0"/>
          <w:szCs w:val="24"/>
        </w:rPr>
      </w:pPr>
      <w:r w:rsidRPr="00B4715D">
        <w:rPr>
          <w:snapToGrid w:val="0"/>
          <w:szCs w:val="24"/>
        </w:rPr>
        <w:t xml:space="preserve">Уплата пеней и штрафов не освобождает </w:t>
      </w:r>
      <w:r w:rsidR="001570CC">
        <w:rPr>
          <w:szCs w:val="24"/>
        </w:rPr>
        <w:t>Суб</w:t>
      </w:r>
      <w:r w:rsidRPr="00B4715D">
        <w:rPr>
          <w:snapToGrid w:val="0"/>
          <w:szCs w:val="24"/>
        </w:rPr>
        <w:t>подрядчика от выполнения своих обязательств по Договору.</w:t>
      </w:r>
    </w:p>
    <w:p w14:paraId="6F6B4C0B" w14:textId="2251D169" w:rsidR="00B3149F" w:rsidRPr="00B4715D" w:rsidRDefault="0070596D" w:rsidP="00EE7641">
      <w:pPr>
        <w:pStyle w:val="20"/>
        <w:ind w:left="0" w:firstLine="709"/>
        <w:rPr>
          <w:snapToGrid w:val="0"/>
          <w:szCs w:val="24"/>
        </w:rPr>
      </w:pPr>
      <w:r>
        <w:t>Генподрядчик</w:t>
      </w:r>
      <w:r w:rsidR="00510CF5" w:rsidRPr="00510CF5">
        <w:rPr>
          <w:snapToGrid w:val="0"/>
          <w:szCs w:val="24"/>
        </w:rPr>
        <w:t xml:space="preserve"> вправе удержать суммы убытков, неустоек, предусмотренных </w:t>
      </w:r>
      <w:r w:rsidR="003B1775" w:rsidRPr="00AF3705">
        <w:rPr>
          <w:snapToGrid w:val="0"/>
          <w:szCs w:val="24"/>
        </w:rPr>
        <w:t>Договором</w:t>
      </w:r>
      <w:r w:rsidR="00510CF5" w:rsidRPr="00AF3705">
        <w:rPr>
          <w:snapToGrid w:val="0"/>
          <w:szCs w:val="24"/>
        </w:rPr>
        <w:t>,</w:t>
      </w:r>
      <w:r w:rsidR="00D518ED" w:rsidRPr="00340E5F">
        <w:rPr>
          <w:lang w:bidi="ru-RU"/>
        </w:rPr>
        <w:t xml:space="preserve"> в том числе после его досрочного прекращения</w:t>
      </w:r>
      <w:r w:rsidR="00D518ED" w:rsidRPr="00AF3705">
        <w:rPr>
          <w:lang w:bidi="ru-RU"/>
        </w:rPr>
        <w:t>,</w:t>
      </w:r>
      <w:r w:rsidR="00510CF5" w:rsidRPr="00AF3705">
        <w:rPr>
          <w:snapToGrid w:val="0"/>
          <w:szCs w:val="24"/>
        </w:rPr>
        <w:t xml:space="preserve"> из сумм, подлежащих уплате </w:t>
      </w:r>
      <w:r w:rsidR="001570CC" w:rsidRPr="00D518ED">
        <w:rPr>
          <w:szCs w:val="24"/>
        </w:rPr>
        <w:t>Суб</w:t>
      </w:r>
      <w:r w:rsidR="00435180" w:rsidRPr="00D518ED">
        <w:rPr>
          <w:szCs w:val="24"/>
        </w:rPr>
        <w:t>п</w:t>
      </w:r>
      <w:r w:rsidR="00510CF5" w:rsidRPr="00D518ED">
        <w:rPr>
          <w:snapToGrid w:val="0"/>
          <w:szCs w:val="24"/>
        </w:rPr>
        <w:t xml:space="preserve">одрядчику по настоящему </w:t>
      </w:r>
      <w:r w:rsidR="003B1775" w:rsidRPr="00D518ED">
        <w:rPr>
          <w:snapToGrid w:val="0"/>
          <w:szCs w:val="24"/>
        </w:rPr>
        <w:t>Договору</w:t>
      </w:r>
      <w:r w:rsidR="00510CF5" w:rsidRPr="00D518ED">
        <w:rPr>
          <w:snapToGrid w:val="0"/>
          <w:szCs w:val="24"/>
        </w:rPr>
        <w:t xml:space="preserve">, а также по любым иным </w:t>
      </w:r>
      <w:r w:rsidR="003B1775" w:rsidRPr="00D518ED">
        <w:rPr>
          <w:snapToGrid w:val="0"/>
          <w:szCs w:val="24"/>
        </w:rPr>
        <w:t>Договорам</w:t>
      </w:r>
      <w:r w:rsidR="00510CF5" w:rsidRPr="00D518ED">
        <w:rPr>
          <w:snapToGrid w:val="0"/>
          <w:szCs w:val="24"/>
        </w:rPr>
        <w:t xml:space="preserve">, заключенным с </w:t>
      </w:r>
      <w:r w:rsidR="001570CC" w:rsidRPr="00D518ED">
        <w:rPr>
          <w:szCs w:val="24"/>
        </w:rPr>
        <w:t>Суб</w:t>
      </w:r>
      <w:r w:rsidR="00435180" w:rsidRPr="00D518ED">
        <w:rPr>
          <w:szCs w:val="24"/>
        </w:rPr>
        <w:t>п</w:t>
      </w:r>
      <w:r w:rsidR="00510CF5" w:rsidRPr="00D518ED">
        <w:rPr>
          <w:snapToGrid w:val="0"/>
          <w:szCs w:val="24"/>
        </w:rPr>
        <w:t xml:space="preserve">одрядчиком. О произведенном удержании </w:t>
      </w:r>
      <w:r w:rsidRPr="00D518ED">
        <w:t>Генподрядчик</w:t>
      </w:r>
      <w:r w:rsidR="00510CF5" w:rsidRPr="00510CF5">
        <w:rPr>
          <w:snapToGrid w:val="0"/>
          <w:szCs w:val="24"/>
        </w:rPr>
        <w:t xml:space="preserve"> направляет </w:t>
      </w:r>
      <w:r w:rsidR="001570CC">
        <w:rPr>
          <w:szCs w:val="24"/>
        </w:rPr>
        <w:t>Суб</w:t>
      </w:r>
      <w:r w:rsidR="00435180" w:rsidRPr="00B4715D">
        <w:rPr>
          <w:szCs w:val="24"/>
        </w:rPr>
        <w:t>п</w:t>
      </w:r>
      <w:r w:rsidR="00510CF5" w:rsidRPr="00510CF5">
        <w:rPr>
          <w:snapToGrid w:val="0"/>
          <w:szCs w:val="24"/>
        </w:rPr>
        <w:t xml:space="preserve">одрядчику соответствующее уведомление. Никакого дополнительного акцепта от </w:t>
      </w:r>
      <w:r w:rsidR="001570CC">
        <w:rPr>
          <w:szCs w:val="24"/>
        </w:rPr>
        <w:t>Суб</w:t>
      </w:r>
      <w:r w:rsidR="00435180" w:rsidRPr="00B4715D">
        <w:rPr>
          <w:szCs w:val="24"/>
        </w:rPr>
        <w:t>п</w:t>
      </w:r>
      <w:r w:rsidR="00510CF5" w:rsidRPr="00510CF5">
        <w:rPr>
          <w:snapToGrid w:val="0"/>
          <w:szCs w:val="24"/>
        </w:rPr>
        <w:t>одрядчика в данном случае не требуется</w:t>
      </w:r>
      <w:r w:rsidR="00B3149F" w:rsidRPr="00B4715D">
        <w:rPr>
          <w:snapToGrid w:val="0"/>
          <w:szCs w:val="24"/>
        </w:rPr>
        <w:t>.</w:t>
      </w:r>
    </w:p>
    <w:p w14:paraId="00F580D5" w14:textId="358196E4" w:rsidR="00B91B91" w:rsidRDefault="00B91B91" w:rsidP="00EE7641">
      <w:pPr>
        <w:pStyle w:val="20"/>
        <w:ind w:left="0" w:firstLine="709"/>
        <w:rPr>
          <w:snapToGrid w:val="0"/>
          <w:szCs w:val="24"/>
        </w:rPr>
      </w:pPr>
      <w:r w:rsidRPr="00B91B91">
        <w:rPr>
          <w:snapToGrid w:val="0"/>
          <w:szCs w:val="24"/>
        </w:rPr>
        <w:t xml:space="preserve">В случае нарушения </w:t>
      </w:r>
      <w:r w:rsidR="0070596D">
        <w:t>Генподрядчик</w:t>
      </w:r>
      <w:r w:rsidRPr="00B91B91">
        <w:rPr>
          <w:snapToGrid w:val="0"/>
          <w:szCs w:val="24"/>
        </w:rPr>
        <w:t xml:space="preserve">ом сроков оплаты выполненных Работ </w:t>
      </w:r>
      <w:r w:rsidR="0070596D">
        <w:t>Генподрядчик</w:t>
      </w:r>
      <w:r w:rsidRPr="00B91B91">
        <w:rPr>
          <w:snapToGrid w:val="0"/>
          <w:szCs w:val="24"/>
        </w:rPr>
        <w:t xml:space="preserve"> обязан уплатить </w:t>
      </w:r>
      <w:r w:rsidR="001570CC">
        <w:rPr>
          <w:szCs w:val="24"/>
        </w:rPr>
        <w:t>Суб</w:t>
      </w:r>
      <w:r w:rsidRPr="00B91B91">
        <w:rPr>
          <w:snapToGrid w:val="0"/>
          <w:szCs w:val="24"/>
        </w:rPr>
        <w:t xml:space="preserve">подрядчику пени в размере </w:t>
      </w:r>
      <w:r w:rsidRPr="00385F25">
        <w:rPr>
          <w:snapToGrid w:val="0"/>
          <w:szCs w:val="24"/>
        </w:rPr>
        <w:t>0,</w:t>
      </w:r>
      <w:r w:rsidR="0079097F">
        <w:rPr>
          <w:snapToGrid w:val="0"/>
          <w:szCs w:val="24"/>
        </w:rPr>
        <w:t>1</w:t>
      </w:r>
      <w:r w:rsidRPr="00385F25">
        <w:rPr>
          <w:snapToGrid w:val="0"/>
          <w:szCs w:val="24"/>
        </w:rPr>
        <w:t>%</w:t>
      </w:r>
      <w:r w:rsidRPr="00B91B91">
        <w:rPr>
          <w:snapToGrid w:val="0"/>
          <w:szCs w:val="24"/>
        </w:rPr>
        <w:t xml:space="preserve"> от суммы задолженности за каждый день просрочки.</w:t>
      </w:r>
    </w:p>
    <w:p w14:paraId="6F65F945" w14:textId="66FE822E" w:rsidR="0079097F" w:rsidRDefault="0079097F" w:rsidP="0079097F">
      <w:pPr>
        <w:rPr>
          <w:lang w:bidi="ru-RU"/>
        </w:rPr>
      </w:pPr>
      <w:r w:rsidRPr="002A0ADA">
        <w:t xml:space="preserve">В случае нарушения </w:t>
      </w:r>
      <w:r>
        <w:t>Генподрядчик</w:t>
      </w:r>
      <w:r w:rsidRPr="00B91B91">
        <w:rPr>
          <w:snapToGrid w:val="0"/>
        </w:rPr>
        <w:t>ом</w:t>
      </w:r>
      <w:r w:rsidRPr="002A0ADA">
        <w:t xml:space="preserve"> сроков оплаты выполненных Работ</w:t>
      </w:r>
      <w:r w:rsidRPr="00880816">
        <w:rPr>
          <w:lang w:bidi="ru-RU"/>
        </w:rPr>
        <w:t>, если продолжительность такого нарушения превышает 10 дней,</w:t>
      </w:r>
      <w:r w:rsidRPr="002A0ADA">
        <w:t xml:space="preserve"> </w:t>
      </w:r>
      <w:r>
        <w:t>Генподрядчик</w:t>
      </w:r>
      <w:r w:rsidRPr="002A0ADA">
        <w:t xml:space="preserve"> обязан уплатить </w:t>
      </w:r>
      <w:r>
        <w:t>Суб</w:t>
      </w:r>
      <w:r w:rsidRPr="002A0ADA">
        <w:t>подрядчику пени в размере 0,</w:t>
      </w:r>
      <w:r w:rsidRPr="00385F25">
        <w:t>2%</w:t>
      </w:r>
      <w:r w:rsidRPr="002A0ADA">
        <w:t xml:space="preserve"> от суммы задолженности за каждый день просрочки</w:t>
      </w:r>
      <w:r>
        <w:t>,</w:t>
      </w:r>
      <w:r w:rsidRPr="00880816">
        <w:rPr>
          <w:lang w:bidi="ru-RU"/>
        </w:rPr>
        <w:t xml:space="preserve"> начиная с одиннадцатого дня просрочки</w:t>
      </w:r>
      <w:r>
        <w:rPr>
          <w:lang w:bidi="ru-RU"/>
        </w:rPr>
        <w:t>.</w:t>
      </w:r>
    </w:p>
    <w:p w14:paraId="79E71D23" w14:textId="20E458BE" w:rsidR="0079097F" w:rsidRDefault="0079097F" w:rsidP="0079097F">
      <w:pPr>
        <w:rPr>
          <w:lang w:bidi="ru-RU"/>
        </w:rPr>
      </w:pPr>
    </w:p>
    <w:p w14:paraId="57BCFD13" w14:textId="4C11BC21" w:rsidR="0079097F" w:rsidRPr="002A0ADA" w:rsidRDefault="0079097F" w:rsidP="0079097F">
      <w:pPr>
        <w:rPr>
          <w:i/>
          <w:lang w:bidi="ru-RU"/>
        </w:rPr>
      </w:pPr>
      <w:r w:rsidRPr="002A0ADA">
        <w:rPr>
          <w:i/>
        </w:rPr>
        <w:t xml:space="preserve">При включении в Договор ответственности </w:t>
      </w:r>
      <w:r>
        <w:rPr>
          <w:i/>
        </w:rPr>
        <w:t>Суб</w:t>
      </w:r>
      <w:r w:rsidRPr="002A0ADA">
        <w:rPr>
          <w:i/>
        </w:rPr>
        <w:t xml:space="preserve">подрядчика за просрочку начального, промежуточного, конечного срока выполнения Работ </w:t>
      </w:r>
      <w:r w:rsidRPr="002A0ADA">
        <w:rPr>
          <w:i/>
          <w:lang w:bidi="ru-RU"/>
        </w:rPr>
        <w:t>в размере 0,5% от стоимости невыполненных работ п. 25.1</w:t>
      </w:r>
      <w:r w:rsidR="006B3653">
        <w:rPr>
          <w:i/>
          <w:lang w:bidi="ru-RU"/>
        </w:rPr>
        <w:t>6</w:t>
      </w:r>
      <w:r w:rsidRPr="002A0ADA">
        <w:rPr>
          <w:i/>
          <w:lang w:bidi="ru-RU"/>
        </w:rPr>
        <w:t xml:space="preserve"> дополнить нижеуказанным абзацем:</w:t>
      </w:r>
    </w:p>
    <w:p w14:paraId="71AE171B" w14:textId="4DEB2B3C" w:rsidR="0079097F" w:rsidRDefault="0079097F" w:rsidP="0079097F">
      <w:pPr>
        <w:rPr>
          <w:lang w:bidi="ru-RU"/>
        </w:rPr>
      </w:pPr>
      <w:r w:rsidRPr="002A0ADA">
        <w:rPr>
          <w:lang w:bidi="ru-RU"/>
        </w:rPr>
        <w:t xml:space="preserve">В случае нарушения </w:t>
      </w:r>
      <w:r>
        <w:rPr>
          <w:lang w:bidi="ru-RU"/>
        </w:rPr>
        <w:t>Генподрядчиком</w:t>
      </w:r>
      <w:r w:rsidRPr="002A0ADA">
        <w:rPr>
          <w:lang w:bidi="ru-RU"/>
        </w:rPr>
        <w:t xml:space="preserve"> сроков оплаты выполненных Работ, если продолжительность такого нарушения превышает </w:t>
      </w:r>
      <w:r>
        <w:rPr>
          <w:lang w:bidi="ru-RU"/>
        </w:rPr>
        <w:t>3</w:t>
      </w:r>
      <w:r w:rsidRPr="002A0ADA">
        <w:rPr>
          <w:lang w:bidi="ru-RU"/>
        </w:rPr>
        <w:t xml:space="preserve">0 </w:t>
      </w:r>
      <w:r w:rsidR="00385F25">
        <w:rPr>
          <w:lang w:bidi="ru-RU"/>
        </w:rPr>
        <w:t xml:space="preserve">(тридцать) </w:t>
      </w:r>
      <w:r w:rsidRPr="002A0ADA">
        <w:rPr>
          <w:lang w:bidi="ru-RU"/>
        </w:rPr>
        <w:t xml:space="preserve">дней, Заказчик обязан уплатить </w:t>
      </w:r>
      <w:r>
        <w:rPr>
          <w:lang w:bidi="ru-RU"/>
        </w:rPr>
        <w:t>Суб</w:t>
      </w:r>
      <w:r w:rsidRPr="002A0ADA">
        <w:rPr>
          <w:lang w:bidi="ru-RU"/>
        </w:rPr>
        <w:t>подрядчику пени в размере 0,</w:t>
      </w:r>
      <w:r>
        <w:rPr>
          <w:lang w:bidi="ru-RU"/>
        </w:rPr>
        <w:t>5</w:t>
      </w:r>
      <w:r w:rsidRPr="002A0ADA">
        <w:rPr>
          <w:lang w:bidi="ru-RU"/>
        </w:rPr>
        <w:t xml:space="preserve">% от суммы задолженности за каждый день просрочки, </w:t>
      </w:r>
      <w:r w:rsidRPr="00EB3344">
        <w:rPr>
          <w:lang w:bidi="ru-RU"/>
        </w:rPr>
        <w:t>начиная с тридцать первого дня просрочки</w:t>
      </w:r>
      <w:r>
        <w:rPr>
          <w:lang w:bidi="ru-RU"/>
        </w:rPr>
        <w:t>.</w:t>
      </w:r>
    </w:p>
    <w:p w14:paraId="732D3F2C" w14:textId="77777777" w:rsidR="0079097F" w:rsidRDefault="0079097F" w:rsidP="0079097F">
      <w:pPr>
        <w:rPr>
          <w:lang w:bidi="ru-RU"/>
        </w:rPr>
      </w:pPr>
    </w:p>
    <w:p w14:paraId="655C1BC8" w14:textId="0A5059D6" w:rsidR="009465A6" w:rsidRDefault="00B3149F" w:rsidP="00EE7641">
      <w:pPr>
        <w:pStyle w:val="20"/>
        <w:ind w:left="0" w:firstLine="709"/>
        <w:rPr>
          <w:snapToGrid w:val="0"/>
          <w:szCs w:val="24"/>
        </w:rPr>
      </w:pPr>
      <w:r w:rsidRPr="00B4715D">
        <w:rPr>
          <w:snapToGrid w:val="0"/>
          <w:szCs w:val="24"/>
        </w:rPr>
        <w:t xml:space="preserve">Положения ст. 712 </w:t>
      </w:r>
      <w:r w:rsidR="00826EF7">
        <w:rPr>
          <w:snapToGrid w:val="0"/>
          <w:szCs w:val="24"/>
        </w:rPr>
        <w:t>Гражданского кодекса Российской Федерации</w:t>
      </w:r>
      <w:r w:rsidRPr="00B4715D">
        <w:rPr>
          <w:snapToGrid w:val="0"/>
          <w:szCs w:val="24"/>
        </w:rPr>
        <w:t xml:space="preserve"> об удержании результата работ по Договору </w:t>
      </w:r>
      <w:r w:rsidR="006E2543">
        <w:rPr>
          <w:snapToGrid w:val="0"/>
          <w:szCs w:val="24"/>
        </w:rPr>
        <w:t>Суб</w:t>
      </w:r>
      <w:r w:rsidR="006E2543" w:rsidRPr="00B4715D">
        <w:rPr>
          <w:snapToGrid w:val="0"/>
          <w:szCs w:val="24"/>
        </w:rPr>
        <w:t xml:space="preserve">подрядчиком </w:t>
      </w:r>
      <w:r w:rsidRPr="00B4715D">
        <w:rPr>
          <w:snapToGrid w:val="0"/>
          <w:szCs w:val="24"/>
        </w:rPr>
        <w:t>не применяются.</w:t>
      </w:r>
    </w:p>
    <w:p w14:paraId="19A2C588" w14:textId="77777777" w:rsidR="00AA79A0" w:rsidRDefault="00AA79A0" w:rsidP="00EE7641">
      <w:pPr>
        <w:rPr>
          <w:i/>
        </w:rPr>
      </w:pPr>
    </w:p>
    <w:p w14:paraId="1480BF23" w14:textId="1EEC49F1" w:rsidR="00AA79A0" w:rsidRPr="00AA79A0" w:rsidRDefault="00AA79A0" w:rsidP="00EE7641">
      <w:pPr>
        <w:rPr>
          <w:i/>
        </w:rPr>
      </w:pPr>
      <w:r w:rsidRPr="00AA79A0">
        <w:rPr>
          <w:i/>
        </w:rPr>
        <w:t xml:space="preserve">В случае наличия гарантийного удержания дополнить раздел </w:t>
      </w:r>
      <w:r w:rsidR="004507EE" w:rsidRPr="00AA79A0">
        <w:rPr>
          <w:i/>
        </w:rPr>
        <w:t>2</w:t>
      </w:r>
      <w:r w:rsidR="004507EE">
        <w:rPr>
          <w:i/>
        </w:rPr>
        <w:t>6</w:t>
      </w:r>
      <w:r w:rsidR="004507EE" w:rsidRPr="00AA79A0">
        <w:rPr>
          <w:i/>
        </w:rPr>
        <w:t xml:space="preserve"> </w:t>
      </w:r>
      <w:r w:rsidRPr="00AA79A0">
        <w:rPr>
          <w:i/>
        </w:rPr>
        <w:t>Договора п</w:t>
      </w:r>
      <w:r w:rsidR="006E2543">
        <w:rPr>
          <w:i/>
        </w:rPr>
        <w:t>унктом</w:t>
      </w:r>
      <w:r w:rsidRPr="00AA79A0">
        <w:rPr>
          <w:i/>
        </w:rPr>
        <w:t xml:space="preserve"> </w:t>
      </w:r>
      <w:r w:rsidR="004507EE" w:rsidRPr="00AA79A0">
        <w:rPr>
          <w:i/>
        </w:rPr>
        <w:t>2</w:t>
      </w:r>
      <w:r w:rsidR="004507EE">
        <w:rPr>
          <w:i/>
        </w:rPr>
        <w:t>6</w:t>
      </w:r>
      <w:r w:rsidRPr="00AA79A0">
        <w:rPr>
          <w:i/>
        </w:rPr>
        <w:t>.1</w:t>
      </w:r>
      <w:r w:rsidR="00CE2D78">
        <w:rPr>
          <w:i/>
        </w:rPr>
        <w:t>8</w:t>
      </w:r>
      <w:r w:rsidRPr="00AA79A0">
        <w:rPr>
          <w:i/>
        </w:rPr>
        <w:t xml:space="preserve"> в следующей редакции:</w:t>
      </w:r>
    </w:p>
    <w:p w14:paraId="2A315531" w14:textId="7F459BB2" w:rsidR="00510CF5" w:rsidRDefault="00510CF5" w:rsidP="00EE7641">
      <w:pPr>
        <w:pStyle w:val="20"/>
        <w:ind w:left="0" w:firstLine="709"/>
      </w:pPr>
      <w:r w:rsidRPr="00AA79A0">
        <w:t xml:space="preserve">При досрочном прекращении настоящего </w:t>
      </w:r>
      <w:r w:rsidR="003B1775">
        <w:t>Д</w:t>
      </w:r>
      <w:r w:rsidR="003B1775" w:rsidRPr="00AA79A0">
        <w:t xml:space="preserve">оговора </w:t>
      </w:r>
      <w:r w:rsidRPr="00AA79A0">
        <w:t xml:space="preserve">по вине </w:t>
      </w:r>
      <w:r w:rsidR="006E2543">
        <w:rPr>
          <w:snapToGrid w:val="0"/>
          <w:szCs w:val="24"/>
        </w:rPr>
        <w:t>Суб</w:t>
      </w:r>
      <w:r w:rsidR="00435180" w:rsidRPr="00B4715D">
        <w:rPr>
          <w:szCs w:val="24"/>
        </w:rPr>
        <w:t>п</w:t>
      </w:r>
      <w:r w:rsidRPr="00AA79A0">
        <w:t xml:space="preserve">одрядчика сумма Гарантийного удержания в полном объеме остается в распоряжении </w:t>
      </w:r>
      <w:r w:rsidR="0070596D">
        <w:t>Генподрядчик</w:t>
      </w:r>
      <w:r w:rsidRPr="00AA79A0">
        <w:t>а.</w:t>
      </w:r>
    </w:p>
    <w:p w14:paraId="419E0A79" w14:textId="77777777" w:rsidR="008C2794" w:rsidRDefault="008C2794" w:rsidP="00EE7641"/>
    <w:p w14:paraId="67049D58" w14:textId="518140F4" w:rsidR="00022C21" w:rsidRDefault="00022C21" w:rsidP="00EE7641">
      <w:pPr>
        <w:pStyle w:val="20"/>
        <w:ind w:left="0" w:firstLine="709"/>
      </w:pPr>
      <w:r w:rsidRPr="00022C21">
        <w:t>[</w:t>
      </w:r>
      <w:proofErr w:type="gramStart"/>
      <w:r w:rsidRPr="00022C21">
        <w:t>В</w:t>
      </w:r>
      <w:proofErr w:type="gramEnd"/>
      <w:r w:rsidRPr="00022C21">
        <w:t xml:space="preserve"> случае если </w:t>
      </w:r>
      <w:r w:rsidR="006E2543">
        <w:rPr>
          <w:snapToGrid w:val="0"/>
          <w:szCs w:val="24"/>
        </w:rPr>
        <w:t>Суб</w:t>
      </w:r>
      <w:r w:rsidRPr="00022C21">
        <w:t xml:space="preserve">подрядчик не возвратил не использованные при выполнении Работ МТР поставки </w:t>
      </w:r>
      <w:r w:rsidR="0070596D">
        <w:t>Генподрядчик</w:t>
      </w:r>
      <w:r w:rsidRPr="00022C21">
        <w:t xml:space="preserve">а в предусмотренные Договором сроки, а также в случае необоснованного перерасхода материалов, </w:t>
      </w:r>
      <w:r w:rsidR="006E2543">
        <w:rPr>
          <w:snapToGrid w:val="0"/>
          <w:szCs w:val="24"/>
        </w:rPr>
        <w:t>Суб</w:t>
      </w:r>
      <w:r w:rsidRPr="00022C21">
        <w:t>подрядчик, помимо обязательств, указанных в п</w:t>
      </w:r>
      <w:r w:rsidR="00A26CC9">
        <w:t>.</w:t>
      </w:r>
      <w:r w:rsidRPr="00022C21">
        <w:t xml:space="preserve"> 10.1.15 Договора, уплатить </w:t>
      </w:r>
      <w:r w:rsidR="0070596D">
        <w:t>Генподрядчик</w:t>
      </w:r>
      <w:r w:rsidRPr="00022C21">
        <w:t xml:space="preserve">у штраф в размере 10% от стоимости своевременно не возвращенных или необоснованно перерасходованных МТР поставки </w:t>
      </w:r>
      <w:r w:rsidR="0070596D">
        <w:t>Генподрядчик</w:t>
      </w:r>
      <w:r w:rsidRPr="00022C21">
        <w:t>а</w:t>
      </w:r>
      <w:r>
        <w:t>.</w:t>
      </w:r>
      <w:r w:rsidRPr="00022C21">
        <w:t>]</w:t>
      </w:r>
    </w:p>
    <w:p w14:paraId="37152D8F" w14:textId="77777777" w:rsidR="008C2794" w:rsidRDefault="008C2794" w:rsidP="00EE7641"/>
    <w:p w14:paraId="428192B4" w14:textId="47C42BEB" w:rsidR="008C2794" w:rsidRPr="008C2794" w:rsidRDefault="008C2794" w:rsidP="00EE7641">
      <w:pPr>
        <w:rPr>
          <w:i/>
          <w:lang w:bidi="ru-RU"/>
        </w:rPr>
      </w:pPr>
      <w:r>
        <w:rPr>
          <w:i/>
          <w:lang w:bidi="ru-RU"/>
        </w:rPr>
        <w:t>В</w:t>
      </w:r>
      <w:r w:rsidRPr="008C2794">
        <w:rPr>
          <w:i/>
          <w:lang w:bidi="ru-RU"/>
        </w:rPr>
        <w:t xml:space="preserve"> случае если оплата выполняемых </w:t>
      </w:r>
      <w:r w:rsidR="006E2543" w:rsidRPr="00385F25">
        <w:rPr>
          <w:i/>
          <w:snapToGrid w:val="0"/>
        </w:rPr>
        <w:t>Суб</w:t>
      </w:r>
      <w:r w:rsidR="00435180" w:rsidRPr="00435180">
        <w:rPr>
          <w:i/>
          <w:lang w:bidi="ru-RU"/>
        </w:rPr>
        <w:t>п</w:t>
      </w:r>
      <w:r w:rsidRPr="008C2794">
        <w:rPr>
          <w:i/>
          <w:lang w:bidi="ru-RU"/>
        </w:rPr>
        <w:t xml:space="preserve">одрядчиком работ осуществляется </w:t>
      </w:r>
      <w:r w:rsidRPr="008C2794">
        <w:rPr>
          <w:b/>
          <w:i/>
          <w:lang w:bidi="ru-RU"/>
        </w:rPr>
        <w:t>в порядке предоплаты</w:t>
      </w:r>
      <w:r w:rsidRPr="008C2794">
        <w:rPr>
          <w:i/>
          <w:lang w:bidi="ru-RU"/>
        </w:rPr>
        <w:t>, в текст Договора необходимо включить пункт</w:t>
      </w:r>
      <w:r>
        <w:rPr>
          <w:i/>
          <w:lang w:bidi="ru-RU"/>
        </w:rPr>
        <w:t>ы</w:t>
      </w:r>
      <w:r w:rsidRPr="008C2794">
        <w:rPr>
          <w:i/>
          <w:lang w:bidi="ru-RU"/>
        </w:rPr>
        <w:t xml:space="preserve"> </w:t>
      </w:r>
      <w:r w:rsidR="004507EE">
        <w:rPr>
          <w:i/>
          <w:lang w:bidi="ru-RU"/>
        </w:rPr>
        <w:t>26</w:t>
      </w:r>
      <w:r>
        <w:rPr>
          <w:i/>
          <w:lang w:bidi="ru-RU"/>
        </w:rPr>
        <w:t>.</w:t>
      </w:r>
      <w:r w:rsidR="00CE2D78">
        <w:rPr>
          <w:i/>
          <w:lang w:bidi="ru-RU"/>
        </w:rPr>
        <w:t>20</w:t>
      </w:r>
      <w:r>
        <w:rPr>
          <w:i/>
          <w:lang w:bidi="ru-RU"/>
        </w:rPr>
        <w:t>-</w:t>
      </w:r>
      <w:r w:rsidR="004507EE">
        <w:rPr>
          <w:i/>
          <w:lang w:bidi="ru-RU"/>
        </w:rPr>
        <w:t>26</w:t>
      </w:r>
      <w:r>
        <w:rPr>
          <w:i/>
          <w:lang w:bidi="ru-RU"/>
        </w:rPr>
        <w:t>.</w:t>
      </w:r>
      <w:r w:rsidR="00CE2D78">
        <w:rPr>
          <w:i/>
          <w:lang w:bidi="ru-RU"/>
        </w:rPr>
        <w:t>21</w:t>
      </w:r>
      <w:r w:rsidR="00CE2D78" w:rsidRPr="008C2794">
        <w:rPr>
          <w:i/>
          <w:lang w:bidi="ru-RU"/>
        </w:rPr>
        <w:t xml:space="preserve"> </w:t>
      </w:r>
      <w:r w:rsidRPr="008C2794">
        <w:rPr>
          <w:i/>
          <w:lang w:bidi="ru-RU"/>
        </w:rPr>
        <w:t>следующего содержания:</w:t>
      </w:r>
    </w:p>
    <w:p w14:paraId="7FE5CF5D" w14:textId="77777777" w:rsidR="008C2794" w:rsidRDefault="008C2794" w:rsidP="00EE7641"/>
    <w:p w14:paraId="2E512A08" w14:textId="3D7F2257" w:rsidR="008C2794" w:rsidRDefault="008C2794" w:rsidP="00EE7641">
      <w:pPr>
        <w:pStyle w:val="20"/>
        <w:ind w:left="0" w:firstLine="709"/>
      </w:pPr>
      <w:r w:rsidRPr="008C2794">
        <w:t xml:space="preserve">В случае нарушения </w:t>
      </w:r>
      <w:r w:rsidR="006E2543">
        <w:rPr>
          <w:snapToGrid w:val="0"/>
          <w:szCs w:val="24"/>
        </w:rPr>
        <w:t>Суб</w:t>
      </w:r>
      <w:r w:rsidR="00435180" w:rsidRPr="00B4715D">
        <w:rPr>
          <w:szCs w:val="24"/>
        </w:rPr>
        <w:t>п</w:t>
      </w:r>
      <w:r w:rsidRPr="008C2794">
        <w:t xml:space="preserve">одрядчиком установленного Договором срока </w:t>
      </w:r>
      <w:r w:rsidRPr="008C2794">
        <w:lastRenderedPageBreak/>
        <w:t xml:space="preserve">возврата аванса, </w:t>
      </w:r>
      <w:r w:rsidR="006E2543">
        <w:rPr>
          <w:snapToGrid w:val="0"/>
          <w:szCs w:val="24"/>
        </w:rPr>
        <w:t>Суб</w:t>
      </w:r>
      <w:r w:rsidR="00435180" w:rsidRPr="00B4715D">
        <w:rPr>
          <w:szCs w:val="24"/>
        </w:rPr>
        <w:t>п</w:t>
      </w:r>
      <w:r w:rsidRPr="008C2794">
        <w:t xml:space="preserve">одрядчик обязан уплатить </w:t>
      </w:r>
      <w:r w:rsidR="0070596D">
        <w:t>Генподрядчик</w:t>
      </w:r>
      <w:r w:rsidRPr="008C2794">
        <w:t>у пени в размере 0,2% от подлежащей возврату суммы за каждый день просрочки</w:t>
      </w:r>
      <w:r>
        <w:t>.</w:t>
      </w:r>
    </w:p>
    <w:p w14:paraId="7AC6497F" w14:textId="16F7D826" w:rsidR="008C2794" w:rsidRDefault="003D428F" w:rsidP="00EE7641">
      <w:pPr>
        <w:pStyle w:val="20"/>
        <w:ind w:left="0" w:firstLine="709"/>
      </w:pPr>
      <w:r w:rsidRPr="003D428F">
        <w:t>[</w:t>
      </w:r>
      <w:proofErr w:type="gramStart"/>
      <w:r w:rsidR="00537D4E" w:rsidRPr="00537D4E">
        <w:rPr>
          <w:bCs/>
        </w:rPr>
        <w:t>В</w:t>
      </w:r>
      <w:proofErr w:type="gramEnd"/>
      <w:r w:rsidR="00537D4E" w:rsidRPr="00537D4E">
        <w:rPr>
          <w:bCs/>
        </w:rPr>
        <w:t xml:space="preserve"> случае нарушения </w:t>
      </w:r>
      <w:r w:rsidR="006E2543">
        <w:rPr>
          <w:snapToGrid w:val="0"/>
          <w:szCs w:val="24"/>
        </w:rPr>
        <w:t>Суб</w:t>
      </w:r>
      <w:r w:rsidR="00435180" w:rsidRPr="00B4715D">
        <w:rPr>
          <w:szCs w:val="24"/>
        </w:rPr>
        <w:t>п</w:t>
      </w:r>
      <w:r w:rsidR="00537D4E" w:rsidRPr="00537D4E">
        <w:rPr>
          <w:bCs/>
        </w:rPr>
        <w:t xml:space="preserve">одрядчиком установленных Договором сроков выдачи/продления независимой гарантии возврата авансового платежа и/или исполнения обязательств, </w:t>
      </w:r>
      <w:r w:rsidR="006E2543">
        <w:rPr>
          <w:snapToGrid w:val="0"/>
          <w:szCs w:val="24"/>
        </w:rPr>
        <w:t>Суб</w:t>
      </w:r>
      <w:r w:rsidR="00435180" w:rsidRPr="00B4715D">
        <w:rPr>
          <w:szCs w:val="24"/>
        </w:rPr>
        <w:t>п</w:t>
      </w:r>
      <w:r w:rsidR="00537D4E" w:rsidRPr="00537D4E">
        <w:rPr>
          <w:bCs/>
        </w:rPr>
        <w:t xml:space="preserve">одрядчик обязан уплатить </w:t>
      </w:r>
      <w:r w:rsidR="0070596D">
        <w:t>Генподрядчик</w:t>
      </w:r>
      <w:r w:rsidR="00537D4E" w:rsidRPr="00537D4E">
        <w:rPr>
          <w:bCs/>
        </w:rPr>
        <w:t xml:space="preserve">у пеню в размере 0,2 % от суммы </w:t>
      </w:r>
      <w:proofErr w:type="spellStart"/>
      <w:r w:rsidR="00537D4E" w:rsidRPr="00537D4E">
        <w:rPr>
          <w:bCs/>
        </w:rPr>
        <w:t>невыданной</w:t>
      </w:r>
      <w:proofErr w:type="spellEnd"/>
      <w:r w:rsidR="00537D4E" w:rsidRPr="00537D4E">
        <w:rPr>
          <w:bCs/>
        </w:rPr>
        <w:t>/непродленной независимой гарантии до даты фактического исполнения обязательства за каждый день просрочки</w:t>
      </w:r>
      <w:r w:rsidR="008C2794">
        <w:t>.</w:t>
      </w:r>
      <w:r w:rsidRPr="003D428F">
        <w:t>]</w:t>
      </w:r>
    </w:p>
    <w:p w14:paraId="28136B2D" w14:textId="7C4F7FA3" w:rsidR="00AB01E7" w:rsidRDefault="00AB01E7" w:rsidP="00385F25"/>
    <w:p w14:paraId="10E09046" w14:textId="30B73905" w:rsidR="00AB01E7" w:rsidRPr="00385F25" w:rsidRDefault="00AB01E7" w:rsidP="00385F25">
      <w:pPr>
        <w:rPr>
          <w:i/>
        </w:rPr>
      </w:pPr>
      <w:r w:rsidRPr="00385F25">
        <w:rPr>
          <w:i/>
        </w:rPr>
        <w:t>В случае если в Договоре имеется раздел 25 «Возмещение имущественных потерь (в результате предъявления претензий со стороны налоговых органов</w:t>
      </w:r>
      <w:r>
        <w:rPr>
          <w:i/>
        </w:rPr>
        <w:t>)</w:t>
      </w:r>
      <w:r w:rsidRPr="00385F25">
        <w:rPr>
          <w:i/>
        </w:rPr>
        <w:t>», в текст Договора необходимо включить пункт 26.2</w:t>
      </w:r>
      <w:r w:rsidR="00CE2D78">
        <w:rPr>
          <w:i/>
        </w:rPr>
        <w:t>2</w:t>
      </w:r>
      <w:r w:rsidRPr="00385F25">
        <w:rPr>
          <w:i/>
        </w:rPr>
        <w:t xml:space="preserve"> следующего содержания:</w:t>
      </w:r>
    </w:p>
    <w:p w14:paraId="1B9F59A6" w14:textId="217003B4" w:rsidR="00AB01E7" w:rsidRDefault="00AB01E7" w:rsidP="00385F25">
      <w:pPr>
        <w:pStyle w:val="20"/>
        <w:ind w:left="0" w:firstLine="709"/>
        <w:rPr>
          <w:lang w:bidi="ru-RU"/>
        </w:rPr>
      </w:pPr>
      <w:r w:rsidRPr="0015081F">
        <w:t>За</w:t>
      </w:r>
      <w:r w:rsidRPr="0015081F">
        <w:rPr>
          <w:lang w:bidi="ru-RU"/>
        </w:rPr>
        <w:t xml:space="preserve"> нарушение срока возмещения имущественных потерь, установленного пунктом </w:t>
      </w:r>
      <w:r>
        <w:rPr>
          <w:lang w:bidi="ru-RU"/>
        </w:rPr>
        <w:t>25.5</w:t>
      </w:r>
      <w:r w:rsidRPr="0015081F">
        <w:rPr>
          <w:lang w:bidi="ru-RU"/>
        </w:rPr>
        <w:t xml:space="preserve"> </w:t>
      </w:r>
      <w:r>
        <w:rPr>
          <w:lang w:bidi="ru-RU"/>
        </w:rPr>
        <w:t>Д</w:t>
      </w:r>
      <w:r w:rsidRPr="0015081F">
        <w:rPr>
          <w:lang w:bidi="ru-RU"/>
        </w:rPr>
        <w:t xml:space="preserve">оговора, </w:t>
      </w:r>
      <w:r>
        <w:rPr>
          <w:lang w:bidi="ru-RU"/>
        </w:rPr>
        <w:t>Субподрядчик</w:t>
      </w:r>
      <w:r w:rsidRPr="0015081F">
        <w:rPr>
          <w:lang w:bidi="ru-RU"/>
        </w:rPr>
        <w:t xml:space="preserve"> обязуется уплатить </w:t>
      </w:r>
      <w:r>
        <w:rPr>
          <w:lang w:bidi="ru-RU"/>
        </w:rPr>
        <w:t>Генподрядчику</w:t>
      </w:r>
      <w:r w:rsidRPr="0015081F">
        <w:rPr>
          <w:lang w:bidi="ru-RU"/>
        </w:rPr>
        <w:t xml:space="preserve"> неустойку в размере 0,2% от суммы подлежащих возмещению имущественных потерь за каждый день просрочки.</w:t>
      </w:r>
    </w:p>
    <w:p w14:paraId="614ACAAF" w14:textId="77777777" w:rsidR="00DB58E7" w:rsidRPr="00DB58E7" w:rsidRDefault="00DB58E7" w:rsidP="00DB58E7">
      <w:pPr>
        <w:rPr>
          <w:lang w:bidi="ru-RU"/>
        </w:rPr>
      </w:pPr>
    </w:p>
    <w:p w14:paraId="7755EE53" w14:textId="745ACE1D" w:rsidR="0079097F" w:rsidRDefault="0079097F" w:rsidP="00385F25">
      <w:pPr>
        <w:pStyle w:val="20"/>
        <w:ind w:left="0" w:firstLine="709"/>
      </w:pPr>
      <w:r w:rsidRPr="009C1562">
        <w:t xml:space="preserve">В случае нарушения сроков, предусмотренных Планом мобилизации </w:t>
      </w:r>
      <w:r>
        <w:t>п</w:t>
      </w:r>
      <w:r w:rsidRPr="009C1562">
        <w:t xml:space="preserve">ерсонала и техники, </w:t>
      </w:r>
      <w:r>
        <w:t>Суб</w:t>
      </w:r>
      <w:r w:rsidRPr="00B4715D">
        <w:t>п</w:t>
      </w:r>
      <w:r w:rsidRPr="009C1562">
        <w:t xml:space="preserve">одрядчик обязан уплатить </w:t>
      </w:r>
      <w:r>
        <w:t>Генподрядчику</w:t>
      </w:r>
      <w:r w:rsidRPr="009C1562">
        <w:t xml:space="preserve"> штраф в размере 1% от цены соответствующего вида работ, срок мобилизация </w:t>
      </w:r>
      <w:r>
        <w:t>п</w:t>
      </w:r>
      <w:r w:rsidRPr="009C1562">
        <w:t>ерсонала и техники для которого просрочен, за каждый факт нарушения</w:t>
      </w:r>
      <w:r>
        <w:t>.</w:t>
      </w:r>
    </w:p>
    <w:p w14:paraId="6A038D36" w14:textId="77B97CC5" w:rsidR="00827772" w:rsidRPr="0028787D" w:rsidRDefault="00827772" w:rsidP="00DB58E7">
      <w:pPr>
        <w:pStyle w:val="20"/>
        <w:ind w:left="0" w:firstLine="709"/>
        <w:rPr>
          <w:bCs/>
        </w:rPr>
      </w:pPr>
      <w:r>
        <w:rPr>
          <w:bCs/>
        </w:rPr>
        <w:t>Субп</w:t>
      </w:r>
      <w:r w:rsidRPr="004458FA">
        <w:rPr>
          <w:bCs/>
        </w:rPr>
        <w:t xml:space="preserve">одрядчик </w:t>
      </w:r>
      <w:r w:rsidRPr="0028787D">
        <w:rPr>
          <w:bCs/>
        </w:rPr>
        <w:t xml:space="preserve">осведомлен о возможных неблагоприятных для </w:t>
      </w:r>
      <w:r>
        <w:rPr>
          <w:lang w:bidi="ru-RU"/>
        </w:rPr>
        <w:t>Генподрядчик</w:t>
      </w:r>
      <w:r w:rsidRPr="004458FA">
        <w:rPr>
          <w:bCs/>
        </w:rPr>
        <w:t>а</w:t>
      </w:r>
      <w:r w:rsidRPr="0028787D">
        <w:rPr>
          <w:bCs/>
        </w:rPr>
        <w:t xml:space="preserve"> последствиях, в том числе влекущих возникновение у </w:t>
      </w:r>
      <w:r>
        <w:rPr>
          <w:lang w:bidi="ru-RU"/>
        </w:rPr>
        <w:t>Генподрядчик</w:t>
      </w:r>
      <w:r w:rsidRPr="004458FA">
        <w:rPr>
          <w:bCs/>
        </w:rPr>
        <w:t>а убытков либо их угрозы, в случае неисполнения</w:t>
      </w:r>
      <w:r>
        <w:rPr>
          <w:bCs/>
        </w:rPr>
        <w:t xml:space="preserve"> </w:t>
      </w:r>
      <w:r w:rsidRPr="004458FA">
        <w:rPr>
          <w:bCs/>
        </w:rPr>
        <w:t>/</w:t>
      </w:r>
      <w:r>
        <w:rPr>
          <w:bCs/>
        </w:rPr>
        <w:t xml:space="preserve"> </w:t>
      </w:r>
      <w:r w:rsidRPr="004458FA">
        <w:rPr>
          <w:bCs/>
        </w:rPr>
        <w:t xml:space="preserve">ненадлежащего исполнения </w:t>
      </w:r>
      <w:r>
        <w:rPr>
          <w:bCs/>
        </w:rPr>
        <w:t>Субподрядчиком</w:t>
      </w:r>
      <w:r w:rsidRPr="004458FA">
        <w:rPr>
          <w:bCs/>
        </w:rPr>
        <w:t xml:space="preserve"> принятых на себя о</w:t>
      </w:r>
      <w:r w:rsidRPr="0028787D">
        <w:rPr>
          <w:bCs/>
        </w:rPr>
        <w:t>бязательств.</w:t>
      </w:r>
    </w:p>
    <w:p w14:paraId="254D4236" w14:textId="6B5CF1E4" w:rsidR="00827772" w:rsidRPr="0028787D" w:rsidRDefault="00827772" w:rsidP="00827772">
      <w:pPr>
        <w:pStyle w:val="20"/>
        <w:numPr>
          <w:ilvl w:val="0"/>
          <w:numId w:val="0"/>
        </w:numPr>
        <w:ind w:firstLine="709"/>
        <w:rPr>
          <w:bCs/>
        </w:rPr>
      </w:pPr>
      <w:r>
        <w:rPr>
          <w:bCs/>
        </w:rPr>
        <w:t>Субп</w:t>
      </w:r>
      <w:r w:rsidRPr="004458FA">
        <w:rPr>
          <w:bCs/>
        </w:rPr>
        <w:t>одрядчик</w:t>
      </w:r>
      <w:r w:rsidRPr="0028787D">
        <w:rPr>
          <w:bCs/>
        </w:rPr>
        <w:t xml:space="preserve"> оценил возможность наступления таких последствий и принимает на себя риски, связанные с применением к нему установленных </w:t>
      </w:r>
      <w:r>
        <w:rPr>
          <w:bCs/>
        </w:rPr>
        <w:t>Д</w:t>
      </w:r>
      <w:r w:rsidRPr="004458FA">
        <w:rPr>
          <w:bCs/>
        </w:rPr>
        <w:t>оговором мер ответственности, размеры которой являются соразмерными последствиям нарушения им соответствующи</w:t>
      </w:r>
      <w:r w:rsidRPr="0028787D">
        <w:rPr>
          <w:bCs/>
        </w:rPr>
        <w:t>х обязательств.</w:t>
      </w:r>
    </w:p>
    <w:p w14:paraId="1FF1EA2F" w14:textId="77777777" w:rsidR="00827772" w:rsidRPr="004458FA" w:rsidRDefault="00827772" w:rsidP="00DB58E7">
      <w:pPr>
        <w:pStyle w:val="20"/>
        <w:ind w:left="0" w:firstLine="709"/>
        <w:rPr>
          <w:bCs/>
        </w:rPr>
      </w:pPr>
      <w:r w:rsidRPr="0028787D">
        <w:rPr>
          <w:bCs/>
        </w:rPr>
        <w:t xml:space="preserve">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w:t>
      </w:r>
      <w:r>
        <w:rPr>
          <w:bCs/>
        </w:rPr>
        <w:t>Д</w:t>
      </w:r>
      <w:r w:rsidRPr="004458FA">
        <w:rPr>
          <w:bCs/>
        </w:rPr>
        <w:t xml:space="preserve">оговора. Подписанием настоящего </w:t>
      </w:r>
      <w:r>
        <w:rPr>
          <w:bCs/>
        </w:rPr>
        <w:t>Д</w:t>
      </w:r>
      <w:r w:rsidRPr="004458FA">
        <w:rPr>
          <w:bCs/>
        </w:rPr>
        <w:t xml:space="preserve">оговора Стороны подтверждают </w:t>
      </w:r>
      <w:r w:rsidRPr="0028787D">
        <w:rPr>
          <w:bCs/>
        </w:rPr>
        <w:t xml:space="preserve">добровольное согласие с размерами, основаниями и порядком применения мер ответственности за нарушение предусмотренных </w:t>
      </w:r>
      <w:r>
        <w:rPr>
          <w:bCs/>
        </w:rPr>
        <w:t>Д</w:t>
      </w:r>
      <w:r w:rsidRPr="004458FA">
        <w:rPr>
          <w:bCs/>
        </w:rPr>
        <w:t>оговором обязательств.</w:t>
      </w:r>
    </w:p>
    <w:p w14:paraId="23FE901D" w14:textId="77777777" w:rsidR="00625B79" w:rsidRPr="00920F83" w:rsidRDefault="00D54C4C" w:rsidP="00385F25">
      <w:pPr>
        <w:pStyle w:val="1"/>
        <w:ind w:left="0"/>
      </w:pPr>
      <w:bookmarkStart w:id="123" w:name="_Toc16341077"/>
      <w:bookmarkStart w:id="124" w:name="_Toc55792022"/>
      <w:bookmarkStart w:id="125" w:name="_Toc305139563"/>
      <w:r w:rsidRPr="00920F83">
        <w:t>Действие непреодолимой силы</w:t>
      </w:r>
    </w:p>
    <w:p w14:paraId="77EB6F7D" w14:textId="3D2BEA2B" w:rsidR="00D80202" w:rsidRPr="00B4715D" w:rsidRDefault="00D80202" w:rsidP="00EE7641">
      <w:pPr>
        <w:pStyle w:val="20"/>
        <w:ind w:left="0" w:firstLine="709"/>
        <w:rPr>
          <w:snapToGrid w:val="0"/>
          <w:szCs w:val="24"/>
        </w:rPr>
      </w:pPr>
      <w:bookmarkStart w:id="126" w:name="_Toc305139564"/>
      <w:bookmarkStart w:id="127" w:name="_Toc16341078"/>
      <w:bookmarkStart w:id="128" w:name="_Toc55792023"/>
      <w:bookmarkEnd w:id="123"/>
      <w:bookmarkEnd w:id="124"/>
      <w:bookmarkEnd w:id="125"/>
      <w:r w:rsidRPr="00B4715D">
        <w:rPr>
          <w:snapToGrid w:val="0"/>
          <w:szCs w:val="24"/>
        </w:rPr>
        <w:t xml:space="preserve">Стороны могут быть освобождены от ответственности за неисполнение своих обязательств по </w:t>
      </w:r>
      <w:r w:rsidR="003B1775">
        <w:rPr>
          <w:snapToGrid w:val="0"/>
          <w:szCs w:val="24"/>
        </w:rPr>
        <w:t>Д</w:t>
      </w:r>
      <w:r w:rsidR="003B1775" w:rsidRPr="00B4715D">
        <w:rPr>
          <w:snapToGrid w:val="0"/>
          <w:szCs w:val="24"/>
        </w:rPr>
        <w:t xml:space="preserve">оговору </w:t>
      </w:r>
      <w:r w:rsidRPr="00B4715D">
        <w:rPr>
          <w:snapToGrid w:val="0"/>
          <w:szCs w:val="24"/>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Договора и возникли помимо воли </w:t>
      </w:r>
      <w:r w:rsidR="003922BC">
        <w:rPr>
          <w:snapToGrid w:val="0"/>
          <w:szCs w:val="24"/>
        </w:rPr>
        <w:t>С</w:t>
      </w:r>
      <w:r w:rsidR="003922BC" w:rsidRPr="00B4715D">
        <w:rPr>
          <w:snapToGrid w:val="0"/>
          <w:szCs w:val="24"/>
        </w:rPr>
        <w:t>торон</w:t>
      </w:r>
      <w:r w:rsidRPr="00B4715D">
        <w:rPr>
          <w:snapToGrid w:val="0"/>
          <w:szCs w:val="24"/>
        </w:rPr>
        <w:t>.</w:t>
      </w:r>
    </w:p>
    <w:p w14:paraId="1E210F24" w14:textId="77777777" w:rsidR="00D80202" w:rsidRPr="00B4715D" w:rsidRDefault="00D80202" w:rsidP="00EE7641">
      <w:pPr>
        <w:pStyle w:val="20"/>
        <w:ind w:left="0" w:firstLine="709"/>
        <w:rPr>
          <w:snapToGrid w:val="0"/>
          <w:szCs w:val="24"/>
        </w:rPr>
      </w:pPr>
      <w:r w:rsidRPr="00B4715D">
        <w:rPr>
          <w:snapToGrid w:val="0"/>
          <w:szCs w:val="24"/>
        </w:rPr>
        <w:t xml:space="preserve">Сторона, подвергшаяся действию обстоятельств непреодолимой силы, должна в течение 5 (пяти) календарных дней уведомить другую </w:t>
      </w:r>
      <w:r w:rsidR="003F55F5">
        <w:rPr>
          <w:snapToGrid w:val="0"/>
          <w:szCs w:val="24"/>
        </w:rPr>
        <w:t>С</w:t>
      </w:r>
      <w:r w:rsidR="003F55F5" w:rsidRPr="00B4715D">
        <w:rPr>
          <w:snapToGrid w:val="0"/>
          <w:szCs w:val="24"/>
        </w:rPr>
        <w:t xml:space="preserve">торону </w:t>
      </w:r>
      <w:r w:rsidRPr="00B4715D">
        <w:rPr>
          <w:snapToGrid w:val="0"/>
          <w:szCs w:val="24"/>
        </w:rPr>
        <w:t>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754E8DF3" w14:textId="77777777" w:rsidR="00D80202" w:rsidRPr="00B4715D" w:rsidRDefault="00D80202" w:rsidP="00EE7641">
      <w:pPr>
        <w:pStyle w:val="20"/>
        <w:ind w:left="0" w:firstLine="709"/>
        <w:rPr>
          <w:snapToGrid w:val="0"/>
          <w:szCs w:val="24"/>
        </w:rPr>
      </w:pPr>
      <w:r w:rsidRPr="00B4715D">
        <w:rPr>
          <w:snapToGrid w:val="0"/>
          <w:szCs w:val="24"/>
        </w:rPr>
        <w:t>Факт возникновения обстоятельств непреодолимой силы должен быть документально подтвержден компетентным органом.</w:t>
      </w:r>
    </w:p>
    <w:p w14:paraId="61A8941E" w14:textId="77777777" w:rsidR="00D80202" w:rsidRPr="00B4715D" w:rsidRDefault="00D80202" w:rsidP="00EE7641">
      <w:pPr>
        <w:pStyle w:val="20"/>
        <w:ind w:left="0" w:firstLine="709"/>
        <w:rPr>
          <w:snapToGrid w:val="0"/>
          <w:szCs w:val="24"/>
        </w:rPr>
      </w:pPr>
      <w:r w:rsidRPr="00B4715D">
        <w:rPr>
          <w:snapToGrid w:val="0"/>
          <w:szCs w:val="24"/>
        </w:rPr>
        <w:t xml:space="preserve">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w:t>
      </w:r>
      <w:r w:rsidR="003F55F5">
        <w:rPr>
          <w:snapToGrid w:val="0"/>
          <w:szCs w:val="24"/>
        </w:rPr>
        <w:t>С</w:t>
      </w:r>
      <w:r w:rsidR="003F55F5" w:rsidRPr="00B4715D">
        <w:rPr>
          <w:snapToGrid w:val="0"/>
          <w:szCs w:val="24"/>
        </w:rPr>
        <w:t>торона</w:t>
      </w:r>
      <w:r w:rsidRPr="00B4715D">
        <w:rPr>
          <w:snapToGrid w:val="0"/>
          <w:szCs w:val="24"/>
        </w:rPr>
        <w:t>, исполнение обязательств которой не затронуто действием непреодолимой силы, будет иметь право расторгнуть Договор полностью или частично без обязательств по возмещению убытков, связанных с его расторжением.</w:t>
      </w:r>
    </w:p>
    <w:p w14:paraId="1B473205" w14:textId="77777777" w:rsidR="00D41F4F" w:rsidRPr="00920F83" w:rsidRDefault="00D41F4F" w:rsidP="00426EA5">
      <w:pPr>
        <w:pStyle w:val="1"/>
        <w:ind w:left="0"/>
      </w:pPr>
      <w:r w:rsidRPr="00920F83">
        <w:lastRenderedPageBreak/>
        <w:t>Конфиденциальность</w:t>
      </w:r>
    </w:p>
    <w:p w14:paraId="1556AB9B" w14:textId="77777777" w:rsidR="003F55F5" w:rsidRDefault="00D80202" w:rsidP="00EE7641">
      <w:pPr>
        <w:pStyle w:val="20"/>
        <w:ind w:left="0" w:firstLine="709"/>
        <w:rPr>
          <w:snapToGrid w:val="0"/>
          <w:szCs w:val="24"/>
        </w:rPr>
      </w:pPr>
      <w:r w:rsidRPr="00B4715D">
        <w:rPr>
          <w:snapToGrid w:val="0"/>
          <w:szCs w:val="24"/>
        </w:rPr>
        <w:t xml:space="preserve">Стороны обязуются сохранять конфиденциальность передаваемых друг другу сведений, касающихся Договора,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w:t>
      </w:r>
      <w:r w:rsidR="003922BC">
        <w:rPr>
          <w:snapToGrid w:val="0"/>
          <w:szCs w:val="24"/>
        </w:rPr>
        <w:t>С</w:t>
      </w:r>
      <w:r w:rsidR="003922BC" w:rsidRPr="00B4715D">
        <w:rPr>
          <w:snapToGrid w:val="0"/>
          <w:szCs w:val="24"/>
        </w:rPr>
        <w:t xml:space="preserve">тороны </w:t>
      </w:r>
      <w:r w:rsidRPr="00B4715D">
        <w:rPr>
          <w:snapToGrid w:val="0"/>
          <w:szCs w:val="24"/>
        </w:rPr>
        <w:t>по Договору.</w:t>
      </w:r>
    </w:p>
    <w:p w14:paraId="39021F38" w14:textId="77777777" w:rsidR="003F55F5" w:rsidRPr="00BE3A1F" w:rsidRDefault="003F55F5" w:rsidP="00EE7641">
      <w:pPr>
        <w:pStyle w:val="20"/>
        <w:numPr>
          <w:ilvl w:val="0"/>
          <w:numId w:val="0"/>
        </w:numPr>
        <w:ind w:firstLine="709"/>
        <w:rPr>
          <w:i/>
          <w:snapToGrid w:val="0"/>
          <w:szCs w:val="24"/>
        </w:rPr>
      </w:pPr>
      <w:r w:rsidRPr="00BE3A1F">
        <w:rPr>
          <w:i/>
          <w:snapToGrid w:val="0"/>
          <w:szCs w:val="24"/>
        </w:rPr>
        <w:t xml:space="preserve">В случае если между </w:t>
      </w:r>
      <w:r w:rsidR="003922BC">
        <w:rPr>
          <w:i/>
          <w:snapToGrid w:val="0"/>
          <w:szCs w:val="24"/>
        </w:rPr>
        <w:t>С</w:t>
      </w:r>
      <w:r w:rsidRPr="00BE3A1F">
        <w:rPr>
          <w:i/>
          <w:snapToGrid w:val="0"/>
          <w:szCs w:val="24"/>
        </w:rPr>
        <w:t>торонами заключено соглашение о конфиденциальности в данный пункт включается следующий абзац:</w:t>
      </w:r>
    </w:p>
    <w:p w14:paraId="21746CE1" w14:textId="77777777" w:rsidR="00D80202" w:rsidRPr="00B4715D" w:rsidRDefault="003F55F5" w:rsidP="00EE7641">
      <w:pPr>
        <w:pStyle w:val="20"/>
        <w:numPr>
          <w:ilvl w:val="0"/>
          <w:numId w:val="0"/>
        </w:numPr>
        <w:ind w:firstLine="709"/>
        <w:rPr>
          <w:snapToGrid w:val="0"/>
          <w:szCs w:val="24"/>
        </w:rPr>
      </w:pPr>
      <w:r w:rsidRPr="003F55F5">
        <w:rPr>
          <w:snapToGrid w:val="0"/>
          <w:szCs w:val="24"/>
        </w:rPr>
        <w:t xml:space="preserve">Условия о передаче и защите конфиденциальной информации в рамках исполнения </w:t>
      </w:r>
      <w:r>
        <w:rPr>
          <w:snapToGrid w:val="0"/>
          <w:szCs w:val="24"/>
        </w:rPr>
        <w:t>Д</w:t>
      </w:r>
      <w:r w:rsidRPr="003F55F5">
        <w:rPr>
          <w:snapToGrid w:val="0"/>
          <w:szCs w:val="24"/>
        </w:rPr>
        <w:t xml:space="preserve">оговора регламентируются заключенным между </w:t>
      </w:r>
      <w:r>
        <w:rPr>
          <w:snapToGrid w:val="0"/>
          <w:szCs w:val="24"/>
        </w:rPr>
        <w:t>С</w:t>
      </w:r>
      <w:r w:rsidRPr="003F55F5">
        <w:rPr>
          <w:snapToGrid w:val="0"/>
          <w:szCs w:val="24"/>
        </w:rPr>
        <w:t>торонами соглашением о конфиденциальности от __________ № ________</w:t>
      </w:r>
      <w:r>
        <w:rPr>
          <w:rStyle w:val="ad"/>
          <w:snapToGrid w:val="0"/>
          <w:szCs w:val="24"/>
        </w:rPr>
        <w:footnoteReference w:id="34"/>
      </w:r>
      <w:r w:rsidRPr="003F55F5">
        <w:rPr>
          <w:snapToGrid w:val="0"/>
          <w:szCs w:val="24"/>
        </w:rPr>
        <w:t>.</w:t>
      </w:r>
    </w:p>
    <w:p w14:paraId="0A81BCCC" w14:textId="091DA493" w:rsidR="00D80202" w:rsidRPr="00B4715D" w:rsidRDefault="00D80202" w:rsidP="00EE7641">
      <w:pPr>
        <w:pStyle w:val="20"/>
        <w:ind w:left="0" w:firstLine="709"/>
        <w:rPr>
          <w:snapToGrid w:val="0"/>
          <w:szCs w:val="24"/>
        </w:rPr>
      </w:pPr>
      <w:r w:rsidRPr="00B4715D">
        <w:rPr>
          <w:snapToGrid w:val="0"/>
          <w:szCs w:val="24"/>
        </w:rPr>
        <w:t xml:space="preserve">При нарушении условий, указанных в </w:t>
      </w:r>
      <w:r w:rsidR="00C45C7F" w:rsidRPr="00B4715D">
        <w:rPr>
          <w:snapToGrid w:val="0"/>
          <w:szCs w:val="24"/>
        </w:rPr>
        <w:t>настояще</w:t>
      </w:r>
      <w:r w:rsidR="00C45C7F">
        <w:rPr>
          <w:snapToGrid w:val="0"/>
          <w:szCs w:val="24"/>
        </w:rPr>
        <w:t>м</w:t>
      </w:r>
      <w:r w:rsidR="00C45C7F" w:rsidRPr="00B4715D">
        <w:rPr>
          <w:snapToGrid w:val="0"/>
          <w:szCs w:val="24"/>
        </w:rPr>
        <w:t xml:space="preserve"> </w:t>
      </w:r>
      <w:r w:rsidR="00C45C7F">
        <w:rPr>
          <w:snapToGrid w:val="0"/>
          <w:szCs w:val="24"/>
        </w:rPr>
        <w:t>разделе</w:t>
      </w:r>
      <w:r w:rsidR="00C45C7F" w:rsidRPr="00B4715D">
        <w:rPr>
          <w:snapToGrid w:val="0"/>
          <w:szCs w:val="24"/>
        </w:rPr>
        <w:t xml:space="preserve"> </w:t>
      </w:r>
      <w:r w:rsidRPr="00B4715D">
        <w:rPr>
          <w:snapToGrid w:val="0"/>
          <w:szCs w:val="24"/>
        </w:rPr>
        <w:t xml:space="preserve">Договора, </w:t>
      </w:r>
      <w:r w:rsidR="006E2543">
        <w:rPr>
          <w:snapToGrid w:val="0"/>
          <w:szCs w:val="24"/>
        </w:rPr>
        <w:t>Суб</w:t>
      </w:r>
      <w:r w:rsidRPr="00B4715D">
        <w:rPr>
          <w:snapToGrid w:val="0"/>
          <w:szCs w:val="24"/>
        </w:rPr>
        <w:t xml:space="preserve">подрядчик обязуется возместить </w:t>
      </w:r>
      <w:r w:rsidR="0070596D">
        <w:t>Генподрядчик</w:t>
      </w:r>
      <w:r w:rsidRPr="00B4715D">
        <w:rPr>
          <w:snapToGrid w:val="0"/>
          <w:szCs w:val="24"/>
        </w:rPr>
        <w:t xml:space="preserve">у убытки, причиненные </w:t>
      </w:r>
      <w:r w:rsidR="0070596D">
        <w:t>Генподрядчик</w:t>
      </w:r>
      <w:r w:rsidRPr="00B4715D">
        <w:rPr>
          <w:snapToGrid w:val="0"/>
          <w:szCs w:val="24"/>
        </w:rPr>
        <w:t>у в связи с раскрытием информации, связанной с исполнением Договора.</w:t>
      </w:r>
    </w:p>
    <w:p w14:paraId="2E349568" w14:textId="77777777" w:rsidR="00D80202" w:rsidRPr="00B4715D" w:rsidRDefault="00D80202" w:rsidP="00EE7641">
      <w:pPr>
        <w:pStyle w:val="20"/>
        <w:ind w:left="0" w:firstLine="709"/>
        <w:rPr>
          <w:snapToGrid w:val="0"/>
          <w:szCs w:val="24"/>
        </w:rPr>
      </w:pPr>
      <w:r w:rsidRPr="00B4715D">
        <w:rPr>
          <w:snapToGrid w:val="0"/>
          <w:szCs w:val="24"/>
        </w:rPr>
        <w:t xml:space="preserve">Обязательства </w:t>
      </w:r>
      <w:r w:rsidR="003F55F5">
        <w:rPr>
          <w:snapToGrid w:val="0"/>
          <w:szCs w:val="24"/>
        </w:rPr>
        <w:t>С</w:t>
      </w:r>
      <w:r w:rsidR="003F55F5" w:rsidRPr="00B4715D">
        <w:rPr>
          <w:snapToGrid w:val="0"/>
          <w:szCs w:val="24"/>
        </w:rPr>
        <w:t xml:space="preserve">торон </w:t>
      </w:r>
      <w:r w:rsidRPr="00B4715D">
        <w:rPr>
          <w:snapToGrid w:val="0"/>
          <w:szCs w:val="24"/>
        </w:rPr>
        <w:t>относительно сохранения конфиденциальности полученных сведений не распространяются на общедоступную информацию.</w:t>
      </w:r>
    </w:p>
    <w:p w14:paraId="32549292" w14:textId="77777777" w:rsidR="00625B79" w:rsidRPr="00920F83" w:rsidRDefault="00A50E98" w:rsidP="00426EA5">
      <w:pPr>
        <w:pStyle w:val="1"/>
        <w:ind w:left="0"/>
      </w:pPr>
      <w:r w:rsidRPr="00920F83">
        <w:t>Порядок разрешения споров</w:t>
      </w:r>
    </w:p>
    <w:p w14:paraId="7187B212" w14:textId="2C484619" w:rsidR="00D80202" w:rsidRPr="00B4715D" w:rsidRDefault="00D80202" w:rsidP="00EE7641">
      <w:pPr>
        <w:pStyle w:val="20"/>
        <w:ind w:left="0" w:firstLine="709"/>
        <w:rPr>
          <w:snapToGrid w:val="0"/>
          <w:szCs w:val="24"/>
        </w:rPr>
      </w:pPr>
      <w:r w:rsidRPr="00B4715D">
        <w:rPr>
          <w:snapToGrid w:val="0"/>
          <w:szCs w:val="24"/>
        </w:rPr>
        <w:t xml:space="preserve">В целях соблюдения обязательного досудебного порядка урегулирования спора </w:t>
      </w:r>
      <w:r w:rsidR="003F55F5">
        <w:rPr>
          <w:snapToGrid w:val="0"/>
          <w:szCs w:val="24"/>
        </w:rPr>
        <w:t>С</w:t>
      </w:r>
      <w:r w:rsidR="003F55F5" w:rsidRPr="00B4715D">
        <w:rPr>
          <w:snapToGrid w:val="0"/>
          <w:szCs w:val="24"/>
        </w:rPr>
        <w:t xml:space="preserve">тороны </w:t>
      </w:r>
      <w:r w:rsidRPr="00B4715D">
        <w:rPr>
          <w:snapToGrid w:val="0"/>
          <w:szCs w:val="24"/>
        </w:rPr>
        <w:t xml:space="preserve">договорились разрешать все разногласия, связанные с исполнением и/или неисполнением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w:t>
      </w:r>
      <w:r w:rsidR="003F55F5">
        <w:rPr>
          <w:snapToGrid w:val="0"/>
          <w:szCs w:val="24"/>
        </w:rPr>
        <w:t>С</w:t>
      </w:r>
      <w:r w:rsidR="003F55F5" w:rsidRPr="00B4715D">
        <w:rPr>
          <w:snapToGrid w:val="0"/>
          <w:szCs w:val="24"/>
        </w:rPr>
        <w:t>тороны</w:t>
      </w:r>
      <w:r w:rsidRPr="00B4715D">
        <w:rPr>
          <w:snapToGrid w:val="0"/>
          <w:szCs w:val="24"/>
        </w:rPr>
        <w:t xml:space="preserve">, нарушившей обязательства по Договору (по почтовому адресу либо по адресу электронной почты, либо по номеру факсу, указанным в </w:t>
      </w:r>
      <w:r w:rsidR="004507EE">
        <w:rPr>
          <w:snapToGrid w:val="0"/>
          <w:szCs w:val="24"/>
        </w:rPr>
        <w:t>разделе</w:t>
      </w:r>
      <w:r w:rsidR="004507EE" w:rsidRPr="00B4715D">
        <w:rPr>
          <w:snapToGrid w:val="0"/>
          <w:szCs w:val="24"/>
        </w:rPr>
        <w:t xml:space="preserve"> </w:t>
      </w:r>
      <w:r w:rsidR="000B442D" w:rsidRPr="00B4715D">
        <w:rPr>
          <w:snapToGrid w:val="0"/>
          <w:szCs w:val="24"/>
        </w:rPr>
        <w:fldChar w:fldCharType="begin"/>
      </w:r>
      <w:r w:rsidR="000B442D" w:rsidRPr="00B4715D">
        <w:rPr>
          <w:snapToGrid w:val="0"/>
          <w:szCs w:val="24"/>
        </w:rPr>
        <w:instrText xml:space="preserve"> REF _Ref494901175 \r \h  \* MERGEFORMAT </w:instrText>
      </w:r>
      <w:r w:rsidR="000B442D" w:rsidRPr="00B4715D">
        <w:rPr>
          <w:snapToGrid w:val="0"/>
          <w:szCs w:val="24"/>
        </w:rPr>
      </w:r>
      <w:r w:rsidR="000B442D" w:rsidRPr="00B4715D">
        <w:rPr>
          <w:snapToGrid w:val="0"/>
          <w:szCs w:val="24"/>
        </w:rPr>
        <w:fldChar w:fldCharType="separate"/>
      </w:r>
      <w:r w:rsidR="000B442D">
        <w:rPr>
          <w:snapToGrid w:val="0"/>
          <w:szCs w:val="24"/>
        </w:rPr>
        <w:t>36</w:t>
      </w:r>
      <w:r w:rsidR="000B442D" w:rsidRPr="00B4715D">
        <w:rPr>
          <w:snapToGrid w:val="0"/>
          <w:szCs w:val="24"/>
        </w:rPr>
        <w:fldChar w:fldCharType="end"/>
      </w:r>
      <w:r w:rsidR="000B442D" w:rsidRPr="00B4715D">
        <w:rPr>
          <w:snapToGrid w:val="0"/>
          <w:szCs w:val="24"/>
        </w:rPr>
        <w:t xml:space="preserve"> </w:t>
      </w:r>
      <w:r w:rsidRPr="00B4715D">
        <w:rPr>
          <w:snapToGrid w:val="0"/>
          <w:szCs w:val="24"/>
        </w:rPr>
        <w:t>Договора). Спор может быть передан на разрешение арбитражного суда:</w:t>
      </w:r>
    </w:p>
    <w:p w14:paraId="7DC73DDE" w14:textId="77777777" w:rsidR="00D80202" w:rsidRPr="00B4715D" w:rsidRDefault="00D80202" w:rsidP="00EE7641">
      <w:r w:rsidRPr="00B4715D">
        <w:t>-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5F9D6C0D" w14:textId="77777777" w:rsidR="00D80202" w:rsidRPr="00B4715D" w:rsidRDefault="00D80202" w:rsidP="00EE7641">
      <w:r w:rsidRPr="00B4715D">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3547190C" w14:textId="77777777" w:rsidR="00D80202" w:rsidRPr="00B4715D" w:rsidRDefault="00D80202" w:rsidP="00EE7641">
      <w:r w:rsidRPr="00B4715D">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14:paraId="0398B189" w14:textId="77777777" w:rsidR="00D80202" w:rsidRPr="00B4715D" w:rsidRDefault="00D80202" w:rsidP="00EE7641">
      <w:r w:rsidRPr="00B4715D">
        <w:t xml:space="preserve">В претензии должны содержаться ссылки на нарушения другой </w:t>
      </w:r>
      <w:r w:rsidR="003922BC">
        <w:t>С</w:t>
      </w:r>
      <w:r w:rsidR="003922BC" w:rsidRPr="00B4715D">
        <w:t xml:space="preserve">тороной </w:t>
      </w:r>
      <w:r w:rsidRPr="00B4715D">
        <w:t xml:space="preserve">условий Договора, а также конкретное требование </w:t>
      </w:r>
      <w:r w:rsidR="003922BC">
        <w:t>С</w:t>
      </w:r>
      <w:r w:rsidR="003922BC" w:rsidRPr="00B4715D">
        <w:t>тороны</w:t>
      </w:r>
      <w:r w:rsidRPr="00B4715D">
        <w:t>, направившей претензию.</w:t>
      </w:r>
    </w:p>
    <w:p w14:paraId="13DF95E3" w14:textId="77777777" w:rsidR="00D80202" w:rsidRPr="00B4715D" w:rsidRDefault="00D80202" w:rsidP="00EE7641">
      <w:pPr>
        <w:pStyle w:val="20"/>
        <w:ind w:left="0" w:firstLine="709"/>
        <w:rPr>
          <w:snapToGrid w:val="0"/>
          <w:szCs w:val="24"/>
        </w:rPr>
      </w:pPr>
      <w:r w:rsidRPr="00B4715D">
        <w:rPr>
          <w:snapToGrid w:val="0"/>
          <w:szCs w:val="24"/>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w:t>
      </w:r>
      <w:r w:rsidR="003F55F5">
        <w:rPr>
          <w:snapToGrid w:val="0"/>
          <w:szCs w:val="24"/>
        </w:rPr>
        <w:t>__________________</w:t>
      </w:r>
      <w:r w:rsidR="00B81865">
        <w:rPr>
          <w:rStyle w:val="ad"/>
          <w:snapToGrid w:val="0"/>
          <w:szCs w:val="24"/>
        </w:rPr>
        <w:footnoteReference w:id="35"/>
      </w:r>
      <w:r w:rsidRPr="00B4715D">
        <w:rPr>
          <w:snapToGrid w:val="0"/>
          <w:szCs w:val="24"/>
        </w:rPr>
        <w:t>.</w:t>
      </w:r>
    </w:p>
    <w:p w14:paraId="0385D306" w14:textId="77777777" w:rsidR="00902640" w:rsidRPr="00920F83" w:rsidRDefault="00D41F4F" w:rsidP="00426EA5">
      <w:pPr>
        <w:pStyle w:val="1"/>
        <w:ind w:left="0"/>
      </w:pPr>
      <w:r w:rsidRPr="00920F83">
        <w:t>Последствия</w:t>
      </w:r>
      <w:r w:rsidR="00A50E98" w:rsidRPr="00920F83">
        <w:t xml:space="preserve"> р</w:t>
      </w:r>
      <w:r w:rsidR="00012E46" w:rsidRPr="00920F83">
        <w:t>асторжени</w:t>
      </w:r>
      <w:r w:rsidR="00A50E98" w:rsidRPr="00920F83">
        <w:t>я</w:t>
      </w:r>
      <w:r w:rsidR="00012E46" w:rsidRPr="00920F83">
        <w:t xml:space="preserve"> </w:t>
      </w:r>
      <w:r w:rsidR="000B0A99" w:rsidRPr="00920F83">
        <w:t>Договора</w:t>
      </w:r>
      <w:bookmarkEnd w:id="126"/>
    </w:p>
    <w:p w14:paraId="3FFD5171" w14:textId="1B5C517E" w:rsidR="00D80202" w:rsidRPr="00B4715D" w:rsidRDefault="00D80202" w:rsidP="00EE7641">
      <w:pPr>
        <w:pStyle w:val="20"/>
        <w:ind w:left="0" w:firstLine="709"/>
        <w:rPr>
          <w:snapToGrid w:val="0"/>
          <w:szCs w:val="24"/>
        </w:rPr>
      </w:pPr>
      <w:bookmarkStart w:id="129" w:name="_Toc305139565"/>
      <w:bookmarkStart w:id="130" w:name="_Toc16341079"/>
      <w:bookmarkStart w:id="131" w:name="_Toc305139566"/>
      <w:bookmarkStart w:id="132" w:name="_Toc16341080"/>
      <w:bookmarkEnd w:id="127"/>
      <w:bookmarkEnd w:id="128"/>
      <w:r w:rsidRPr="00B4715D">
        <w:rPr>
          <w:snapToGrid w:val="0"/>
          <w:szCs w:val="24"/>
        </w:rPr>
        <w:t xml:space="preserve">В случае расторжения Договора </w:t>
      </w:r>
      <w:r w:rsidR="0070596D">
        <w:t>Генподрядчик</w:t>
      </w:r>
      <w:r w:rsidRPr="00B4715D">
        <w:rPr>
          <w:snapToGrid w:val="0"/>
          <w:szCs w:val="24"/>
        </w:rPr>
        <w:t xml:space="preserve"> оплачивает </w:t>
      </w:r>
      <w:r w:rsidR="00101BB1">
        <w:rPr>
          <w:snapToGrid w:val="0"/>
          <w:szCs w:val="24"/>
        </w:rPr>
        <w:t>Суб</w:t>
      </w:r>
      <w:r w:rsidRPr="00B4715D">
        <w:rPr>
          <w:snapToGrid w:val="0"/>
          <w:szCs w:val="24"/>
        </w:rPr>
        <w:t xml:space="preserve">подрядчику фактически выполненные по Договору Работы с учетом выплаченных авансовых платежей, полученных </w:t>
      </w:r>
      <w:r w:rsidR="00101BB1">
        <w:rPr>
          <w:snapToGrid w:val="0"/>
          <w:szCs w:val="24"/>
        </w:rPr>
        <w:t>Суб</w:t>
      </w:r>
      <w:r w:rsidRPr="00B4715D">
        <w:rPr>
          <w:snapToGrid w:val="0"/>
          <w:szCs w:val="24"/>
        </w:rPr>
        <w:t xml:space="preserve">подрядчиком от </w:t>
      </w:r>
      <w:r w:rsidR="0070596D">
        <w:t>Генподрядчик</w:t>
      </w:r>
      <w:r w:rsidRPr="00B4715D">
        <w:rPr>
          <w:snapToGrid w:val="0"/>
          <w:szCs w:val="24"/>
        </w:rPr>
        <w:t>а до даты расторжения Договора.</w:t>
      </w:r>
    </w:p>
    <w:p w14:paraId="742A21BB" w14:textId="379401FC" w:rsidR="00D80202" w:rsidRPr="00B4715D" w:rsidRDefault="00D80202" w:rsidP="00EE7641">
      <w:pPr>
        <w:pStyle w:val="20"/>
        <w:ind w:left="0" w:firstLine="709"/>
        <w:rPr>
          <w:snapToGrid w:val="0"/>
          <w:szCs w:val="24"/>
        </w:rPr>
      </w:pPr>
      <w:r w:rsidRPr="00B4715D">
        <w:rPr>
          <w:snapToGrid w:val="0"/>
          <w:szCs w:val="24"/>
        </w:rPr>
        <w:t xml:space="preserve"> Стороны должны произвести взаимные расчеты и платежи не позже </w:t>
      </w:r>
      <w:r w:rsidR="00342E54">
        <w:rPr>
          <w:snapToGrid w:val="0"/>
          <w:szCs w:val="24"/>
        </w:rPr>
        <w:t>___</w:t>
      </w:r>
      <w:r w:rsidR="00342E54" w:rsidRPr="00B4715D">
        <w:rPr>
          <w:snapToGrid w:val="0"/>
          <w:szCs w:val="24"/>
        </w:rPr>
        <w:t xml:space="preserve"> </w:t>
      </w:r>
      <w:r w:rsidRPr="00B4715D">
        <w:rPr>
          <w:snapToGrid w:val="0"/>
          <w:szCs w:val="24"/>
        </w:rPr>
        <w:t>(</w:t>
      </w:r>
      <w:r w:rsidR="00342E54">
        <w:rPr>
          <w:snapToGrid w:val="0"/>
          <w:szCs w:val="24"/>
        </w:rPr>
        <w:t>______________</w:t>
      </w:r>
      <w:r w:rsidRPr="00B4715D">
        <w:rPr>
          <w:snapToGrid w:val="0"/>
          <w:szCs w:val="24"/>
        </w:rPr>
        <w:t>) календарных дней с даты расторжения Договора.</w:t>
      </w:r>
    </w:p>
    <w:p w14:paraId="0F5D004B" w14:textId="6A4E52DB" w:rsidR="00D80202" w:rsidRPr="00B4715D" w:rsidRDefault="00D80202" w:rsidP="00EE7641">
      <w:pPr>
        <w:pStyle w:val="20"/>
        <w:ind w:left="0" w:firstLine="709"/>
        <w:rPr>
          <w:snapToGrid w:val="0"/>
          <w:szCs w:val="24"/>
        </w:rPr>
      </w:pPr>
      <w:r w:rsidRPr="00B4715D">
        <w:rPr>
          <w:snapToGrid w:val="0"/>
          <w:szCs w:val="24"/>
        </w:rPr>
        <w:t xml:space="preserve">Окончательный расчет при досрочном расторжении Договора производится после передачи </w:t>
      </w:r>
      <w:r w:rsidR="00101BB1">
        <w:rPr>
          <w:snapToGrid w:val="0"/>
          <w:szCs w:val="24"/>
        </w:rPr>
        <w:t>Суб</w:t>
      </w:r>
      <w:r w:rsidRPr="00B4715D">
        <w:rPr>
          <w:snapToGrid w:val="0"/>
          <w:szCs w:val="24"/>
        </w:rPr>
        <w:t xml:space="preserve">подрядчиком </w:t>
      </w:r>
      <w:r w:rsidR="0070596D">
        <w:t>Генподрядчик</w:t>
      </w:r>
      <w:r w:rsidRPr="00B4715D">
        <w:rPr>
          <w:snapToGrid w:val="0"/>
          <w:szCs w:val="24"/>
        </w:rPr>
        <w:t xml:space="preserve">у результата незавершенных работ по Договору и его приемки </w:t>
      </w:r>
      <w:r w:rsidR="0070596D">
        <w:t>Генподрядчик</w:t>
      </w:r>
      <w:r w:rsidRPr="00B4715D">
        <w:rPr>
          <w:snapToGrid w:val="0"/>
          <w:szCs w:val="24"/>
        </w:rPr>
        <w:t>ом.</w:t>
      </w:r>
    </w:p>
    <w:p w14:paraId="7DE0EC5F" w14:textId="264F5F2D" w:rsidR="00D80202" w:rsidRPr="00B4715D" w:rsidRDefault="00D80202" w:rsidP="00EE7641">
      <w:pPr>
        <w:pStyle w:val="20"/>
        <w:ind w:left="0" w:firstLine="709"/>
        <w:rPr>
          <w:snapToGrid w:val="0"/>
          <w:szCs w:val="24"/>
        </w:rPr>
      </w:pPr>
      <w:r w:rsidRPr="00B4715D">
        <w:rPr>
          <w:snapToGrid w:val="0"/>
          <w:szCs w:val="24"/>
        </w:rPr>
        <w:t xml:space="preserve">Если выплаченный аванс превышает цену фактически выполненных по </w:t>
      </w:r>
      <w:r w:rsidRPr="00B4715D">
        <w:rPr>
          <w:snapToGrid w:val="0"/>
          <w:szCs w:val="24"/>
        </w:rPr>
        <w:lastRenderedPageBreak/>
        <w:t xml:space="preserve">Договору Работ, то </w:t>
      </w:r>
      <w:r w:rsidR="00101BB1">
        <w:rPr>
          <w:snapToGrid w:val="0"/>
          <w:szCs w:val="24"/>
        </w:rPr>
        <w:t>Суб</w:t>
      </w:r>
      <w:r w:rsidRPr="00B4715D">
        <w:rPr>
          <w:snapToGrid w:val="0"/>
          <w:szCs w:val="24"/>
        </w:rPr>
        <w:t xml:space="preserve">подрядчик обязан возвратить </w:t>
      </w:r>
      <w:r w:rsidR="0070596D">
        <w:t>Генподрядчик</w:t>
      </w:r>
      <w:r w:rsidRPr="00B4715D">
        <w:rPr>
          <w:snapToGrid w:val="0"/>
          <w:szCs w:val="24"/>
        </w:rPr>
        <w:t xml:space="preserve">у авансовый платеж в части, превышающей цену фактически выполненных Работ, в течение 15 (пятнадцати) рабочих дней с даты направления соответствующего требования </w:t>
      </w:r>
      <w:r w:rsidR="0070596D">
        <w:t>Генподрядчик</w:t>
      </w:r>
      <w:r w:rsidRPr="00B4715D">
        <w:rPr>
          <w:snapToGrid w:val="0"/>
          <w:szCs w:val="24"/>
        </w:rPr>
        <w:t xml:space="preserve">ом. </w:t>
      </w:r>
    </w:p>
    <w:p w14:paraId="38D90261" w14:textId="7120450C" w:rsidR="00D80202" w:rsidRPr="00B4715D" w:rsidRDefault="00D80202" w:rsidP="00EE7641">
      <w:pPr>
        <w:pStyle w:val="20"/>
        <w:ind w:left="0" w:firstLine="709"/>
        <w:rPr>
          <w:snapToGrid w:val="0"/>
          <w:szCs w:val="24"/>
        </w:rPr>
      </w:pPr>
      <w:r w:rsidRPr="00B4715D">
        <w:rPr>
          <w:snapToGrid w:val="0"/>
          <w:szCs w:val="24"/>
        </w:rPr>
        <w:t xml:space="preserve">При расторжении Договора </w:t>
      </w:r>
      <w:r w:rsidR="00101BB1">
        <w:rPr>
          <w:snapToGrid w:val="0"/>
          <w:szCs w:val="24"/>
        </w:rPr>
        <w:t>Суб</w:t>
      </w:r>
      <w:r w:rsidRPr="00B4715D">
        <w:rPr>
          <w:snapToGrid w:val="0"/>
          <w:szCs w:val="24"/>
        </w:rPr>
        <w:t xml:space="preserve">подрядчик обязан передать </w:t>
      </w:r>
      <w:r w:rsidR="0070596D">
        <w:t>Генподрядчик</w:t>
      </w:r>
      <w:r w:rsidRPr="00B4715D">
        <w:rPr>
          <w:snapToGrid w:val="0"/>
          <w:szCs w:val="24"/>
        </w:rPr>
        <w:t>у результат незавершенных Работ</w:t>
      </w:r>
      <w:r w:rsidR="00E655A7" w:rsidRPr="00E655A7">
        <w:rPr>
          <w:rFonts w:ascii="Tahoma" w:hAnsi="Tahoma" w:cs="Tahoma"/>
          <w:snapToGrid w:val="0"/>
        </w:rPr>
        <w:t xml:space="preserve"> </w:t>
      </w:r>
      <w:r w:rsidR="00E655A7" w:rsidRPr="00E655A7">
        <w:rPr>
          <w:snapToGrid w:val="0"/>
          <w:szCs w:val="24"/>
        </w:rPr>
        <w:t xml:space="preserve">в течение </w:t>
      </w:r>
      <w:r w:rsidR="00C213A0">
        <w:rPr>
          <w:snapToGrid w:val="0"/>
          <w:szCs w:val="24"/>
        </w:rPr>
        <w:t>5</w:t>
      </w:r>
      <w:r w:rsidR="00C213A0" w:rsidRPr="00E655A7">
        <w:rPr>
          <w:snapToGrid w:val="0"/>
          <w:szCs w:val="24"/>
        </w:rPr>
        <w:t xml:space="preserve"> </w:t>
      </w:r>
      <w:r w:rsidR="00E655A7" w:rsidRPr="00E655A7">
        <w:rPr>
          <w:snapToGrid w:val="0"/>
          <w:szCs w:val="24"/>
        </w:rPr>
        <w:t>(</w:t>
      </w:r>
      <w:r w:rsidR="00C213A0">
        <w:rPr>
          <w:snapToGrid w:val="0"/>
          <w:szCs w:val="24"/>
        </w:rPr>
        <w:t>пяти</w:t>
      </w:r>
      <w:r w:rsidR="00E655A7" w:rsidRPr="00E655A7">
        <w:rPr>
          <w:snapToGrid w:val="0"/>
          <w:szCs w:val="24"/>
        </w:rPr>
        <w:t>) календарных дней с момента расторжения Договора</w:t>
      </w:r>
      <w:r w:rsidRPr="00B4715D">
        <w:rPr>
          <w:snapToGrid w:val="0"/>
          <w:szCs w:val="24"/>
        </w:rPr>
        <w:t>.</w:t>
      </w:r>
    </w:p>
    <w:p w14:paraId="783D2577" w14:textId="77777777" w:rsidR="00D80202" w:rsidRPr="00B4715D" w:rsidRDefault="00D80202" w:rsidP="00EE7641">
      <w:pPr>
        <w:pStyle w:val="20"/>
        <w:ind w:left="0" w:firstLine="709"/>
        <w:rPr>
          <w:snapToGrid w:val="0"/>
          <w:szCs w:val="24"/>
        </w:rPr>
      </w:pPr>
      <w:r w:rsidRPr="00B4715D">
        <w:rPr>
          <w:snapToGrid w:val="0"/>
          <w:szCs w:val="24"/>
        </w:rPr>
        <w:t xml:space="preserve">Прекращение действия Договора </w:t>
      </w:r>
      <w:r w:rsidR="00B81865" w:rsidRPr="00B4715D">
        <w:rPr>
          <w:snapToGrid w:val="0"/>
          <w:szCs w:val="24"/>
        </w:rPr>
        <w:t>влеч</w:t>
      </w:r>
      <w:r w:rsidR="00B81865">
        <w:rPr>
          <w:snapToGrid w:val="0"/>
          <w:szCs w:val="24"/>
        </w:rPr>
        <w:t>е</w:t>
      </w:r>
      <w:r w:rsidR="00B81865" w:rsidRPr="00B4715D">
        <w:rPr>
          <w:snapToGrid w:val="0"/>
          <w:szCs w:val="24"/>
        </w:rPr>
        <w:t xml:space="preserve">т </w:t>
      </w:r>
      <w:r w:rsidRPr="00B4715D">
        <w:rPr>
          <w:snapToGrid w:val="0"/>
          <w:szCs w:val="24"/>
        </w:rPr>
        <w:t>за собой прекращение обязательств Сторон, связанных с исполнением Договора, но не освобождает Стороны от ответственности за нарушения обязательств, если таковые имели место до дня расторжения Договора.</w:t>
      </w:r>
    </w:p>
    <w:p w14:paraId="5CD34B74" w14:textId="4955BBF0" w:rsidR="00D80202" w:rsidRDefault="00D80202" w:rsidP="00EE7641">
      <w:pPr>
        <w:pStyle w:val="20"/>
        <w:ind w:left="0" w:firstLine="709"/>
        <w:rPr>
          <w:snapToGrid w:val="0"/>
          <w:szCs w:val="24"/>
        </w:rPr>
      </w:pPr>
      <w:r w:rsidRPr="00B4715D">
        <w:rPr>
          <w:snapToGrid w:val="0"/>
          <w:szCs w:val="24"/>
        </w:rPr>
        <w:t xml:space="preserve">В случае отказа </w:t>
      </w:r>
      <w:r w:rsidR="0070596D">
        <w:t>Генподрядчик</w:t>
      </w:r>
      <w:r w:rsidRPr="00B4715D">
        <w:rPr>
          <w:snapToGrid w:val="0"/>
          <w:szCs w:val="24"/>
        </w:rPr>
        <w:t xml:space="preserve">а от исполнения Договора </w:t>
      </w:r>
      <w:r w:rsidR="008C0006">
        <w:rPr>
          <w:snapToGrid w:val="0"/>
          <w:szCs w:val="24"/>
        </w:rPr>
        <w:t xml:space="preserve">в одностороннем порядке </w:t>
      </w:r>
      <w:r w:rsidRPr="00B4715D">
        <w:rPr>
          <w:snapToGrid w:val="0"/>
          <w:szCs w:val="24"/>
        </w:rPr>
        <w:t xml:space="preserve">в результате неисполнения или ненадлежащего исполнения </w:t>
      </w:r>
      <w:r w:rsidR="00101BB1">
        <w:rPr>
          <w:snapToGrid w:val="0"/>
          <w:szCs w:val="24"/>
        </w:rPr>
        <w:t>Суб</w:t>
      </w:r>
      <w:r w:rsidRPr="00B4715D">
        <w:rPr>
          <w:snapToGrid w:val="0"/>
          <w:szCs w:val="24"/>
        </w:rPr>
        <w:t xml:space="preserve">подрядчиком обязательств по нему </w:t>
      </w:r>
      <w:r w:rsidR="0070596D">
        <w:t>Генподрядчик</w:t>
      </w:r>
      <w:r w:rsidRPr="00B4715D">
        <w:rPr>
          <w:snapToGrid w:val="0"/>
          <w:szCs w:val="24"/>
        </w:rPr>
        <w:t xml:space="preserve"> не возмещает </w:t>
      </w:r>
      <w:r w:rsidR="00101BB1">
        <w:rPr>
          <w:snapToGrid w:val="0"/>
          <w:szCs w:val="24"/>
        </w:rPr>
        <w:t>Суб</w:t>
      </w:r>
      <w:r w:rsidRPr="00B4715D">
        <w:rPr>
          <w:snapToGrid w:val="0"/>
          <w:szCs w:val="24"/>
        </w:rPr>
        <w:t>подрядчику убытки, вызванные расторжением Договора.</w:t>
      </w:r>
    </w:p>
    <w:p w14:paraId="725AECF4" w14:textId="3D480518" w:rsidR="008C0006" w:rsidRDefault="008C0006" w:rsidP="00426EA5">
      <w:pPr>
        <w:pStyle w:val="20"/>
        <w:ind w:left="0" w:firstLine="709"/>
      </w:pPr>
      <w:r>
        <w:t xml:space="preserve">Генподрядчик вправе отказаться от исполнения Договора в одностороннем внесудебном порядке, уведомив об этом </w:t>
      </w:r>
      <w:r>
        <w:rPr>
          <w:snapToGrid w:val="0"/>
        </w:rPr>
        <w:t>Суб</w:t>
      </w:r>
      <w:r w:rsidRPr="00B4715D">
        <w:rPr>
          <w:snapToGrid w:val="0"/>
        </w:rPr>
        <w:t>п</w:t>
      </w:r>
      <w:r>
        <w:t>одрядчика в письменном виде, в следующих случаях:</w:t>
      </w:r>
    </w:p>
    <w:p w14:paraId="25413B50" w14:textId="20E7B0EB" w:rsidR="008C0006" w:rsidRDefault="008C0006" w:rsidP="00426EA5">
      <w:pPr>
        <w:pStyle w:val="afff1"/>
        <w:numPr>
          <w:ilvl w:val="2"/>
          <w:numId w:val="5"/>
        </w:numPr>
        <w:ind w:firstLine="709"/>
      </w:pPr>
      <w:r>
        <w:rPr>
          <w:snapToGrid w:val="0"/>
        </w:rPr>
        <w:t>Суб</w:t>
      </w:r>
      <w:r w:rsidRPr="008C0006">
        <w:rPr>
          <w:snapToGrid w:val="0"/>
        </w:rPr>
        <w:t>п</w:t>
      </w:r>
      <w:r>
        <w:t xml:space="preserve">одрядчик допустил нарушение любых установленных Договором сроков выполнения Работ, установленных Графиком производства работ, </w:t>
      </w:r>
      <w:r w:rsidRPr="00274D04">
        <w:t xml:space="preserve">Детальным календарно-сетевым графиком </w:t>
      </w:r>
      <w:r>
        <w:t>более чем на 10 (десять) рабочих дней;</w:t>
      </w:r>
    </w:p>
    <w:p w14:paraId="528D2A7A" w14:textId="4322DB20" w:rsidR="008C0006" w:rsidRDefault="008C0006" w:rsidP="00426EA5">
      <w:pPr>
        <w:pStyle w:val="afff1"/>
        <w:numPr>
          <w:ilvl w:val="2"/>
          <w:numId w:val="5"/>
        </w:numPr>
        <w:ind w:firstLine="709"/>
      </w:pPr>
      <w:r>
        <w:rPr>
          <w:snapToGrid w:val="0"/>
        </w:rPr>
        <w:t>Суб</w:t>
      </w:r>
      <w:r w:rsidRPr="00274D04">
        <w:rPr>
          <w:snapToGrid w:val="0"/>
        </w:rPr>
        <w:t>п</w:t>
      </w:r>
      <w:r>
        <w:t xml:space="preserve">одрядчик допустил ___ (_____) или более случаев документально подтвержденных Генподрядчиком отступлений от условий Договора о качестве, нормативно-правовых, нормативно-технических актов ухудшающих результаты Работ; </w:t>
      </w:r>
    </w:p>
    <w:p w14:paraId="0CA36FED" w14:textId="656516A8" w:rsidR="008C0006" w:rsidRDefault="008C0006" w:rsidP="00426EA5">
      <w:pPr>
        <w:pStyle w:val="afff1"/>
        <w:numPr>
          <w:ilvl w:val="2"/>
          <w:numId w:val="5"/>
        </w:numPr>
        <w:ind w:firstLine="709"/>
      </w:pPr>
      <w:r>
        <w:rPr>
          <w:snapToGrid w:val="0"/>
        </w:rPr>
        <w:t>Суб</w:t>
      </w:r>
      <w:r w:rsidRPr="00274D04">
        <w:rPr>
          <w:snapToGrid w:val="0"/>
        </w:rPr>
        <w:t>п</w:t>
      </w:r>
      <w:r>
        <w:t>одрядчик допустил два или более случаев нарушения установленных Генподрядчиком сроков устранения недостатков;</w:t>
      </w:r>
    </w:p>
    <w:p w14:paraId="75099642" w14:textId="1EECCDE0" w:rsidR="008C0006" w:rsidRDefault="008C0006" w:rsidP="00426EA5">
      <w:pPr>
        <w:pStyle w:val="afff1"/>
        <w:numPr>
          <w:ilvl w:val="2"/>
          <w:numId w:val="5"/>
        </w:numPr>
        <w:ind w:firstLine="709"/>
      </w:pPr>
      <w:r>
        <w:rPr>
          <w:snapToGrid w:val="0"/>
        </w:rPr>
        <w:t>Суб</w:t>
      </w:r>
      <w:r w:rsidRPr="00274D04">
        <w:rPr>
          <w:snapToGrid w:val="0"/>
        </w:rPr>
        <w:t>п</w:t>
      </w:r>
      <w:r>
        <w:t xml:space="preserve">одрядчик в установленном порядке лишен права на выполнение Работ соответствующего вида (лишен лицензии и/или иной разрешительной документации на выполнение Работ, либо компетентные государственные органы приняли ненормативные акты в рамках своей компетенции, лишающие </w:t>
      </w:r>
      <w:r>
        <w:rPr>
          <w:snapToGrid w:val="0"/>
        </w:rPr>
        <w:t>Суб</w:t>
      </w:r>
      <w:r w:rsidRPr="00B4715D">
        <w:rPr>
          <w:snapToGrid w:val="0"/>
        </w:rPr>
        <w:t>п</w:t>
      </w:r>
      <w:r>
        <w:t>одрядчика права на выполнение Работ соответствующего вида);</w:t>
      </w:r>
    </w:p>
    <w:p w14:paraId="0BD666E7" w14:textId="3E8F873E" w:rsidR="008C0006" w:rsidRDefault="008C0006" w:rsidP="00426EA5">
      <w:pPr>
        <w:pStyle w:val="afff1"/>
        <w:numPr>
          <w:ilvl w:val="2"/>
          <w:numId w:val="5"/>
        </w:numPr>
        <w:ind w:firstLine="709"/>
      </w:pPr>
      <w:r w:rsidRPr="00022C21">
        <w:t>[</w:t>
      </w:r>
      <w:r>
        <w:rPr>
          <w:snapToGrid w:val="0"/>
        </w:rPr>
        <w:t>Суб</w:t>
      </w:r>
      <w:r w:rsidRPr="00274D04">
        <w:rPr>
          <w:snapToGrid w:val="0"/>
        </w:rPr>
        <w:t>п</w:t>
      </w:r>
      <w:r>
        <w:t xml:space="preserve">одрядчик не предоставляет в сроки, предусмотренные пунктами </w:t>
      </w:r>
      <w:r w:rsidRPr="000F11A3">
        <w:t xml:space="preserve">4.13 </w:t>
      </w:r>
      <w:r w:rsidR="000F11A3" w:rsidRPr="004E637B">
        <w:t>[</w:t>
      </w:r>
      <w:r w:rsidR="000F11A3">
        <w:t xml:space="preserve">и </w:t>
      </w:r>
      <w:r w:rsidRPr="000F11A3">
        <w:t>4.16</w:t>
      </w:r>
      <w:r w:rsidR="000F11A3" w:rsidRPr="004E637B">
        <w:t>]</w:t>
      </w:r>
      <w:r w:rsidRPr="000F11A3">
        <w:t xml:space="preserve"> Договора, независимые гарантии возврата авансового платежа и / или исполнения</w:t>
      </w:r>
      <w:r>
        <w:t xml:space="preserve"> обязательств </w:t>
      </w:r>
      <w:r>
        <w:rPr>
          <w:snapToGrid w:val="0"/>
        </w:rPr>
        <w:t>Суб</w:t>
      </w:r>
      <w:r w:rsidRPr="00B4715D">
        <w:rPr>
          <w:snapToGrid w:val="0"/>
        </w:rPr>
        <w:t>п</w:t>
      </w:r>
      <w:r>
        <w:t xml:space="preserve">одрядчика по Договору, а также продление любой из указанных независимых гарантий в соответствии с пунктами </w:t>
      </w:r>
      <w:r w:rsidR="000F11A3" w:rsidRPr="004E637B">
        <w:t xml:space="preserve">4.14 [и </w:t>
      </w:r>
      <w:r w:rsidRPr="000F11A3">
        <w:t>4.17</w:t>
      </w:r>
      <w:r w:rsidR="000F11A3" w:rsidRPr="004E637B">
        <w:t>]</w:t>
      </w:r>
      <w:r>
        <w:t xml:space="preserve"> Договора;</w:t>
      </w:r>
      <w:r w:rsidRPr="002A0ADA">
        <w:t>]</w:t>
      </w:r>
    </w:p>
    <w:p w14:paraId="3B366863" w14:textId="6D3908D4" w:rsidR="008C0006" w:rsidRDefault="008C0006" w:rsidP="00426EA5">
      <w:pPr>
        <w:pStyle w:val="afff1"/>
        <w:numPr>
          <w:ilvl w:val="2"/>
          <w:numId w:val="5"/>
        </w:numPr>
        <w:ind w:firstLine="709"/>
      </w:pPr>
      <w:r>
        <w:rPr>
          <w:snapToGrid w:val="0"/>
        </w:rPr>
        <w:t>Суб</w:t>
      </w:r>
      <w:r w:rsidRPr="00274D04">
        <w:rPr>
          <w:snapToGrid w:val="0"/>
        </w:rPr>
        <w:t>п</w:t>
      </w:r>
      <w:r>
        <w:t xml:space="preserve">одрядчик при выполнении Работ допустил два и более случаев нарушения требований техники безопасности (либо один случай нарушения, если он привел к несчастному случаю на производстве) и охраны труда или охраны окружающей среды; </w:t>
      </w:r>
    </w:p>
    <w:p w14:paraId="314F67D8" w14:textId="6E5B4177" w:rsidR="008C0006" w:rsidRDefault="008C0006" w:rsidP="00426EA5">
      <w:pPr>
        <w:pStyle w:val="afff1"/>
        <w:numPr>
          <w:ilvl w:val="2"/>
          <w:numId w:val="5"/>
        </w:numPr>
        <w:ind w:firstLine="709"/>
      </w:pPr>
      <w:r>
        <w:t xml:space="preserve">Если допущенные </w:t>
      </w:r>
      <w:r>
        <w:rPr>
          <w:snapToGrid w:val="0"/>
        </w:rPr>
        <w:t>Суб</w:t>
      </w:r>
      <w:r w:rsidRPr="00274D04">
        <w:rPr>
          <w:snapToGrid w:val="0"/>
        </w:rPr>
        <w:t>п</w:t>
      </w:r>
      <w:r>
        <w:t>одрядчиком отступления в Работах от условий настоящего Договора или иные недостатки являются существенными или неустранимыми;</w:t>
      </w:r>
    </w:p>
    <w:p w14:paraId="4E4FA70E" w14:textId="67253FD0" w:rsidR="008C0006" w:rsidRDefault="008C0006" w:rsidP="00426EA5">
      <w:pPr>
        <w:pStyle w:val="afff1"/>
        <w:numPr>
          <w:ilvl w:val="2"/>
          <w:numId w:val="5"/>
        </w:numPr>
        <w:ind w:firstLine="709"/>
      </w:pPr>
      <w:r>
        <w:rPr>
          <w:snapToGrid w:val="0"/>
        </w:rPr>
        <w:t>Суб</w:t>
      </w:r>
      <w:r w:rsidRPr="00274D04">
        <w:rPr>
          <w:snapToGrid w:val="0"/>
        </w:rPr>
        <w:t>п</w:t>
      </w:r>
      <w:r>
        <w:t>одрядчик признан банкротом, в порядке, установленном законодательством Российской Федерации, либо в отношении него подано заявление о признании банкротом и/или возбуждена процедура банкротства, либо начата процедура ликвидации;</w:t>
      </w:r>
    </w:p>
    <w:p w14:paraId="60C898E7" w14:textId="03C45381" w:rsidR="008C0006" w:rsidRDefault="008C0006" w:rsidP="00426EA5">
      <w:pPr>
        <w:pStyle w:val="afff1"/>
        <w:numPr>
          <w:ilvl w:val="2"/>
          <w:numId w:val="5"/>
        </w:numPr>
        <w:tabs>
          <w:tab w:val="left" w:pos="1560"/>
        </w:tabs>
        <w:ind w:firstLine="709"/>
      </w:pPr>
      <w:r>
        <w:t>В любое время по решению Генподрядчика;</w:t>
      </w:r>
    </w:p>
    <w:p w14:paraId="0A9EC770" w14:textId="2F7DDE91" w:rsidR="008C0006" w:rsidRDefault="008C0006" w:rsidP="00426EA5">
      <w:pPr>
        <w:pStyle w:val="afff1"/>
        <w:numPr>
          <w:ilvl w:val="2"/>
          <w:numId w:val="5"/>
        </w:numPr>
        <w:tabs>
          <w:tab w:val="left" w:pos="1560"/>
        </w:tabs>
        <w:ind w:firstLine="709"/>
      </w:pPr>
      <w:r>
        <w:t>По иным основаниям, предусмотренным законодательством Российской Федерации и/или Договором.</w:t>
      </w:r>
    </w:p>
    <w:p w14:paraId="0855CE49" w14:textId="769730ED" w:rsidR="008C0006" w:rsidRDefault="008C0006" w:rsidP="004E637B">
      <w:pPr>
        <w:pStyle w:val="20"/>
        <w:ind w:left="0" w:firstLine="709"/>
      </w:pPr>
      <w:r>
        <w:t xml:space="preserve">Уведомление об одностороннем отказе от исполнения Договора вручается </w:t>
      </w:r>
      <w:r>
        <w:rPr>
          <w:snapToGrid w:val="0"/>
        </w:rPr>
        <w:t>Суб</w:t>
      </w:r>
      <w:r w:rsidRPr="00274D04">
        <w:rPr>
          <w:snapToGrid w:val="0"/>
        </w:rPr>
        <w:t>п</w:t>
      </w:r>
      <w:r>
        <w:t>одрядчику за __ (_____) календарных дней до даты расторжения Договора.</w:t>
      </w:r>
    </w:p>
    <w:p w14:paraId="5ED77BA4" w14:textId="7638A0D9" w:rsidR="008C0006" w:rsidRDefault="008C0006" w:rsidP="004E637B">
      <w:pPr>
        <w:pStyle w:val="20"/>
        <w:ind w:left="0" w:firstLine="709"/>
      </w:pPr>
      <w:r>
        <w:t xml:space="preserve">При получении уведомления об одностороннем отказе от исполнения Договора, </w:t>
      </w:r>
      <w:r>
        <w:rPr>
          <w:snapToGrid w:val="0"/>
        </w:rPr>
        <w:t>Суб</w:t>
      </w:r>
      <w:r w:rsidRPr="00274D04">
        <w:rPr>
          <w:snapToGrid w:val="0"/>
        </w:rPr>
        <w:t>п</w:t>
      </w:r>
      <w:r>
        <w:t xml:space="preserve">одрядчик обязан: </w:t>
      </w:r>
    </w:p>
    <w:p w14:paraId="0BAF3A78" w14:textId="5BDFF2DF" w:rsidR="008C0006" w:rsidRDefault="008C0006" w:rsidP="008C0006">
      <w:r>
        <w:t>- Немедленно прекратить выполнение Работ, представить к сдаче Генподрядчику в соответствии с требованиями Договора фактически выполненные Работы по Договору;</w:t>
      </w:r>
    </w:p>
    <w:p w14:paraId="5C62B2AF" w14:textId="18377B69" w:rsidR="008C0006" w:rsidRDefault="008C0006" w:rsidP="008C0006">
      <w:r>
        <w:lastRenderedPageBreak/>
        <w:t>- Не позднее даты расторжения Договора передать Генподрядчику по актам Исполнительную документацию, вывезти со Строительной площадки собственную Строительную технику, неиспользованные и неоплаченные Генподрядчиком Материалы и Оборудование;</w:t>
      </w:r>
    </w:p>
    <w:p w14:paraId="516DBA0A" w14:textId="3F15FDDF" w:rsidR="008C0006" w:rsidRDefault="008C0006" w:rsidP="008C0006">
      <w:r>
        <w:t>- По требованию Генподрядчика и в установленные им сроки за свой счет провести демонтаж некачественно выполненных результатов Работ;</w:t>
      </w:r>
    </w:p>
    <w:p w14:paraId="798702FF" w14:textId="19E76236" w:rsidR="008C0006" w:rsidRDefault="008C0006" w:rsidP="008C0006">
      <w:r>
        <w:t>- По требованию Генподрядчика и на основании дополнительного соглашения Сторон провести работы по консервации строительства;</w:t>
      </w:r>
    </w:p>
    <w:p w14:paraId="4B8AEA05" w14:textId="427ECCDB" w:rsidR="008C0006" w:rsidRDefault="008C0006" w:rsidP="008C0006">
      <w:r>
        <w:t xml:space="preserve">- Не позднее </w:t>
      </w:r>
      <w:r w:rsidR="00D518ED">
        <w:t>3</w:t>
      </w:r>
      <w:r>
        <w:t xml:space="preserve"> (</w:t>
      </w:r>
      <w:r w:rsidR="00D518ED">
        <w:t>трех</w:t>
      </w:r>
      <w:r>
        <w:t xml:space="preserve">) </w:t>
      </w:r>
      <w:r w:rsidR="00D518ED">
        <w:t>банковских</w:t>
      </w:r>
      <w:r>
        <w:t xml:space="preserve"> дней с даты прекращения Договора возвратить Генподрядчику авансовые платежи.</w:t>
      </w:r>
    </w:p>
    <w:p w14:paraId="6FD8917B" w14:textId="77777777" w:rsidR="00D518ED" w:rsidRDefault="008C0006" w:rsidP="00340E5F">
      <w:pPr>
        <w:pStyle w:val="20"/>
        <w:ind w:left="0" w:firstLine="709"/>
      </w:pPr>
      <w:r>
        <w:t xml:space="preserve">При расторжении Договора Генподрядчик обязан на основании документов, предусмотренных Договором, принять и оплатить фактически выполненные </w:t>
      </w:r>
      <w:r>
        <w:rPr>
          <w:snapToGrid w:val="0"/>
        </w:rPr>
        <w:t>Суб</w:t>
      </w:r>
      <w:r>
        <w:t>подрядчиком Работы (часть Работ) при условии, что такие Работы (часть Работ) были выполнены качественно, с соблюдением установленных Договором, Проектной и Рабочей документацией и законодательством Российской Федерации требований. Некачественно выполненные Работы Генподрядчик не принимает и не оплачивает.</w:t>
      </w:r>
    </w:p>
    <w:p w14:paraId="558E02EE" w14:textId="5C81A382" w:rsidR="00D518ED" w:rsidRPr="00AF3705" w:rsidRDefault="00D518ED" w:rsidP="00340E5F">
      <w:pPr>
        <w:pStyle w:val="20"/>
        <w:ind w:left="0" w:firstLine="709"/>
      </w:pPr>
      <w:r w:rsidRPr="00AF3705">
        <w:t xml:space="preserve">При досрочном прекращении Договора оплата </w:t>
      </w:r>
      <w:r w:rsidRPr="00340E5F">
        <w:t>Генподрядчиком</w:t>
      </w:r>
      <w:r w:rsidRPr="00AF3705">
        <w:t xml:space="preserve"> фактически выполненных и принятых </w:t>
      </w:r>
      <w:r w:rsidR="00AF3705" w:rsidRPr="00340E5F">
        <w:t>Генподрядчиком</w:t>
      </w:r>
      <w:r w:rsidRPr="00AF3705">
        <w:t xml:space="preserve"> по Договору Работ, осуществляется [с учетом выплаченных авансовых платежей, полученных </w:t>
      </w:r>
      <w:r w:rsidR="00AF3705" w:rsidRPr="00340E5F">
        <w:t>Субподрядчиком от Генподрядчика</w:t>
      </w:r>
      <w:r w:rsidRPr="00AF3705">
        <w:t xml:space="preserve"> до даты расторжения Договора] [и за вычетом гарантийного удержания, предусмотренного разделом __ Договора].</w:t>
      </w:r>
    </w:p>
    <w:p w14:paraId="44135261" w14:textId="1C8F102C" w:rsidR="00D518ED" w:rsidRPr="00AF3705" w:rsidRDefault="00D518ED" w:rsidP="00D518ED">
      <w:r w:rsidRPr="00AF3705">
        <w:t xml:space="preserve">[Сумма гарантийного удержания, сформированная </w:t>
      </w:r>
      <w:r w:rsidR="00AF3705" w:rsidRPr="00340E5F">
        <w:t>Генподрядчиком</w:t>
      </w:r>
      <w:r w:rsidRPr="00AF3705">
        <w:t xml:space="preserve"> на момент прекращения Договора, остается у </w:t>
      </w:r>
      <w:r w:rsidR="00AF3705" w:rsidRPr="00340E5F">
        <w:t>Генподрядчика</w:t>
      </w:r>
      <w:r w:rsidRPr="00AF3705">
        <w:t xml:space="preserve"> </w:t>
      </w:r>
    </w:p>
    <w:p w14:paraId="344C3EFC" w14:textId="77777777" w:rsidR="00D518ED" w:rsidRPr="00AF3705" w:rsidRDefault="00D518ED" w:rsidP="00D518ED">
      <w:r w:rsidRPr="00AF3705">
        <w:t>[[в течение __ (__________) месяцев с даты прекращения Договора] / [до __________ (указать календарную дату)]]</w:t>
      </w:r>
    </w:p>
    <w:p w14:paraId="6C192B07" w14:textId="77777777" w:rsidR="00D518ED" w:rsidRPr="00AF3705" w:rsidRDefault="00D518ED" w:rsidP="00D518ED">
      <w:r w:rsidRPr="00AF3705">
        <w:t>/</w:t>
      </w:r>
      <w:r w:rsidRPr="00AF3705">
        <w:tab/>
      </w:r>
    </w:p>
    <w:p w14:paraId="1C949173" w14:textId="77777777" w:rsidR="00D518ED" w:rsidRPr="00AF3705" w:rsidRDefault="00D518ED" w:rsidP="00D518ED">
      <w:r w:rsidRPr="00AF3705">
        <w:t>[до наступления обстоятельств, предусмотренных п. _</w:t>
      </w:r>
      <w:proofErr w:type="gramStart"/>
      <w:r w:rsidRPr="00AF3705">
        <w:t>_  Договора</w:t>
      </w:r>
      <w:proofErr w:type="gramEnd"/>
      <w:r w:rsidRPr="00AF3705">
        <w:t xml:space="preserve">] </w:t>
      </w:r>
    </w:p>
    <w:p w14:paraId="0A9C9D75" w14:textId="1E9E9D76" w:rsidR="00D518ED" w:rsidRPr="00AF3705" w:rsidRDefault="00D518ED" w:rsidP="00D518ED">
      <w:r w:rsidRPr="00AF3705">
        <w:t xml:space="preserve">и выплачивается </w:t>
      </w:r>
      <w:r w:rsidR="00AF3705" w:rsidRPr="00340E5F">
        <w:t>Субподрядчику</w:t>
      </w:r>
      <w:r w:rsidRPr="00AF3705">
        <w:t xml:space="preserve"> за вычетом суммы, использованной </w:t>
      </w:r>
      <w:r w:rsidR="00AF3705" w:rsidRPr="00340E5F">
        <w:t>Генподрядчиком</w:t>
      </w:r>
      <w:r w:rsidRPr="00AF3705">
        <w:t xml:space="preserve"> в соответствии с п. __</w:t>
      </w:r>
      <w:proofErr w:type="gramStart"/>
      <w:r w:rsidRPr="00AF3705">
        <w:t>_  Договора</w:t>
      </w:r>
      <w:proofErr w:type="gramEnd"/>
      <w:r w:rsidRPr="00AF3705">
        <w:t>, не позднее ____ (_______) рабочих дней с _____ (указать одно из вышеперечисленных событий, от которого начнется отсчет срока на оплату) в порядке, предусмотренном разделом __ Договора.</w:t>
      </w:r>
    </w:p>
    <w:p w14:paraId="3B6370D2" w14:textId="2DDECB5E" w:rsidR="00D518ED" w:rsidRPr="00340E5F" w:rsidRDefault="00D518ED" w:rsidP="00340E5F">
      <w:r w:rsidRPr="00AF3705">
        <w:t xml:space="preserve">[Если после прекращения Договора </w:t>
      </w:r>
      <w:r w:rsidR="00AF3705" w:rsidRPr="00340E5F">
        <w:t>Генподрядчик</w:t>
      </w:r>
      <w:r w:rsidRPr="00AF3705">
        <w:t xml:space="preserve"> до наступления срока выплаты суммы гарантийного удержания, указанного в настоящем пункте, примет решение о прекращении строительства и/или консервации Объекта, сумма гарантийного удержания, сформированная </w:t>
      </w:r>
      <w:r w:rsidR="00AF3705" w:rsidRPr="00340E5F">
        <w:t>Генподрядчик</w:t>
      </w:r>
      <w:r w:rsidRPr="00AF3705">
        <w:t xml:space="preserve">ом на момент прекращения Договора, выплачивается </w:t>
      </w:r>
      <w:r w:rsidR="00AF3705" w:rsidRPr="00340E5F">
        <w:t>Субп</w:t>
      </w:r>
      <w:r w:rsidRPr="00AF3705">
        <w:t xml:space="preserve">одрядчику за вычетом суммы, использованной </w:t>
      </w:r>
      <w:r w:rsidR="00AF3705" w:rsidRPr="00340E5F">
        <w:t>Генподрядчик</w:t>
      </w:r>
      <w:r w:rsidRPr="00AF3705">
        <w:t>ом в соответствии с п. __  Договора, в течение __ (____________) календарных дней с даты принятия решения о прекращении строительства и/или консервации Объекта.]</w:t>
      </w:r>
      <w:r w:rsidRPr="00340E5F">
        <w:t>]</w:t>
      </w:r>
    </w:p>
    <w:p w14:paraId="6A1BBCA1" w14:textId="544196D9" w:rsidR="008C0006" w:rsidRDefault="008C0006" w:rsidP="00426EA5">
      <w:pPr>
        <w:pStyle w:val="20"/>
        <w:ind w:left="0" w:firstLine="709"/>
      </w:pPr>
      <w:r>
        <w:t xml:space="preserve">Приемка и оплата Работ, выполненных </w:t>
      </w:r>
      <w:r>
        <w:rPr>
          <w:snapToGrid w:val="0"/>
        </w:rPr>
        <w:t>Суб</w:t>
      </w:r>
      <w:r w:rsidRPr="00274D04">
        <w:rPr>
          <w:snapToGrid w:val="0"/>
        </w:rPr>
        <w:t>п</w:t>
      </w:r>
      <w:r>
        <w:t xml:space="preserve">одрядчиком после получения </w:t>
      </w:r>
      <w:r>
        <w:rPr>
          <w:snapToGrid w:val="0"/>
        </w:rPr>
        <w:t>Суб</w:t>
      </w:r>
      <w:r w:rsidRPr="00274D04">
        <w:rPr>
          <w:snapToGrid w:val="0"/>
        </w:rPr>
        <w:t>п</w:t>
      </w:r>
      <w:r>
        <w:t>одрядчиком уведомления Генподрядчика об одностороннем отказе от исполнения Договора Генподрядчиком, не производится.</w:t>
      </w:r>
    </w:p>
    <w:p w14:paraId="45206559" w14:textId="1257587F" w:rsidR="008C0006" w:rsidRDefault="008C0006" w:rsidP="00426EA5">
      <w:pPr>
        <w:pStyle w:val="20"/>
        <w:ind w:left="0" w:firstLine="709"/>
      </w:pPr>
      <w:r>
        <w:t xml:space="preserve">В случае нарушения </w:t>
      </w:r>
      <w:r>
        <w:rPr>
          <w:snapToGrid w:val="0"/>
        </w:rPr>
        <w:t>Суб</w:t>
      </w:r>
      <w:r w:rsidRPr="00274D04">
        <w:rPr>
          <w:snapToGrid w:val="0"/>
        </w:rPr>
        <w:t>п</w:t>
      </w:r>
      <w:r>
        <w:t xml:space="preserve">одрядчиком обязательств, предусмотренных пунктом 30.10 Договора, Генподрядчик вправе самостоятельно принять и определить стоимость выполненных </w:t>
      </w:r>
      <w:r>
        <w:rPr>
          <w:snapToGrid w:val="0"/>
        </w:rPr>
        <w:t>Суб</w:t>
      </w:r>
      <w:r w:rsidRPr="00274D04">
        <w:rPr>
          <w:snapToGrid w:val="0"/>
        </w:rPr>
        <w:t>п</w:t>
      </w:r>
      <w:r>
        <w:t>одрядчиком Работ.</w:t>
      </w:r>
    </w:p>
    <w:p w14:paraId="06DCE0A6" w14:textId="62E98377" w:rsidR="008C0006" w:rsidRPr="00491023" w:rsidRDefault="008C0006" w:rsidP="00426EA5">
      <w:pPr>
        <w:pStyle w:val="20"/>
        <w:ind w:left="0" w:firstLine="709"/>
      </w:pPr>
      <w:r w:rsidRPr="007E58C3">
        <w:rPr>
          <w:bCs/>
        </w:rPr>
        <w:t xml:space="preserve">В случае прекращения настоящего Договора в связи с отказом </w:t>
      </w:r>
      <w:r>
        <w:t>Генподрядчик</w:t>
      </w:r>
      <w:r w:rsidRPr="007E58C3">
        <w:rPr>
          <w:bCs/>
        </w:rPr>
        <w:t xml:space="preserve">а от его исполнения по основаниям, предусмотренным пунктами </w:t>
      </w:r>
      <w:r>
        <w:rPr>
          <w:bCs/>
        </w:rPr>
        <w:t>30</w:t>
      </w:r>
      <w:r w:rsidRPr="007E58C3">
        <w:rPr>
          <w:bCs/>
        </w:rPr>
        <w:t>.</w:t>
      </w:r>
      <w:r>
        <w:rPr>
          <w:bCs/>
        </w:rPr>
        <w:t>8</w:t>
      </w:r>
      <w:r w:rsidRPr="007E58C3">
        <w:rPr>
          <w:bCs/>
        </w:rPr>
        <w:t xml:space="preserve">.1 – </w:t>
      </w:r>
      <w:r>
        <w:rPr>
          <w:bCs/>
        </w:rPr>
        <w:t>30</w:t>
      </w:r>
      <w:r w:rsidRPr="007E58C3">
        <w:rPr>
          <w:bCs/>
        </w:rPr>
        <w:t>.</w:t>
      </w:r>
      <w:r>
        <w:rPr>
          <w:bCs/>
        </w:rPr>
        <w:t>8</w:t>
      </w:r>
      <w:r w:rsidRPr="007E58C3">
        <w:rPr>
          <w:bCs/>
        </w:rPr>
        <w:t>.</w:t>
      </w:r>
      <w:r>
        <w:rPr>
          <w:bCs/>
        </w:rPr>
        <w:t>8</w:t>
      </w:r>
      <w:r w:rsidRPr="007E58C3">
        <w:rPr>
          <w:bCs/>
        </w:rPr>
        <w:t xml:space="preserve"> настоящего Договора, а также по иным основаниям, предусмотренным законодательством РФ и/или Договором, кроме отказа по основания</w:t>
      </w:r>
      <w:r>
        <w:rPr>
          <w:bCs/>
        </w:rPr>
        <w:t>м</w:t>
      </w:r>
      <w:r w:rsidRPr="007E58C3">
        <w:rPr>
          <w:bCs/>
        </w:rPr>
        <w:t>, указанн</w:t>
      </w:r>
      <w:r>
        <w:rPr>
          <w:bCs/>
        </w:rPr>
        <w:t>ым</w:t>
      </w:r>
      <w:r w:rsidRPr="007E58C3">
        <w:rPr>
          <w:bCs/>
        </w:rPr>
        <w:t xml:space="preserve"> в п. </w:t>
      </w:r>
      <w:r>
        <w:rPr>
          <w:bCs/>
        </w:rPr>
        <w:t>30</w:t>
      </w:r>
      <w:r w:rsidRPr="007E58C3">
        <w:rPr>
          <w:bCs/>
        </w:rPr>
        <w:t>.</w:t>
      </w:r>
      <w:r>
        <w:rPr>
          <w:bCs/>
        </w:rPr>
        <w:t xml:space="preserve">8.9 </w:t>
      </w:r>
      <w:r w:rsidRPr="007E58C3">
        <w:rPr>
          <w:bCs/>
        </w:rPr>
        <w:t xml:space="preserve">Договора, </w:t>
      </w:r>
      <w:r>
        <w:rPr>
          <w:snapToGrid w:val="0"/>
        </w:rPr>
        <w:t>Суб</w:t>
      </w:r>
      <w:r w:rsidRPr="00274D04">
        <w:rPr>
          <w:snapToGrid w:val="0"/>
        </w:rPr>
        <w:t>п</w:t>
      </w:r>
      <w:r w:rsidRPr="007E58C3">
        <w:rPr>
          <w:bCs/>
        </w:rPr>
        <w:t xml:space="preserve">одрядчик обязан уплатить </w:t>
      </w:r>
      <w:r>
        <w:t>Генподрядчик</w:t>
      </w:r>
      <w:r w:rsidRPr="007E58C3">
        <w:rPr>
          <w:bCs/>
        </w:rPr>
        <w:t xml:space="preserve">у все причитающиеся к уплате </w:t>
      </w:r>
      <w:r>
        <w:rPr>
          <w:snapToGrid w:val="0"/>
        </w:rPr>
        <w:t>Суб</w:t>
      </w:r>
      <w:r w:rsidRPr="00274D04">
        <w:rPr>
          <w:snapToGrid w:val="0"/>
        </w:rPr>
        <w:t>п</w:t>
      </w:r>
      <w:r w:rsidRPr="007E58C3">
        <w:rPr>
          <w:bCs/>
        </w:rPr>
        <w:t xml:space="preserve">одрядчиком неустойки (пени, штрафы) и возместить убытки, причиненные </w:t>
      </w:r>
      <w:r>
        <w:t>Генподрядчик</w:t>
      </w:r>
      <w:r w:rsidRPr="007E58C3">
        <w:rPr>
          <w:bCs/>
        </w:rPr>
        <w:t xml:space="preserve">у в связи с расторжением Договора, не позднее 5 (пяти) </w:t>
      </w:r>
      <w:r>
        <w:rPr>
          <w:bCs/>
        </w:rPr>
        <w:t>рабочих</w:t>
      </w:r>
      <w:r w:rsidRPr="007E58C3">
        <w:rPr>
          <w:bCs/>
        </w:rPr>
        <w:t xml:space="preserve"> дней с даты прекращения действия Договора</w:t>
      </w:r>
      <w:r>
        <w:rPr>
          <w:bCs/>
        </w:rPr>
        <w:t>.</w:t>
      </w:r>
    </w:p>
    <w:p w14:paraId="62A3078F" w14:textId="3E268095" w:rsidR="008C0006" w:rsidRPr="00274D04" w:rsidRDefault="008C0006" w:rsidP="00426EA5">
      <w:pPr>
        <w:pStyle w:val="20"/>
        <w:ind w:left="0" w:firstLine="709"/>
      </w:pPr>
      <w:r w:rsidRPr="00491023">
        <w:rPr>
          <w:bCs/>
        </w:rPr>
        <w:t xml:space="preserve">Стороны договорились, что с момента прекращения Договора вся переписка, совершаемая Сторонами, не имеет юридической силы и не влечет для Сторон возникновения каких-либо прав и обязанностей, кроме корреспонденции, направляемой по </w:t>
      </w:r>
      <w:r w:rsidRPr="00491023">
        <w:rPr>
          <w:bCs/>
        </w:rPr>
        <w:lastRenderedPageBreak/>
        <w:t xml:space="preserve">адресу места нахождения и/или почтовому адресу Сторон, указанным в </w:t>
      </w:r>
      <w:r w:rsidRPr="006B0F65">
        <w:rPr>
          <w:bCs/>
        </w:rPr>
        <w:t xml:space="preserve">разделе </w:t>
      </w:r>
      <w:r w:rsidR="000B442D" w:rsidRPr="00426EA5">
        <w:rPr>
          <w:bCs/>
        </w:rPr>
        <w:t>3</w:t>
      </w:r>
      <w:r w:rsidR="000B442D">
        <w:rPr>
          <w:bCs/>
        </w:rPr>
        <w:t>6</w:t>
      </w:r>
      <w:r w:rsidR="000B442D" w:rsidRPr="006B0F65">
        <w:rPr>
          <w:bCs/>
        </w:rPr>
        <w:t xml:space="preserve"> </w:t>
      </w:r>
      <w:r w:rsidRPr="006B0F65">
        <w:rPr>
          <w:bCs/>
        </w:rPr>
        <w:t>Договора,</w:t>
      </w:r>
      <w:r w:rsidRPr="00491023">
        <w:rPr>
          <w:bCs/>
        </w:rPr>
        <w:t xml:space="preserve"> подписанной единоличным исполнительным органом Стороны либо лицом по доверенности, и направленной на урегулирование взаиморасчетов Сторон, возникающих в связи с расторжением Договора, а также иных обязательств Сторон при прекращении Договора</w:t>
      </w:r>
      <w:r>
        <w:rPr>
          <w:bCs/>
        </w:rPr>
        <w:t>.</w:t>
      </w:r>
    </w:p>
    <w:p w14:paraId="3102797B" w14:textId="77777777" w:rsidR="00B81865" w:rsidRPr="00BE3A1F" w:rsidRDefault="00B81865" w:rsidP="00EE7641"/>
    <w:bookmarkEnd w:id="129"/>
    <w:bookmarkEnd w:id="130"/>
    <w:p w14:paraId="46FB4371" w14:textId="77777777" w:rsidR="00B81865" w:rsidRDefault="004367D2" w:rsidP="00426EA5">
      <w:pPr>
        <w:pStyle w:val="1"/>
        <w:spacing w:before="0" w:after="0"/>
        <w:ind w:left="0"/>
      </w:pPr>
      <w:r w:rsidRPr="00920F83">
        <w:t xml:space="preserve">Обеспечение </w:t>
      </w:r>
      <w:r w:rsidR="001255F3" w:rsidRPr="00920F83">
        <w:t>охраны</w:t>
      </w:r>
      <w:r w:rsidRPr="00920F83">
        <w:t xml:space="preserve"> труда</w:t>
      </w:r>
      <w:r w:rsidR="00BC20DE" w:rsidRPr="00920F83">
        <w:t>,</w:t>
      </w:r>
      <w:r w:rsidRPr="00920F83">
        <w:t xml:space="preserve"> </w:t>
      </w:r>
      <w:r w:rsidR="00BC20DE" w:rsidRPr="00920F83">
        <w:t>промышленной безопасности</w:t>
      </w:r>
    </w:p>
    <w:p w14:paraId="30572523" w14:textId="77777777" w:rsidR="004367D2" w:rsidRPr="00920F83" w:rsidRDefault="004367D2" w:rsidP="00EE7641">
      <w:pPr>
        <w:pStyle w:val="1"/>
        <w:numPr>
          <w:ilvl w:val="0"/>
          <w:numId w:val="0"/>
        </w:numPr>
        <w:spacing w:before="0" w:after="0"/>
        <w:ind w:firstLine="709"/>
      </w:pPr>
      <w:r w:rsidRPr="00920F83">
        <w:t xml:space="preserve">и охраны окружающей </w:t>
      </w:r>
      <w:r w:rsidR="001255F3" w:rsidRPr="00920F83">
        <w:t>среды</w:t>
      </w:r>
    </w:p>
    <w:p w14:paraId="1A387673" w14:textId="77777777" w:rsidR="00D80202" w:rsidRPr="00D80202" w:rsidRDefault="00D80202" w:rsidP="00EE7641">
      <w:pPr>
        <w:numPr>
          <w:ilvl w:val="1"/>
          <w:numId w:val="5"/>
        </w:numPr>
        <w:ind w:left="0" w:firstLine="709"/>
        <w:outlineLvl w:val="1"/>
        <w:rPr>
          <w:snapToGrid w:val="0"/>
        </w:rPr>
      </w:pPr>
      <w:r w:rsidRPr="00D80202">
        <w:rPr>
          <w:snapToGrid w:val="0"/>
        </w:rPr>
        <w:t>Общие положения:</w:t>
      </w:r>
    </w:p>
    <w:p w14:paraId="0324DF3D" w14:textId="7ED6C5E6" w:rsidR="00D80202" w:rsidRPr="00D80202" w:rsidRDefault="00101BB1" w:rsidP="00EE7641">
      <w:pPr>
        <w:rPr>
          <w:snapToGrid w:val="0"/>
        </w:rPr>
      </w:pPr>
      <w:r>
        <w:rPr>
          <w:snapToGrid w:val="0"/>
        </w:rPr>
        <w:t>Суб</w:t>
      </w:r>
      <w:r w:rsidR="00D80202" w:rsidRPr="00D80202">
        <w:rPr>
          <w:snapToGrid w:val="0"/>
        </w:rPr>
        <w:t>подрядчик обеспечивает за свой счет соответствие всем применимым требованиям законодательства Российской Федерации</w:t>
      </w:r>
      <w:r w:rsidR="004F7F83">
        <w:rPr>
          <w:snapToGrid w:val="0"/>
        </w:rPr>
        <w:t xml:space="preserve">, </w:t>
      </w:r>
      <w:r w:rsidR="0070596D">
        <w:t>Генподрядчик</w:t>
      </w:r>
      <w:r w:rsidR="00D80202" w:rsidRPr="00D80202">
        <w:rPr>
          <w:snapToGrid w:val="0"/>
        </w:rPr>
        <w:t>а</w:t>
      </w:r>
      <w:r w:rsidR="004F7F83">
        <w:rPr>
          <w:snapToGrid w:val="0"/>
        </w:rPr>
        <w:t xml:space="preserve"> и Заказчика</w:t>
      </w:r>
      <w:r w:rsidR="00D80202" w:rsidRPr="00D80202">
        <w:rPr>
          <w:snapToGrid w:val="0"/>
        </w:rPr>
        <w:t xml:space="preserve">, выполнение всех необходимых мероприятий по ОТ, ПБ и ООС для всех видов Работ и для всего персонала, задействованного для выполнения Работ, в том числе персонала </w:t>
      </w:r>
      <w:r w:rsidR="004566B3">
        <w:rPr>
          <w:snapToGrid w:val="0"/>
        </w:rPr>
        <w:t>П</w:t>
      </w:r>
      <w:r w:rsidR="004566B3" w:rsidRPr="00D80202">
        <w:rPr>
          <w:snapToGrid w:val="0"/>
        </w:rPr>
        <w:t xml:space="preserve">одрядчиков </w:t>
      </w:r>
      <w:r w:rsidR="00D80202" w:rsidRPr="00D80202">
        <w:rPr>
          <w:snapToGrid w:val="0"/>
        </w:rPr>
        <w:t xml:space="preserve">и иных третьих лиц, привлеченных </w:t>
      </w:r>
      <w:r>
        <w:rPr>
          <w:snapToGrid w:val="0"/>
        </w:rPr>
        <w:t>Суб</w:t>
      </w:r>
      <w:r w:rsidR="00D80202" w:rsidRPr="00D80202">
        <w:rPr>
          <w:snapToGrid w:val="0"/>
        </w:rPr>
        <w:t>подрядчиком для выполнения своих обязательств по Договору.</w:t>
      </w:r>
    </w:p>
    <w:p w14:paraId="3894E93F" w14:textId="417F6E73" w:rsidR="00D80202" w:rsidRPr="00D80202" w:rsidRDefault="00D80202" w:rsidP="00EE7641">
      <w:pPr>
        <w:rPr>
          <w:rFonts w:eastAsia="Times New Roman"/>
        </w:rPr>
      </w:pPr>
      <w:r w:rsidRPr="00D80202">
        <w:t xml:space="preserve">Требования настоящего пункта распространяются на Строительную площадку и иные места, где осуществляются Работы, включая дороги общего пользования, а также места, где возможно нахождение персонала </w:t>
      </w:r>
      <w:r w:rsidR="00101BB1">
        <w:rPr>
          <w:snapToGrid w:val="0"/>
        </w:rPr>
        <w:t>Суб</w:t>
      </w:r>
      <w:r w:rsidRPr="00D80202">
        <w:t xml:space="preserve">подрядчика, </w:t>
      </w:r>
      <w:r w:rsidR="004566B3">
        <w:t>П</w:t>
      </w:r>
      <w:r w:rsidR="004566B3" w:rsidRPr="00D80202">
        <w:t>одрядчика</w:t>
      </w:r>
      <w:r w:rsidR="00E6353E">
        <w:t>,</w:t>
      </w:r>
      <w:r w:rsidRPr="00D80202">
        <w:t xml:space="preserve"> </w:t>
      </w:r>
      <w:r w:rsidR="0070596D">
        <w:t>Генподрядчик</w:t>
      </w:r>
      <w:r w:rsidRPr="00D80202">
        <w:t>а</w:t>
      </w:r>
      <w:r w:rsidR="00E6353E">
        <w:t>, Заказчика</w:t>
      </w:r>
      <w:r w:rsidRPr="00D80202">
        <w:t xml:space="preserve"> и назначенных сторонних организаций (третьих лиц) для выполнения обязательств по настоящему Договору.</w:t>
      </w:r>
    </w:p>
    <w:p w14:paraId="43C4F7AC" w14:textId="494460B5" w:rsidR="00D80202" w:rsidRPr="00D80202" w:rsidRDefault="0070596D" w:rsidP="00EE7641">
      <w:pPr>
        <w:numPr>
          <w:ilvl w:val="1"/>
          <w:numId w:val="5"/>
        </w:numPr>
        <w:ind w:left="0" w:firstLine="709"/>
        <w:outlineLvl w:val="1"/>
        <w:rPr>
          <w:snapToGrid w:val="0"/>
        </w:rPr>
      </w:pPr>
      <w:bookmarkStart w:id="133" w:name="_Ref496779374"/>
      <w:r>
        <w:t>Генподрядчик</w:t>
      </w:r>
      <w:r w:rsidR="00D80202" w:rsidRPr="00D80202">
        <w:rPr>
          <w:snapToGrid w:val="0"/>
        </w:rPr>
        <w:t xml:space="preserve"> обязуется до начала Работ ознакомить </w:t>
      </w:r>
      <w:r w:rsidR="00101BB1">
        <w:rPr>
          <w:snapToGrid w:val="0"/>
        </w:rPr>
        <w:t>Суб</w:t>
      </w:r>
      <w:r w:rsidR="00D80202" w:rsidRPr="00D80202">
        <w:rPr>
          <w:snapToGrid w:val="0"/>
        </w:rPr>
        <w:t xml:space="preserve">подрядчика, а </w:t>
      </w:r>
      <w:r w:rsidR="00101BB1">
        <w:rPr>
          <w:snapToGrid w:val="0"/>
        </w:rPr>
        <w:t>Суб</w:t>
      </w:r>
      <w:r w:rsidR="00D80202" w:rsidRPr="00D80202">
        <w:rPr>
          <w:snapToGrid w:val="0"/>
        </w:rPr>
        <w:t xml:space="preserve">подрядчик, в свою очередь, обязуется ознакомить работающий на стороне </w:t>
      </w:r>
      <w:r w:rsidR="00101BB1">
        <w:rPr>
          <w:snapToGrid w:val="0"/>
        </w:rPr>
        <w:t>Суб</w:t>
      </w:r>
      <w:r w:rsidR="00D80202" w:rsidRPr="00D80202">
        <w:rPr>
          <w:snapToGrid w:val="0"/>
        </w:rPr>
        <w:t xml:space="preserve">подрядчика и </w:t>
      </w:r>
      <w:r w:rsidR="004566B3">
        <w:rPr>
          <w:snapToGrid w:val="0"/>
        </w:rPr>
        <w:t>П</w:t>
      </w:r>
      <w:r w:rsidR="004566B3" w:rsidRPr="00D80202">
        <w:rPr>
          <w:snapToGrid w:val="0"/>
        </w:rPr>
        <w:t xml:space="preserve">одрядчиков </w:t>
      </w:r>
      <w:r w:rsidR="00D80202" w:rsidRPr="00D80202">
        <w:rPr>
          <w:snapToGrid w:val="0"/>
        </w:rPr>
        <w:t xml:space="preserve">персонал с действующими у </w:t>
      </w:r>
      <w:r>
        <w:t>Генподрядчик</w:t>
      </w:r>
      <w:r w:rsidR="00D80202" w:rsidRPr="00D80202">
        <w:rPr>
          <w:snapToGrid w:val="0"/>
        </w:rPr>
        <w:t>а</w:t>
      </w:r>
      <w:r w:rsidR="00E6353E">
        <w:rPr>
          <w:snapToGrid w:val="0"/>
        </w:rPr>
        <w:t xml:space="preserve"> и Заказчика</w:t>
      </w:r>
      <w:r w:rsidR="00D80202" w:rsidRPr="00D80202">
        <w:rPr>
          <w:snapToGrid w:val="0"/>
        </w:rPr>
        <w:t xml:space="preserve"> организационно-распорядительными документами в области ОТ, ПБ и ООС:</w:t>
      </w:r>
      <w:bookmarkEnd w:id="133"/>
      <w:r w:rsidR="007A6791" w:rsidRPr="007A6791">
        <w:rPr>
          <w:vertAlign w:val="superscript"/>
        </w:rPr>
        <w:t xml:space="preserve"> </w:t>
      </w:r>
      <w:r w:rsidR="007A6791" w:rsidRPr="00F50684">
        <w:rPr>
          <w:vertAlign w:val="superscript"/>
        </w:rPr>
        <w:footnoteReference w:id="36"/>
      </w:r>
    </w:p>
    <w:p w14:paraId="765E4D89" w14:textId="77777777" w:rsidR="00D80202" w:rsidRPr="00D80202" w:rsidRDefault="00D80202" w:rsidP="001F4BE7">
      <w:pPr>
        <w:numPr>
          <w:ilvl w:val="0"/>
          <w:numId w:val="18"/>
        </w:numPr>
        <w:tabs>
          <w:tab w:val="left" w:pos="851"/>
        </w:tabs>
        <w:ind w:left="0" w:firstLine="709"/>
      </w:pPr>
      <w:r w:rsidRPr="00D80202">
        <w:t>Положение о системе управления промышленной безопасностью П КИСМ 121-214-2014;</w:t>
      </w:r>
    </w:p>
    <w:p w14:paraId="1AD1689F" w14:textId="77777777" w:rsidR="00D80202" w:rsidRPr="00D80202" w:rsidRDefault="00D80202" w:rsidP="001F4BE7">
      <w:pPr>
        <w:numPr>
          <w:ilvl w:val="0"/>
          <w:numId w:val="18"/>
        </w:numPr>
        <w:tabs>
          <w:tab w:val="left" w:pos="851"/>
        </w:tabs>
        <w:ind w:left="0" w:firstLine="709"/>
      </w:pPr>
      <w:r w:rsidRPr="00D80202">
        <w:t>Положение о проведении аудита системы управления промышленной безопасностью и охраной труда второй стороной П КИСМ 121-214-2014;</w:t>
      </w:r>
    </w:p>
    <w:p w14:paraId="6EA76C4F" w14:textId="642AD9CB" w:rsidR="00D80202" w:rsidRPr="00CE2D78" w:rsidRDefault="00C42F35" w:rsidP="001F4BE7">
      <w:pPr>
        <w:numPr>
          <w:ilvl w:val="0"/>
          <w:numId w:val="18"/>
        </w:numPr>
        <w:tabs>
          <w:tab w:val="left" w:pos="851"/>
        </w:tabs>
        <w:ind w:left="0" w:firstLine="709"/>
      </w:pPr>
      <w:r>
        <w:t>Стандарт</w:t>
      </w:r>
      <w:r w:rsidR="00D80202" w:rsidRPr="00CE2D78">
        <w:t xml:space="preserve"> </w:t>
      </w:r>
      <w:r>
        <w:t>СТО КИСМ 121-217-20</w:t>
      </w:r>
      <w:r>
        <w:rPr>
          <w:b/>
          <w:bCs/>
        </w:rPr>
        <w:t>20</w:t>
      </w:r>
      <w:r>
        <w:t xml:space="preserve"> «Система управления промышленной безопасностью и охраной труда. Порядок организации и выполнения работ повышенной опасности в ПАО «ГМК «Норильский никель</w:t>
      </w:r>
      <w:proofErr w:type="gramStart"/>
      <w:r>
        <w:t>».</w:t>
      </w:r>
      <w:r w:rsidR="00CE2D78">
        <w:t>_</w:t>
      </w:r>
      <w:proofErr w:type="gramEnd"/>
      <w:r w:rsidR="00CE2D78">
        <w:t>________________</w:t>
      </w:r>
      <w:r w:rsidR="00D80202" w:rsidRPr="00CE2D78">
        <w:t>;</w:t>
      </w:r>
    </w:p>
    <w:p w14:paraId="27F2F6A8" w14:textId="77777777" w:rsidR="00D80202" w:rsidRPr="00D80202" w:rsidRDefault="00D80202" w:rsidP="001F4BE7">
      <w:pPr>
        <w:numPr>
          <w:ilvl w:val="0"/>
          <w:numId w:val="18"/>
        </w:numPr>
        <w:tabs>
          <w:tab w:val="left" w:pos="851"/>
        </w:tabs>
        <w:ind w:left="0" w:firstLine="709"/>
      </w:pPr>
      <w:r w:rsidRPr="00D80202">
        <w:t>Стандарт СТО КИСМ 121-201-2009 Отчетность о деятельности в области промышленной безопасности и охраны труда;</w:t>
      </w:r>
    </w:p>
    <w:p w14:paraId="2EED4A7F" w14:textId="77777777" w:rsidR="00D80202" w:rsidRPr="00D80202" w:rsidRDefault="00D80202" w:rsidP="001F4BE7">
      <w:pPr>
        <w:numPr>
          <w:ilvl w:val="0"/>
          <w:numId w:val="18"/>
        </w:numPr>
        <w:tabs>
          <w:tab w:val="left" w:pos="851"/>
        </w:tabs>
        <w:ind w:left="0" w:firstLine="709"/>
      </w:pPr>
      <w:r w:rsidRPr="00D80202">
        <w:t>Стандарт СТО КИСМ 121-202-2009 Порядок информирования, учета и отчетности в области промышленной безопасности и охраны труда (производственный травматизм, аварийность, профессиональная заболеваемость);</w:t>
      </w:r>
    </w:p>
    <w:p w14:paraId="604FBE34" w14:textId="77777777" w:rsidR="00D80202" w:rsidRPr="00D80202" w:rsidRDefault="00D80202" w:rsidP="001F4BE7">
      <w:pPr>
        <w:numPr>
          <w:ilvl w:val="0"/>
          <w:numId w:val="18"/>
        </w:numPr>
        <w:tabs>
          <w:tab w:val="left" w:pos="851"/>
        </w:tabs>
        <w:ind w:left="0" w:firstLine="709"/>
      </w:pPr>
      <w:r w:rsidRPr="00D80202">
        <w:t>Стандарт СТО КИСМ 121-203-2013 Порядок проведения технического расследования причин аварий, инцидентов и случаев утраты взрывчатых материалов промышленного назначения на объектах ОАО «ГМК «Норильский никель», поднадзорных Федеральной службе по экологическому, технологическому и атомному надзору;</w:t>
      </w:r>
    </w:p>
    <w:p w14:paraId="6E40C973" w14:textId="77777777" w:rsidR="00D80202" w:rsidRPr="00D80202" w:rsidRDefault="00D80202" w:rsidP="001F4BE7">
      <w:pPr>
        <w:numPr>
          <w:ilvl w:val="0"/>
          <w:numId w:val="18"/>
        </w:numPr>
        <w:tabs>
          <w:tab w:val="left" w:pos="851"/>
        </w:tabs>
        <w:ind w:left="0" w:firstLine="709"/>
      </w:pPr>
      <w:r w:rsidRPr="00D80202">
        <w:t>Стандарт СТО КИСМ 120-206-2012 Контрольно-профилактическая работа в области промышленной безопасности и охраны труда;</w:t>
      </w:r>
    </w:p>
    <w:p w14:paraId="467D2495" w14:textId="77777777" w:rsidR="00D80202" w:rsidRPr="00D80202" w:rsidRDefault="00D80202" w:rsidP="001F4BE7">
      <w:pPr>
        <w:numPr>
          <w:ilvl w:val="0"/>
          <w:numId w:val="18"/>
        </w:numPr>
        <w:tabs>
          <w:tab w:val="left" w:pos="851"/>
        </w:tabs>
        <w:ind w:left="0" w:firstLine="709"/>
      </w:pPr>
      <w:r w:rsidRPr="00D80202">
        <w:t>Стандарт СТО КИСМ 121-207-2014 Поведенческий аудит безопасности;</w:t>
      </w:r>
    </w:p>
    <w:p w14:paraId="49F13FDF" w14:textId="77777777" w:rsidR="00D80202" w:rsidRPr="00D80202" w:rsidRDefault="00D80202" w:rsidP="001F4BE7">
      <w:pPr>
        <w:numPr>
          <w:ilvl w:val="0"/>
          <w:numId w:val="18"/>
        </w:numPr>
        <w:tabs>
          <w:tab w:val="left" w:pos="851"/>
        </w:tabs>
        <w:ind w:left="0" w:firstLine="709"/>
      </w:pPr>
      <w:r w:rsidRPr="00D80202">
        <w:t>Стандарт СТО КИСМ 121-208-2014 Изоляция источников энергии;</w:t>
      </w:r>
    </w:p>
    <w:p w14:paraId="472C1C63" w14:textId="77777777" w:rsidR="00D80202" w:rsidRPr="00D80202" w:rsidRDefault="00D80202" w:rsidP="001F4BE7">
      <w:pPr>
        <w:numPr>
          <w:ilvl w:val="0"/>
          <w:numId w:val="18"/>
        </w:numPr>
        <w:tabs>
          <w:tab w:val="left" w:pos="851"/>
        </w:tabs>
        <w:ind w:left="0" w:firstLine="709"/>
      </w:pPr>
      <w:r w:rsidRPr="00D80202">
        <w:t>Стандарт СТО КИСМ 121-209-2014 Внедрение стандартов в области промышленной безопасности и охраны труда;</w:t>
      </w:r>
    </w:p>
    <w:p w14:paraId="0249DBA8" w14:textId="77777777" w:rsidR="00D80202" w:rsidRPr="00D80202" w:rsidRDefault="00D80202" w:rsidP="001F4BE7">
      <w:pPr>
        <w:numPr>
          <w:ilvl w:val="0"/>
          <w:numId w:val="18"/>
        </w:numPr>
        <w:tabs>
          <w:tab w:val="left" w:pos="851"/>
        </w:tabs>
        <w:ind w:left="0" w:firstLine="709"/>
      </w:pPr>
      <w:r w:rsidRPr="00D80202">
        <w:t xml:space="preserve">Стандарт СТО КИСМ 121-210-2014 Работа на высоте; </w:t>
      </w:r>
    </w:p>
    <w:p w14:paraId="667C7FC4" w14:textId="77777777" w:rsidR="00D80202" w:rsidRPr="00D80202" w:rsidRDefault="00D80202" w:rsidP="001F4BE7">
      <w:pPr>
        <w:numPr>
          <w:ilvl w:val="0"/>
          <w:numId w:val="18"/>
        </w:numPr>
        <w:tabs>
          <w:tab w:val="left" w:pos="851"/>
        </w:tabs>
        <w:ind w:left="0" w:firstLine="709"/>
      </w:pPr>
      <w:r w:rsidRPr="00D80202">
        <w:t xml:space="preserve">Стандарт СТО КИСМ 121-211-2017 Идентификация опасностей, оценка рисков и управление рисками в области промышленной безопасности и охраны труда; </w:t>
      </w:r>
    </w:p>
    <w:p w14:paraId="513E63D6" w14:textId="77777777" w:rsidR="00D80202" w:rsidRPr="00D80202" w:rsidRDefault="00D80202" w:rsidP="001F4BE7">
      <w:pPr>
        <w:numPr>
          <w:ilvl w:val="0"/>
          <w:numId w:val="18"/>
        </w:numPr>
        <w:tabs>
          <w:tab w:val="left" w:pos="851"/>
        </w:tabs>
        <w:ind w:left="0" w:firstLine="709"/>
      </w:pPr>
      <w:r w:rsidRPr="00D80202">
        <w:t xml:space="preserve">Стандарт СТО КИСМ 121-212-2014 Обеспечение работников средствами </w:t>
      </w:r>
      <w:r w:rsidRPr="00D80202">
        <w:lastRenderedPageBreak/>
        <w:t xml:space="preserve">индивидуальной защиты; </w:t>
      </w:r>
    </w:p>
    <w:p w14:paraId="6188ED38" w14:textId="3D4FE67D" w:rsidR="00D80202" w:rsidRPr="00D80202" w:rsidRDefault="00D80202" w:rsidP="001F4BE7">
      <w:pPr>
        <w:numPr>
          <w:ilvl w:val="0"/>
          <w:numId w:val="18"/>
        </w:numPr>
        <w:tabs>
          <w:tab w:val="left" w:pos="851"/>
        </w:tabs>
        <w:ind w:left="0" w:firstLine="709"/>
      </w:pPr>
      <w:r w:rsidRPr="00D80202">
        <w:t>Стандарт СТО КИСМ 121-215-2014 Требования безопасности при посадке и высадке людей при их перевозке на автотранспорте;</w:t>
      </w:r>
    </w:p>
    <w:p w14:paraId="5D016D6F" w14:textId="77777777" w:rsidR="00D80202" w:rsidRPr="00D80202" w:rsidRDefault="00D80202" w:rsidP="001F4BE7">
      <w:pPr>
        <w:numPr>
          <w:ilvl w:val="0"/>
          <w:numId w:val="18"/>
        </w:numPr>
        <w:tabs>
          <w:tab w:val="left" w:pos="851"/>
        </w:tabs>
        <w:ind w:left="0" w:firstLine="709"/>
      </w:pPr>
      <w:r w:rsidRPr="00D80202">
        <w:t>Стандарт СТО КИСМ 121-216-2015 Расследование происшествий;</w:t>
      </w:r>
    </w:p>
    <w:p w14:paraId="1AD03157" w14:textId="77777777" w:rsidR="00D80202" w:rsidRPr="00D80202" w:rsidRDefault="00D80202" w:rsidP="001F4BE7">
      <w:pPr>
        <w:numPr>
          <w:ilvl w:val="0"/>
          <w:numId w:val="18"/>
        </w:numPr>
        <w:tabs>
          <w:tab w:val="left" w:pos="851"/>
        </w:tabs>
        <w:ind w:left="0" w:firstLine="709"/>
      </w:pPr>
      <w:r w:rsidRPr="00D80202">
        <w:t xml:space="preserve">Стандарт СТО КИСМ 121-217-2014 Порядок организации и выполнения работ повышенной опасности; </w:t>
      </w:r>
    </w:p>
    <w:p w14:paraId="40018D4E" w14:textId="77777777" w:rsidR="00D80202" w:rsidRPr="00D80202" w:rsidRDefault="00D80202" w:rsidP="001F4BE7">
      <w:pPr>
        <w:numPr>
          <w:ilvl w:val="0"/>
          <w:numId w:val="18"/>
        </w:numPr>
        <w:tabs>
          <w:tab w:val="left" w:pos="851"/>
        </w:tabs>
        <w:ind w:left="0" w:firstLine="709"/>
      </w:pPr>
      <w:r w:rsidRPr="00D80202">
        <w:t xml:space="preserve">Стандарт СТО КИСМ 121-218-2015 Требования безопасности при взаимодействии транспортных средств и пешеходов на производственных площадках и объектах; </w:t>
      </w:r>
    </w:p>
    <w:p w14:paraId="1696B3BE" w14:textId="77777777" w:rsidR="00D80202" w:rsidRPr="00D80202" w:rsidRDefault="00D80202" w:rsidP="001F4BE7">
      <w:pPr>
        <w:numPr>
          <w:ilvl w:val="0"/>
          <w:numId w:val="18"/>
        </w:numPr>
        <w:tabs>
          <w:tab w:val="left" w:pos="851"/>
        </w:tabs>
        <w:ind w:left="0" w:firstLine="709"/>
      </w:pPr>
      <w:r w:rsidRPr="00D80202">
        <w:t>Стандарт СТО КИСМ 121-219-2017 Требования к организации и проведению демаркации опасных зон и визуализации рабочего пространства.</w:t>
      </w:r>
    </w:p>
    <w:p w14:paraId="2E7A41A9" w14:textId="40D5CF45" w:rsidR="00D80202" w:rsidRPr="00D80202" w:rsidRDefault="00D80202" w:rsidP="00EE7641">
      <w:pPr>
        <w:numPr>
          <w:ilvl w:val="1"/>
          <w:numId w:val="5"/>
        </w:numPr>
        <w:ind w:left="0" w:firstLine="709"/>
        <w:outlineLvl w:val="1"/>
        <w:rPr>
          <w:snapToGrid w:val="0"/>
        </w:rPr>
      </w:pPr>
      <w:r w:rsidRPr="00D80202">
        <w:rPr>
          <w:snapToGrid w:val="0"/>
        </w:rPr>
        <w:t>Соблюдение применимых правовых норм и правил, законодательства:</w:t>
      </w:r>
    </w:p>
    <w:p w14:paraId="2335CEBB" w14:textId="121D5EDB" w:rsidR="00D80202" w:rsidRPr="00D80202" w:rsidRDefault="00D80202" w:rsidP="004E637B">
      <w:pPr>
        <w:ind w:firstLine="0"/>
        <w:rPr>
          <w:snapToGrid w:val="0"/>
        </w:rPr>
      </w:pPr>
      <w:r w:rsidRPr="00D80202">
        <w:rPr>
          <w:snapToGrid w:val="0"/>
        </w:rPr>
        <w:t xml:space="preserve">Несоблюдение </w:t>
      </w:r>
      <w:r w:rsidR="00101BB1">
        <w:rPr>
          <w:snapToGrid w:val="0"/>
        </w:rPr>
        <w:t>Суб</w:t>
      </w:r>
      <w:r w:rsidRPr="00D80202">
        <w:rPr>
          <w:snapToGrid w:val="0"/>
        </w:rPr>
        <w:t xml:space="preserve">подрядчиком и третьими лицами, привлекаемыми </w:t>
      </w:r>
      <w:r w:rsidR="00101BB1">
        <w:rPr>
          <w:snapToGrid w:val="0"/>
        </w:rPr>
        <w:t>Суб</w:t>
      </w:r>
      <w:r w:rsidRPr="00D80202">
        <w:rPr>
          <w:snapToGrid w:val="0"/>
        </w:rPr>
        <w:t>подрядчиком, требований настояще</w:t>
      </w:r>
      <w:r w:rsidR="00E6353E">
        <w:rPr>
          <w:snapToGrid w:val="0"/>
        </w:rPr>
        <w:t xml:space="preserve">го раздела </w:t>
      </w:r>
      <w:r w:rsidRPr="00D80202">
        <w:rPr>
          <w:snapToGrid w:val="0"/>
        </w:rPr>
        <w:t xml:space="preserve">Договора является существенным нарушением условий настоящего Договора и дает </w:t>
      </w:r>
      <w:r w:rsidR="0070596D">
        <w:t>Генподрядчик</w:t>
      </w:r>
      <w:r w:rsidRPr="00D80202">
        <w:rPr>
          <w:snapToGrid w:val="0"/>
        </w:rPr>
        <w:t xml:space="preserve">у право требовать от </w:t>
      </w:r>
      <w:r w:rsidR="00101BB1">
        <w:rPr>
          <w:snapToGrid w:val="0"/>
        </w:rPr>
        <w:t>Суб</w:t>
      </w:r>
      <w:r w:rsidRPr="00D80202">
        <w:rPr>
          <w:snapToGrid w:val="0"/>
        </w:rPr>
        <w:t xml:space="preserve">подрядчика уплаты штрафа в соответствии с перечнем штрафных санкций к подрядным организациям за нарушения требований в области ОТ, ПБ и ООС (Приложение № </w:t>
      </w:r>
      <w:r w:rsidR="003D7FA3">
        <w:rPr>
          <w:snapToGrid w:val="0"/>
        </w:rPr>
        <w:t>5</w:t>
      </w:r>
      <w:r w:rsidRPr="00D80202">
        <w:rPr>
          <w:snapToGrid w:val="0"/>
        </w:rPr>
        <w:t>.1.).</w:t>
      </w:r>
    </w:p>
    <w:p w14:paraId="6248A9B5" w14:textId="697D7678" w:rsidR="00D80202" w:rsidRPr="00D80202" w:rsidRDefault="00D80202" w:rsidP="00EE7641">
      <w:pPr>
        <w:rPr>
          <w:snapToGrid w:val="0"/>
        </w:rPr>
      </w:pPr>
      <w:r w:rsidRPr="00D80202">
        <w:rPr>
          <w:snapToGrid w:val="0"/>
        </w:rPr>
        <w:t>В случае разночтений между требованиями законодательства Р</w:t>
      </w:r>
      <w:r w:rsidR="00191C82">
        <w:rPr>
          <w:snapToGrid w:val="0"/>
        </w:rPr>
        <w:t xml:space="preserve">оссийской </w:t>
      </w:r>
      <w:r w:rsidRPr="00D80202">
        <w:rPr>
          <w:snapToGrid w:val="0"/>
        </w:rPr>
        <w:t>Ф</w:t>
      </w:r>
      <w:r w:rsidR="00191C82">
        <w:rPr>
          <w:snapToGrid w:val="0"/>
        </w:rPr>
        <w:t>едерации</w:t>
      </w:r>
      <w:r w:rsidRPr="00D80202">
        <w:rPr>
          <w:snapToGrid w:val="0"/>
        </w:rPr>
        <w:t xml:space="preserve"> и </w:t>
      </w:r>
      <w:r w:rsidR="00E6353E">
        <w:rPr>
          <w:snapToGrid w:val="0"/>
        </w:rPr>
        <w:t>Заказчика/</w:t>
      </w:r>
      <w:r w:rsidR="0070596D">
        <w:t>Генподрядчик</w:t>
      </w:r>
      <w:r w:rsidRPr="00D80202">
        <w:rPr>
          <w:snapToGrid w:val="0"/>
        </w:rPr>
        <w:t>а</w:t>
      </w:r>
      <w:r w:rsidR="00E6353E">
        <w:rPr>
          <w:snapToGrid w:val="0"/>
        </w:rPr>
        <w:t>/</w:t>
      </w:r>
      <w:r w:rsidR="00101BB1">
        <w:rPr>
          <w:snapToGrid w:val="0"/>
        </w:rPr>
        <w:t>Суб</w:t>
      </w:r>
      <w:r w:rsidRPr="00D80202">
        <w:rPr>
          <w:snapToGrid w:val="0"/>
        </w:rPr>
        <w:t>подрядчика/</w:t>
      </w:r>
      <w:r w:rsidR="004566B3">
        <w:rPr>
          <w:snapToGrid w:val="0"/>
        </w:rPr>
        <w:t>П</w:t>
      </w:r>
      <w:r w:rsidR="004566B3" w:rsidRPr="00D80202">
        <w:rPr>
          <w:snapToGrid w:val="0"/>
        </w:rPr>
        <w:t>одрядчика</w:t>
      </w:r>
      <w:r w:rsidRPr="00D80202">
        <w:rPr>
          <w:snapToGrid w:val="0"/>
        </w:rPr>
        <w:t>, следует применять более жесткие, при этом они не должны противоречить требованиям законодательства Р</w:t>
      </w:r>
      <w:r w:rsidR="00191C82">
        <w:rPr>
          <w:snapToGrid w:val="0"/>
        </w:rPr>
        <w:t xml:space="preserve">оссийской </w:t>
      </w:r>
      <w:r w:rsidRPr="00D80202">
        <w:rPr>
          <w:snapToGrid w:val="0"/>
        </w:rPr>
        <w:t>Ф</w:t>
      </w:r>
      <w:r w:rsidR="00191C82">
        <w:rPr>
          <w:snapToGrid w:val="0"/>
        </w:rPr>
        <w:t>едерации</w:t>
      </w:r>
      <w:r w:rsidRPr="00D80202">
        <w:rPr>
          <w:snapToGrid w:val="0"/>
        </w:rPr>
        <w:t>.</w:t>
      </w:r>
    </w:p>
    <w:p w14:paraId="18A3736D" w14:textId="089F6334" w:rsidR="00D80202" w:rsidRPr="00D80202" w:rsidRDefault="00D80202" w:rsidP="00EE7641">
      <w:pPr>
        <w:numPr>
          <w:ilvl w:val="1"/>
          <w:numId w:val="5"/>
        </w:numPr>
        <w:ind w:left="0" w:firstLine="709"/>
        <w:outlineLvl w:val="1"/>
        <w:rPr>
          <w:snapToGrid w:val="0"/>
        </w:rPr>
      </w:pPr>
      <w:r w:rsidRPr="00D80202">
        <w:rPr>
          <w:snapToGrid w:val="0"/>
        </w:rPr>
        <w:t xml:space="preserve">Организационная структура службы ОТ, ПБ и ООС </w:t>
      </w:r>
      <w:r w:rsidR="00101BB1">
        <w:rPr>
          <w:snapToGrid w:val="0"/>
        </w:rPr>
        <w:t>Суб</w:t>
      </w:r>
      <w:r w:rsidRPr="00D80202">
        <w:rPr>
          <w:snapToGrid w:val="0"/>
        </w:rPr>
        <w:t xml:space="preserve">подрядчика и назначение </w:t>
      </w:r>
      <w:r w:rsidR="00AF065D">
        <w:rPr>
          <w:snapToGrid w:val="0"/>
        </w:rPr>
        <w:t>п</w:t>
      </w:r>
      <w:r w:rsidR="00AF065D" w:rsidRPr="00D80202">
        <w:rPr>
          <w:snapToGrid w:val="0"/>
        </w:rPr>
        <w:t xml:space="preserve">редставителя </w:t>
      </w:r>
      <w:r w:rsidRPr="00D80202">
        <w:rPr>
          <w:snapToGrid w:val="0"/>
        </w:rPr>
        <w:t>ОТ, ПБ и ООС:</w:t>
      </w:r>
    </w:p>
    <w:p w14:paraId="518FDAF0" w14:textId="3D294137" w:rsidR="00D80202" w:rsidRPr="00D80202" w:rsidRDefault="00101BB1" w:rsidP="00EE7641">
      <w:pPr>
        <w:rPr>
          <w:snapToGrid w:val="0"/>
        </w:rPr>
      </w:pPr>
      <w:r>
        <w:rPr>
          <w:snapToGrid w:val="0"/>
        </w:rPr>
        <w:t>Суб</w:t>
      </w:r>
      <w:r w:rsidR="00D80202" w:rsidRPr="00D80202">
        <w:rPr>
          <w:snapToGrid w:val="0"/>
        </w:rPr>
        <w:t xml:space="preserve">подрядчик обязан продемонстрировать и/или иным образом доказать, что его организационная структура и соответствующие ресурсы обеспечивают его способность полностью удовлетворять требованиям </w:t>
      </w:r>
      <w:r w:rsidR="00C45C7F" w:rsidRPr="00D80202">
        <w:rPr>
          <w:snapToGrid w:val="0"/>
        </w:rPr>
        <w:t>настояще</w:t>
      </w:r>
      <w:r w:rsidR="00C45C7F">
        <w:rPr>
          <w:snapToGrid w:val="0"/>
        </w:rPr>
        <w:t>го</w:t>
      </w:r>
      <w:r w:rsidR="00C45C7F" w:rsidRPr="00D80202">
        <w:rPr>
          <w:snapToGrid w:val="0"/>
        </w:rPr>
        <w:t xml:space="preserve"> </w:t>
      </w:r>
      <w:r w:rsidR="00C45C7F">
        <w:rPr>
          <w:snapToGrid w:val="0"/>
        </w:rPr>
        <w:t>раздела</w:t>
      </w:r>
      <w:r w:rsidR="00C45C7F" w:rsidRPr="00D80202">
        <w:rPr>
          <w:snapToGrid w:val="0"/>
        </w:rPr>
        <w:t xml:space="preserve"> </w:t>
      </w:r>
      <w:r w:rsidR="00D80202" w:rsidRPr="00D80202">
        <w:rPr>
          <w:snapToGrid w:val="0"/>
        </w:rPr>
        <w:t>Договора в любое время и в любом месте выполнения Работ.</w:t>
      </w:r>
    </w:p>
    <w:p w14:paraId="16CF07D3" w14:textId="0337F72D" w:rsidR="00D80202" w:rsidRPr="00D80202" w:rsidRDefault="00D80202" w:rsidP="00EE7641">
      <w:pPr>
        <w:rPr>
          <w:snapToGrid w:val="0"/>
        </w:rPr>
      </w:pPr>
      <w:r w:rsidRPr="00D80202">
        <w:rPr>
          <w:snapToGrid w:val="0"/>
        </w:rPr>
        <w:t xml:space="preserve">На период выполнения Работ </w:t>
      </w:r>
      <w:r w:rsidR="00101BB1">
        <w:rPr>
          <w:snapToGrid w:val="0"/>
        </w:rPr>
        <w:t>Суб</w:t>
      </w:r>
      <w:r w:rsidRPr="00D80202">
        <w:rPr>
          <w:snapToGrid w:val="0"/>
        </w:rPr>
        <w:t xml:space="preserve">подрядчик назначает </w:t>
      </w:r>
      <w:r w:rsidR="00AF065D">
        <w:rPr>
          <w:snapToGrid w:val="0"/>
        </w:rPr>
        <w:t>п</w:t>
      </w:r>
      <w:r w:rsidR="00AF065D" w:rsidRPr="00D80202">
        <w:rPr>
          <w:snapToGrid w:val="0"/>
        </w:rPr>
        <w:t xml:space="preserve">редставителя </w:t>
      </w:r>
      <w:r w:rsidRPr="00D80202">
        <w:rPr>
          <w:snapToGrid w:val="0"/>
        </w:rPr>
        <w:t xml:space="preserve">за соблюдением ОТ, ПБ и ООС, который от имени </w:t>
      </w:r>
      <w:r w:rsidR="00101BB1">
        <w:rPr>
          <w:snapToGrid w:val="0"/>
        </w:rPr>
        <w:t>Суб</w:t>
      </w:r>
      <w:r w:rsidRPr="00D80202">
        <w:rPr>
          <w:snapToGrid w:val="0"/>
        </w:rPr>
        <w:t xml:space="preserve">подрядчика отвечает за все аспекты ОТ, ПБ и ООС, включая выявление потенциальных рисков при выполнении Работ, подготовку нормативной и иной документации по вопросам ОТ, ПБ и ООС, контроль их выполнения и прочие подобные мероприятия. </w:t>
      </w:r>
      <w:r w:rsidR="00AF065D">
        <w:rPr>
          <w:snapToGrid w:val="0"/>
        </w:rPr>
        <w:t>п</w:t>
      </w:r>
      <w:r w:rsidRPr="00D80202">
        <w:rPr>
          <w:snapToGrid w:val="0"/>
        </w:rPr>
        <w:t xml:space="preserve">редставитель по ОТ, ПБ и ООС </w:t>
      </w:r>
      <w:r w:rsidR="00101BB1">
        <w:rPr>
          <w:snapToGrid w:val="0"/>
        </w:rPr>
        <w:t>Суб</w:t>
      </w:r>
      <w:r w:rsidRPr="00D80202">
        <w:rPr>
          <w:snapToGrid w:val="0"/>
        </w:rPr>
        <w:t xml:space="preserve">подрядчика выполняет свои обязанности и отчитывается перед </w:t>
      </w:r>
      <w:r w:rsidR="0070596D">
        <w:t>Генподрядчик</w:t>
      </w:r>
      <w:r w:rsidRPr="00D80202">
        <w:rPr>
          <w:snapToGrid w:val="0"/>
        </w:rPr>
        <w:t>ом</w:t>
      </w:r>
      <w:r w:rsidR="00E6353E">
        <w:rPr>
          <w:snapToGrid w:val="0"/>
        </w:rPr>
        <w:t xml:space="preserve"> и Заказчиком</w:t>
      </w:r>
      <w:r w:rsidRPr="00D80202">
        <w:rPr>
          <w:snapToGrid w:val="0"/>
        </w:rPr>
        <w:t>.</w:t>
      </w:r>
    </w:p>
    <w:p w14:paraId="1F6BECF1" w14:textId="15122868" w:rsidR="00D80202" w:rsidRPr="00D80202" w:rsidRDefault="00D80202" w:rsidP="00EE7641">
      <w:pPr>
        <w:numPr>
          <w:ilvl w:val="1"/>
          <w:numId w:val="5"/>
        </w:numPr>
        <w:ind w:left="0" w:firstLine="709"/>
        <w:outlineLvl w:val="1"/>
        <w:rPr>
          <w:snapToGrid w:val="0"/>
        </w:rPr>
      </w:pPr>
      <w:r w:rsidRPr="00D80202">
        <w:rPr>
          <w:snapToGrid w:val="0"/>
        </w:rPr>
        <w:t xml:space="preserve">Обязательства </w:t>
      </w:r>
      <w:r w:rsidR="00101BB1">
        <w:rPr>
          <w:snapToGrid w:val="0"/>
        </w:rPr>
        <w:t>Суб</w:t>
      </w:r>
      <w:r w:rsidRPr="00D80202">
        <w:rPr>
          <w:snapToGrid w:val="0"/>
        </w:rPr>
        <w:t>подрядчика в области ОТ, ПБ и ООС:</w:t>
      </w:r>
    </w:p>
    <w:p w14:paraId="0A6D9160" w14:textId="726434FE" w:rsidR="00D80202" w:rsidRPr="00D80202" w:rsidRDefault="00D80202" w:rsidP="00EE7641">
      <w:pPr>
        <w:rPr>
          <w:snapToGrid w:val="0"/>
        </w:rPr>
      </w:pPr>
      <w:r w:rsidRPr="00D80202">
        <w:rPr>
          <w:snapToGrid w:val="0"/>
        </w:rPr>
        <w:t xml:space="preserve">- принять все необходимые и надлежащие меры по защите имущества </w:t>
      </w:r>
      <w:r w:rsidR="0070596D">
        <w:t>Генподрядчик</w:t>
      </w:r>
      <w:r w:rsidRPr="00D80202">
        <w:rPr>
          <w:snapToGrid w:val="0"/>
        </w:rPr>
        <w:t>а</w:t>
      </w:r>
      <w:r w:rsidR="00E6353E">
        <w:rPr>
          <w:snapToGrid w:val="0"/>
        </w:rPr>
        <w:t xml:space="preserve"> и Заказчика</w:t>
      </w:r>
      <w:r w:rsidRPr="00D80202">
        <w:rPr>
          <w:snapToGrid w:val="0"/>
        </w:rPr>
        <w:t xml:space="preserve"> и окружающей среды на Строительной площадке и других рабочих площадках и местах</w:t>
      </w:r>
      <w:r w:rsidR="00191C82">
        <w:rPr>
          <w:snapToGrid w:val="0"/>
        </w:rPr>
        <w:t>,</w:t>
      </w:r>
      <w:r w:rsidRPr="00D80202">
        <w:rPr>
          <w:snapToGrid w:val="0"/>
        </w:rPr>
        <w:t xml:space="preserve"> где выполняются Работы</w:t>
      </w:r>
      <w:r w:rsidR="00191C82">
        <w:rPr>
          <w:snapToGrid w:val="0"/>
        </w:rPr>
        <w:t>,</w:t>
      </w:r>
      <w:r w:rsidRPr="00D80202">
        <w:rPr>
          <w:snapToGrid w:val="0"/>
        </w:rPr>
        <w:t xml:space="preserve"> от любых неблагоприятных факторов воздействия, возникающих вследствие производства Работ, а также по недопущению или сведению к минимуму причинения любых неудобств населению (третьим лицам) или другим </w:t>
      </w:r>
      <w:r w:rsidR="00101BB1">
        <w:rPr>
          <w:snapToGrid w:val="0"/>
        </w:rPr>
        <w:t>Суб</w:t>
      </w:r>
      <w:r w:rsidRPr="00D80202">
        <w:rPr>
          <w:snapToGrid w:val="0"/>
        </w:rPr>
        <w:t>подрядчикам;</w:t>
      </w:r>
    </w:p>
    <w:p w14:paraId="286ECFB7" w14:textId="0951F022" w:rsidR="00D80202" w:rsidRPr="00D80202" w:rsidRDefault="00D80202" w:rsidP="00EE7641">
      <w:pPr>
        <w:rPr>
          <w:snapToGrid w:val="0"/>
        </w:rPr>
      </w:pPr>
      <w:r w:rsidRPr="00D80202">
        <w:rPr>
          <w:snapToGrid w:val="0"/>
        </w:rPr>
        <w:t>- соблюдать Кардинальные правила безопасности;</w:t>
      </w:r>
    </w:p>
    <w:p w14:paraId="3E237007" w14:textId="77777777" w:rsidR="00D80202" w:rsidRPr="00D80202" w:rsidRDefault="00D80202" w:rsidP="00EE7641">
      <w:pPr>
        <w:rPr>
          <w:snapToGrid w:val="0"/>
        </w:rPr>
      </w:pPr>
      <w:r w:rsidRPr="00D80202">
        <w:rPr>
          <w:snapToGrid w:val="0"/>
        </w:rPr>
        <w:t>- обеспечивать своими силами и средствами получение всех необходимых профессиональных допусков, разрешений и лицензий на право производства работ, требуемых в соответствии с законодательством Российской Федерации, в том числе разрешения, обосновывающие воздействие на окружающую среду (разрешения на выбросы, сбросы, лимиты на размещение отходов);</w:t>
      </w:r>
    </w:p>
    <w:p w14:paraId="708DA07F" w14:textId="77777777" w:rsidR="00D80202" w:rsidRPr="00D80202" w:rsidRDefault="00D80202" w:rsidP="00EE7641">
      <w:pPr>
        <w:rPr>
          <w:snapToGrid w:val="0"/>
        </w:rPr>
      </w:pPr>
      <w:r w:rsidRPr="00D80202">
        <w:rPr>
          <w:snapToGrid w:val="0"/>
        </w:rPr>
        <w:t>- соблюдать требования разрешительной документации, обосновывающей осуществление воздействия на окружающую среду;</w:t>
      </w:r>
    </w:p>
    <w:p w14:paraId="04530DD2" w14:textId="75C074DF" w:rsidR="00D80202" w:rsidRPr="00D80202" w:rsidRDefault="00D80202" w:rsidP="00EE7641">
      <w:pPr>
        <w:rPr>
          <w:snapToGrid w:val="0"/>
        </w:rPr>
      </w:pPr>
      <w:r w:rsidRPr="00D80202">
        <w:rPr>
          <w:snapToGrid w:val="0"/>
        </w:rPr>
        <w:t xml:space="preserve">- соблюдать требования политики </w:t>
      </w:r>
      <w:r w:rsidR="0070596D">
        <w:t>Генподрядчик</w:t>
      </w:r>
      <w:r w:rsidRPr="00D80202">
        <w:rPr>
          <w:snapToGrid w:val="0"/>
        </w:rPr>
        <w:t>а</w:t>
      </w:r>
      <w:r w:rsidR="0057087E">
        <w:rPr>
          <w:snapToGrid w:val="0"/>
        </w:rPr>
        <w:t xml:space="preserve"> и Заказчика</w:t>
      </w:r>
      <w:r w:rsidRPr="00D80202">
        <w:rPr>
          <w:snapToGrid w:val="0"/>
        </w:rPr>
        <w:t xml:space="preserve"> в области ОТ, ПБ и ООС, действующих внутренних нормативных актов </w:t>
      </w:r>
      <w:r w:rsidR="0070596D">
        <w:t>Генподрядчик</w:t>
      </w:r>
      <w:r w:rsidRPr="00D80202">
        <w:rPr>
          <w:snapToGrid w:val="0"/>
        </w:rPr>
        <w:t>а</w:t>
      </w:r>
      <w:r w:rsidR="0057087E">
        <w:rPr>
          <w:snapToGrid w:val="0"/>
        </w:rPr>
        <w:t xml:space="preserve"> и Заказчика</w:t>
      </w:r>
      <w:r w:rsidRPr="00D80202">
        <w:rPr>
          <w:snapToGrid w:val="0"/>
        </w:rPr>
        <w:t xml:space="preserve">, включающих требования по охране </w:t>
      </w:r>
      <w:r w:rsidR="00191C82">
        <w:rPr>
          <w:snapToGrid w:val="0"/>
        </w:rPr>
        <w:t>т</w:t>
      </w:r>
      <w:r w:rsidR="00191C82" w:rsidRPr="00D80202">
        <w:rPr>
          <w:snapToGrid w:val="0"/>
        </w:rPr>
        <w:t>руда</w:t>
      </w:r>
      <w:r w:rsidRPr="00D80202">
        <w:rPr>
          <w:snapToGrid w:val="0"/>
        </w:rPr>
        <w:t>, промышленной безопасности и охране окружающей среды;</w:t>
      </w:r>
    </w:p>
    <w:p w14:paraId="0145D123" w14:textId="0BCCB424" w:rsidR="00D80202" w:rsidRPr="00D80202" w:rsidRDefault="00D80202" w:rsidP="00EE7641">
      <w:pPr>
        <w:rPr>
          <w:snapToGrid w:val="0"/>
        </w:rPr>
      </w:pPr>
      <w:r w:rsidRPr="00D80202">
        <w:rPr>
          <w:snapToGrid w:val="0"/>
        </w:rPr>
        <w:t xml:space="preserve">- соблюдать Требования </w:t>
      </w:r>
      <w:r w:rsidR="00273F43">
        <w:t>Заказчика</w:t>
      </w:r>
      <w:r w:rsidRPr="00D80202">
        <w:rPr>
          <w:snapToGrid w:val="0"/>
        </w:rPr>
        <w:t xml:space="preserve"> в области ОТ, ПБ и ООС (Приложение № </w:t>
      </w:r>
      <w:r w:rsidR="003D7FA3">
        <w:rPr>
          <w:snapToGrid w:val="0"/>
        </w:rPr>
        <w:t>5</w:t>
      </w:r>
      <w:r w:rsidRPr="00D80202">
        <w:rPr>
          <w:snapToGrid w:val="0"/>
        </w:rPr>
        <w:t>), являющиеся неотъемлемой частью настоящего Договора;</w:t>
      </w:r>
    </w:p>
    <w:p w14:paraId="6E74E6C1" w14:textId="3AD50BF2" w:rsidR="00D80202" w:rsidRPr="00D80202" w:rsidRDefault="00D80202" w:rsidP="00EE7641">
      <w:pPr>
        <w:rPr>
          <w:snapToGrid w:val="0"/>
        </w:rPr>
      </w:pPr>
      <w:r w:rsidRPr="00D80202">
        <w:rPr>
          <w:snapToGrid w:val="0"/>
        </w:rPr>
        <w:lastRenderedPageBreak/>
        <w:t xml:space="preserve">- направлять </w:t>
      </w:r>
      <w:r w:rsidR="0070596D">
        <w:t>Генподрядчик</w:t>
      </w:r>
      <w:r w:rsidRPr="00D80202">
        <w:rPr>
          <w:snapToGrid w:val="0"/>
        </w:rPr>
        <w:t xml:space="preserve">у отчеты о реализации мероприятий по устранению несоответствий требованиям </w:t>
      </w:r>
      <w:r w:rsidR="009A0E0F">
        <w:rPr>
          <w:snapToGrid w:val="0"/>
        </w:rPr>
        <w:t>Заказчика/</w:t>
      </w:r>
      <w:r w:rsidR="0070596D">
        <w:t>Генподрядчик</w:t>
      </w:r>
      <w:r w:rsidRPr="00D80202">
        <w:rPr>
          <w:snapToGrid w:val="0"/>
        </w:rPr>
        <w:t>а в области ОТ, ПБ и ООС и иные формы отчетности в области ОТ, ПБ и ООС;</w:t>
      </w:r>
    </w:p>
    <w:p w14:paraId="15C57F6A" w14:textId="19336AD0" w:rsidR="00D80202" w:rsidRPr="00D80202" w:rsidRDefault="00D80202" w:rsidP="00EE7641">
      <w:pPr>
        <w:rPr>
          <w:snapToGrid w:val="0"/>
        </w:rPr>
      </w:pPr>
      <w:r w:rsidRPr="00D80202">
        <w:rPr>
          <w:snapToGrid w:val="0"/>
        </w:rPr>
        <w:t xml:space="preserve">- незамедлительно информировать </w:t>
      </w:r>
      <w:r w:rsidR="0070596D">
        <w:t>Генподрядчик</w:t>
      </w:r>
      <w:r w:rsidRPr="00D80202">
        <w:rPr>
          <w:snapToGrid w:val="0"/>
        </w:rPr>
        <w:t xml:space="preserve">а обо всех авариях, пожарах, инцидентах, несчастных случаях, экологических происшествиях, произошедших при выполнении Работ, организовывать их расследование в соответствии с требованиями государственных нормативно-технических и правовых актов, а также требованиями </w:t>
      </w:r>
      <w:r w:rsidR="0070596D">
        <w:t>Генподрядчик</w:t>
      </w:r>
      <w:r w:rsidRPr="00D80202">
        <w:rPr>
          <w:snapToGrid w:val="0"/>
        </w:rPr>
        <w:t>а</w:t>
      </w:r>
      <w:r w:rsidR="0057087E">
        <w:rPr>
          <w:snapToGrid w:val="0"/>
        </w:rPr>
        <w:t>/Заказчика</w:t>
      </w:r>
      <w:r w:rsidRPr="00D80202">
        <w:rPr>
          <w:snapToGrid w:val="0"/>
        </w:rPr>
        <w:t xml:space="preserve">. </w:t>
      </w:r>
    </w:p>
    <w:p w14:paraId="54B5C9EB" w14:textId="54D8E1DC" w:rsidR="00D80202" w:rsidRPr="00D80202" w:rsidRDefault="00D80202" w:rsidP="00EE7641">
      <w:pPr>
        <w:rPr>
          <w:snapToGrid w:val="0"/>
        </w:rPr>
      </w:pPr>
      <w:r w:rsidRPr="00D80202">
        <w:rPr>
          <w:bCs/>
          <w:snapToGrid w:val="0"/>
        </w:rPr>
        <w:t>Расследование причин аварий, инцидентов и несчастных случаев, произошедших на</w:t>
      </w:r>
      <w:r w:rsidRPr="00D80202">
        <w:rPr>
          <w:snapToGrid w:val="0"/>
        </w:rPr>
        <w:t xml:space="preserve"> территории </w:t>
      </w:r>
      <w:r w:rsidR="0057087E">
        <w:t>Заказчика</w:t>
      </w:r>
      <w:r w:rsidRPr="00D80202">
        <w:rPr>
          <w:snapToGrid w:val="0"/>
        </w:rPr>
        <w:t>, осуществляется в порядке, предусмотренном действующим законодательством Р</w:t>
      </w:r>
      <w:r w:rsidR="00191C82">
        <w:rPr>
          <w:snapToGrid w:val="0"/>
        </w:rPr>
        <w:t xml:space="preserve">оссийской </w:t>
      </w:r>
      <w:r w:rsidRPr="00D80202">
        <w:rPr>
          <w:snapToGrid w:val="0"/>
        </w:rPr>
        <w:t>Ф</w:t>
      </w:r>
      <w:r w:rsidR="00191C82">
        <w:rPr>
          <w:snapToGrid w:val="0"/>
        </w:rPr>
        <w:t>едерации</w:t>
      </w:r>
      <w:r w:rsidRPr="00D80202">
        <w:rPr>
          <w:snapToGrid w:val="0"/>
        </w:rPr>
        <w:t xml:space="preserve"> и внутренними нормативными актами </w:t>
      </w:r>
      <w:r w:rsidR="0057087E">
        <w:t>Заказчика</w:t>
      </w:r>
      <w:r w:rsidRPr="00D80202">
        <w:rPr>
          <w:snapToGrid w:val="0"/>
        </w:rPr>
        <w:t xml:space="preserve">, комиссией с обязательным участием представителей </w:t>
      </w:r>
      <w:r w:rsidR="0057087E">
        <w:rPr>
          <w:snapToGrid w:val="0"/>
        </w:rPr>
        <w:t xml:space="preserve">Заказчика, </w:t>
      </w:r>
      <w:r w:rsidR="0070596D">
        <w:t>Генподрядчик</w:t>
      </w:r>
      <w:r w:rsidRPr="00D80202">
        <w:rPr>
          <w:snapToGrid w:val="0"/>
        </w:rPr>
        <w:t xml:space="preserve">а, </w:t>
      </w:r>
      <w:r w:rsidR="00101BB1">
        <w:rPr>
          <w:snapToGrid w:val="0"/>
        </w:rPr>
        <w:t>Суб</w:t>
      </w:r>
      <w:r w:rsidRPr="00D80202">
        <w:rPr>
          <w:snapToGrid w:val="0"/>
        </w:rPr>
        <w:t xml:space="preserve">подрядчика и привлекаемых </w:t>
      </w:r>
      <w:r w:rsidR="00101BB1">
        <w:rPr>
          <w:snapToGrid w:val="0"/>
        </w:rPr>
        <w:t>Суб</w:t>
      </w:r>
      <w:r w:rsidRPr="00D80202">
        <w:rPr>
          <w:snapToGrid w:val="0"/>
        </w:rPr>
        <w:t>подрядчиком третьих лиц, а также представителей уполномоченных государственных органов, в случаях, предусмотренных действующим законодательством Р</w:t>
      </w:r>
      <w:r w:rsidR="00191C82">
        <w:rPr>
          <w:snapToGrid w:val="0"/>
        </w:rPr>
        <w:t xml:space="preserve">оссийской </w:t>
      </w:r>
      <w:r w:rsidRPr="00D80202">
        <w:rPr>
          <w:snapToGrid w:val="0"/>
        </w:rPr>
        <w:t>Ф</w:t>
      </w:r>
      <w:r w:rsidR="00191C82">
        <w:rPr>
          <w:snapToGrid w:val="0"/>
        </w:rPr>
        <w:t>едерации</w:t>
      </w:r>
      <w:r w:rsidRPr="00D80202">
        <w:rPr>
          <w:snapToGrid w:val="0"/>
        </w:rPr>
        <w:t>. Отказ от участия в комиссии не допускается;</w:t>
      </w:r>
    </w:p>
    <w:p w14:paraId="5D100FFD" w14:textId="77777777" w:rsidR="00D80202" w:rsidRPr="00D80202" w:rsidRDefault="00D80202" w:rsidP="00EE7641">
      <w:pPr>
        <w:rPr>
          <w:snapToGrid w:val="0"/>
        </w:rPr>
      </w:pPr>
      <w:r w:rsidRPr="00D80202">
        <w:rPr>
          <w:snapToGrid w:val="0"/>
        </w:rPr>
        <w:t>- незамедлительно принимать меры по минимизации вреда компонентам природной среды (земля, недра, почвы, поверхностные и подземные воды, атмосферный воздух, растительный, животный мир и иные организмы, а также озоновый слой атмосферы, обеспечивающие в совокупности благоприятные условия для существования жизни на Земле), возникшего в результате проведения Работ или в случае аварии;</w:t>
      </w:r>
    </w:p>
    <w:p w14:paraId="4C425206" w14:textId="77777777" w:rsidR="00D80202" w:rsidRPr="00D80202" w:rsidRDefault="00D80202" w:rsidP="00EE7641">
      <w:pPr>
        <w:rPr>
          <w:snapToGrid w:val="0"/>
        </w:rPr>
      </w:pPr>
      <w:r w:rsidRPr="00D80202">
        <w:rPr>
          <w:snapToGrid w:val="0"/>
        </w:rPr>
        <w:t>- за свой счет осуществлять восстановление нарушенных при производстве Работ компонентов природной среды;</w:t>
      </w:r>
    </w:p>
    <w:p w14:paraId="27518659" w14:textId="5F57BA6D" w:rsidR="00D80202" w:rsidRPr="00D80202" w:rsidRDefault="00D80202" w:rsidP="00EE7641">
      <w:pPr>
        <w:rPr>
          <w:snapToGrid w:val="0"/>
        </w:rPr>
      </w:pPr>
      <w:r w:rsidRPr="00D80202">
        <w:rPr>
          <w:snapToGrid w:val="0"/>
        </w:rPr>
        <w:t xml:space="preserve">- привлекать к исполнению специализированных работ других лиц только с согласия </w:t>
      </w:r>
      <w:r w:rsidR="0070596D">
        <w:t>Генподрядчик</w:t>
      </w:r>
      <w:r w:rsidRPr="00D80202">
        <w:rPr>
          <w:snapToGrid w:val="0"/>
        </w:rPr>
        <w:t xml:space="preserve">а. </w:t>
      </w:r>
      <w:r w:rsidR="00101BB1">
        <w:rPr>
          <w:snapToGrid w:val="0"/>
        </w:rPr>
        <w:t>Суб</w:t>
      </w:r>
      <w:r w:rsidRPr="00D80202">
        <w:rPr>
          <w:snapToGrid w:val="0"/>
        </w:rPr>
        <w:t xml:space="preserve">подрядчик обязан предварительно согласовать с </w:t>
      </w:r>
      <w:r w:rsidR="0070596D">
        <w:t>Генподрядчик</w:t>
      </w:r>
      <w:r w:rsidRPr="00D80202">
        <w:rPr>
          <w:snapToGrid w:val="0"/>
        </w:rPr>
        <w:t>ом как факт привлечения других лиц к исполнению настоящего Договора, так и кандидатуры этих лиц;</w:t>
      </w:r>
    </w:p>
    <w:p w14:paraId="7D9BD9D2" w14:textId="2C4B164B" w:rsidR="00D80202" w:rsidRPr="00D80202" w:rsidRDefault="00D80202" w:rsidP="00EE7641">
      <w:pPr>
        <w:rPr>
          <w:snapToGrid w:val="0"/>
        </w:rPr>
      </w:pPr>
      <w:r w:rsidRPr="00D80202">
        <w:rPr>
          <w:snapToGrid w:val="0"/>
        </w:rPr>
        <w:t xml:space="preserve">- в случае необходимости привлечения </w:t>
      </w:r>
      <w:r w:rsidR="00101BB1">
        <w:rPr>
          <w:snapToGrid w:val="0"/>
        </w:rPr>
        <w:t>Суб</w:t>
      </w:r>
      <w:r w:rsidRPr="00D80202">
        <w:rPr>
          <w:snapToGrid w:val="0"/>
        </w:rPr>
        <w:t xml:space="preserve">подрядчиком третьих лиц направить </w:t>
      </w:r>
      <w:r w:rsidR="0070596D">
        <w:t>Генподрядчик</w:t>
      </w:r>
      <w:r w:rsidRPr="00D80202">
        <w:rPr>
          <w:snapToGrid w:val="0"/>
        </w:rPr>
        <w:t xml:space="preserve">у </w:t>
      </w:r>
      <w:r w:rsidR="00B24EB9" w:rsidRPr="00D80202">
        <w:rPr>
          <w:snapToGrid w:val="0"/>
        </w:rPr>
        <w:t>письм</w:t>
      </w:r>
      <w:r w:rsidR="00B24EB9">
        <w:rPr>
          <w:snapToGrid w:val="0"/>
        </w:rPr>
        <w:t>енное</w:t>
      </w:r>
      <w:r w:rsidR="00B24EB9" w:rsidRPr="00D80202">
        <w:rPr>
          <w:snapToGrid w:val="0"/>
        </w:rPr>
        <w:t xml:space="preserve"> </w:t>
      </w:r>
      <w:r w:rsidRPr="00D80202">
        <w:rPr>
          <w:snapToGrid w:val="0"/>
        </w:rPr>
        <w:t>ходатайство;</w:t>
      </w:r>
    </w:p>
    <w:p w14:paraId="5F005728" w14:textId="31FCE8DC" w:rsidR="00D80202" w:rsidRPr="00D80202" w:rsidRDefault="00D80202" w:rsidP="00EE7641">
      <w:pPr>
        <w:rPr>
          <w:snapToGrid w:val="0"/>
        </w:rPr>
      </w:pPr>
      <w:r w:rsidRPr="00D80202">
        <w:rPr>
          <w:snapToGrid w:val="0"/>
        </w:rPr>
        <w:t xml:space="preserve">- в случае привлечения </w:t>
      </w:r>
      <w:r w:rsidR="00101BB1">
        <w:rPr>
          <w:snapToGrid w:val="0"/>
        </w:rPr>
        <w:t>Суб</w:t>
      </w:r>
      <w:r w:rsidRPr="00D80202">
        <w:rPr>
          <w:snapToGrid w:val="0"/>
        </w:rPr>
        <w:t xml:space="preserve">подрядчиком с письменного согласия </w:t>
      </w:r>
      <w:r w:rsidR="00B24EB9">
        <w:t>Генподрядчик</w:t>
      </w:r>
      <w:r w:rsidRPr="00D80202">
        <w:rPr>
          <w:snapToGrid w:val="0"/>
        </w:rPr>
        <w:t xml:space="preserve">а, третьих лиц, включить в заключаемые с ними договоры условия, предусмотренные </w:t>
      </w:r>
      <w:r w:rsidR="00C45C7F" w:rsidRPr="00D80202">
        <w:rPr>
          <w:snapToGrid w:val="0"/>
        </w:rPr>
        <w:t>настоящ</w:t>
      </w:r>
      <w:r w:rsidR="00C45C7F">
        <w:rPr>
          <w:snapToGrid w:val="0"/>
        </w:rPr>
        <w:t>им</w:t>
      </w:r>
      <w:r w:rsidR="00C45C7F" w:rsidRPr="00D80202">
        <w:rPr>
          <w:snapToGrid w:val="0"/>
        </w:rPr>
        <w:t xml:space="preserve"> </w:t>
      </w:r>
      <w:r w:rsidR="00C45C7F">
        <w:rPr>
          <w:snapToGrid w:val="0"/>
        </w:rPr>
        <w:t>разделом Договора</w:t>
      </w:r>
      <w:r w:rsidRPr="00D80202">
        <w:rPr>
          <w:snapToGrid w:val="0"/>
        </w:rPr>
        <w:t xml:space="preserve">, и осуществлять контроль их исполнения. По требованию </w:t>
      </w:r>
      <w:r w:rsidR="00B24EB9">
        <w:t>Генподрядчик</w:t>
      </w:r>
      <w:r w:rsidRPr="00D80202">
        <w:rPr>
          <w:snapToGrid w:val="0"/>
        </w:rPr>
        <w:t xml:space="preserve">а предоставить копии Договоров, заключенных им с третьими лицами и, в случае наличия у </w:t>
      </w:r>
      <w:r w:rsidR="00B24EB9">
        <w:t>Генподрядчик</w:t>
      </w:r>
      <w:r w:rsidRPr="00D80202">
        <w:rPr>
          <w:snapToGrid w:val="0"/>
        </w:rPr>
        <w:t xml:space="preserve">а замечаний по тексту, обеспечить внесение в Договор соответствующих изменений, а также передать </w:t>
      </w:r>
      <w:r w:rsidR="00E655A7">
        <w:rPr>
          <w:snapToGrid w:val="0"/>
        </w:rPr>
        <w:t>выписку</w:t>
      </w:r>
      <w:r w:rsidRPr="00D80202">
        <w:rPr>
          <w:snapToGrid w:val="0"/>
        </w:rPr>
        <w:t xml:space="preserve"> саморегулируемой организации и иные документы о допуске к работам третьего лица;</w:t>
      </w:r>
    </w:p>
    <w:p w14:paraId="2B1C7BC4" w14:textId="45D251C2" w:rsidR="00D80202" w:rsidRPr="00D80202" w:rsidRDefault="00D80202" w:rsidP="00EE7641">
      <w:pPr>
        <w:rPr>
          <w:snapToGrid w:val="0"/>
        </w:rPr>
      </w:pPr>
      <w:r w:rsidRPr="00D80202">
        <w:rPr>
          <w:snapToGrid w:val="0"/>
        </w:rPr>
        <w:t xml:space="preserve">- самостоятельно нести ответственность за допущенные им при выполнении работ </w:t>
      </w:r>
      <w:r w:rsidRPr="00D80202">
        <w:rPr>
          <w:bCs/>
          <w:snapToGrid w:val="0"/>
        </w:rPr>
        <w:t xml:space="preserve">нарушения природоохранного, водного, земельного, лесного законодательства, законодательства </w:t>
      </w:r>
      <w:r w:rsidRPr="00D80202">
        <w:rPr>
          <w:snapToGrid w:val="0"/>
        </w:rPr>
        <w:t xml:space="preserve">о недрах, в области пожарной безопасности, охраны труда, атмосферного воздуха, опасных производственных объектов и т.д., включая оплату штрафов, пеней, а также по возмещению причиненного в связи с этим вреда. В случае если </w:t>
      </w:r>
      <w:r w:rsidR="0057087E">
        <w:rPr>
          <w:snapToGrid w:val="0"/>
        </w:rPr>
        <w:t>Заказчик/</w:t>
      </w:r>
      <w:r w:rsidR="00B24EB9">
        <w:t>Генподрядчик</w:t>
      </w:r>
      <w:r w:rsidRPr="00D80202">
        <w:rPr>
          <w:snapToGrid w:val="0"/>
        </w:rPr>
        <w:t xml:space="preserve"> был</w:t>
      </w:r>
      <w:r w:rsidR="0057087E">
        <w:rPr>
          <w:snapToGrid w:val="0"/>
        </w:rPr>
        <w:t>и</w:t>
      </w:r>
      <w:r w:rsidRPr="00D80202">
        <w:rPr>
          <w:snapToGrid w:val="0"/>
        </w:rPr>
        <w:t xml:space="preserve"> привлечен</w:t>
      </w:r>
      <w:r w:rsidR="0057087E">
        <w:rPr>
          <w:snapToGrid w:val="0"/>
        </w:rPr>
        <w:t>ы</w:t>
      </w:r>
      <w:r w:rsidRPr="00D80202">
        <w:rPr>
          <w:snapToGrid w:val="0"/>
        </w:rPr>
        <w:t xml:space="preserve"> к ответственности за вышеуказанные нарушения </w:t>
      </w:r>
      <w:r w:rsidR="00101BB1">
        <w:rPr>
          <w:snapToGrid w:val="0"/>
        </w:rPr>
        <w:t>Суб</w:t>
      </w:r>
      <w:r w:rsidRPr="00D80202">
        <w:rPr>
          <w:snapToGrid w:val="0"/>
        </w:rPr>
        <w:t>подрядчика/</w:t>
      </w:r>
      <w:r w:rsidR="004566B3">
        <w:rPr>
          <w:snapToGrid w:val="0"/>
        </w:rPr>
        <w:t>П</w:t>
      </w:r>
      <w:r w:rsidR="004566B3" w:rsidRPr="00D80202">
        <w:rPr>
          <w:snapToGrid w:val="0"/>
        </w:rPr>
        <w:t>одрядчика</w:t>
      </w:r>
      <w:r w:rsidRPr="00D80202">
        <w:rPr>
          <w:snapToGrid w:val="0"/>
        </w:rPr>
        <w:t xml:space="preserve">, </w:t>
      </w:r>
      <w:r w:rsidR="00101BB1">
        <w:rPr>
          <w:snapToGrid w:val="0"/>
        </w:rPr>
        <w:t>Суб</w:t>
      </w:r>
      <w:r w:rsidRPr="00D80202">
        <w:rPr>
          <w:snapToGrid w:val="0"/>
        </w:rPr>
        <w:t xml:space="preserve">подрядчик обязуется возместить </w:t>
      </w:r>
      <w:r w:rsidR="0057087E">
        <w:rPr>
          <w:snapToGrid w:val="0"/>
        </w:rPr>
        <w:t>Заказчику/</w:t>
      </w:r>
      <w:r w:rsidR="00B24EB9">
        <w:t>Генподрядчик</w:t>
      </w:r>
      <w:r w:rsidRPr="00D80202">
        <w:rPr>
          <w:snapToGrid w:val="0"/>
        </w:rPr>
        <w:t>у все причиненные этим убытки:</w:t>
      </w:r>
    </w:p>
    <w:p w14:paraId="7EC4C6B2" w14:textId="3886D2E4" w:rsidR="00D80202" w:rsidRPr="00D80202" w:rsidRDefault="00D80202" w:rsidP="00EE7641">
      <w:pPr>
        <w:rPr>
          <w:snapToGrid w:val="0"/>
        </w:rPr>
      </w:pPr>
      <w:r w:rsidRPr="00D80202">
        <w:rPr>
          <w:snapToGrid w:val="0"/>
        </w:rPr>
        <w:t xml:space="preserve">- в установленных действующим законодательством случаях произвести платежи за загрязнение окружающей природной среды выбросами, сбросами загрязняющих веществ и размещением отходов, образовавшихся в результате проведения и обеспечения Работ </w:t>
      </w:r>
      <w:r w:rsidR="00101BB1">
        <w:rPr>
          <w:snapToGrid w:val="0"/>
        </w:rPr>
        <w:t>Суб</w:t>
      </w:r>
      <w:r w:rsidRPr="00D80202">
        <w:rPr>
          <w:snapToGrid w:val="0"/>
        </w:rPr>
        <w:t>подрядчиком/</w:t>
      </w:r>
      <w:r w:rsidR="004566B3">
        <w:rPr>
          <w:snapToGrid w:val="0"/>
        </w:rPr>
        <w:t>П</w:t>
      </w:r>
      <w:r w:rsidR="004566B3" w:rsidRPr="00D80202">
        <w:rPr>
          <w:snapToGrid w:val="0"/>
        </w:rPr>
        <w:t xml:space="preserve">одрядчиком </w:t>
      </w:r>
      <w:r w:rsidRPr="00D80202">
        <w:rPr>
          <w:snapToGrid w:val="0"/>
        </w:rPr>
        <w:t>в порядке и сроки, установленные законодательством Российской Федерации;</w:t>
      </w:r>
    </w:p>
    <w:p w14:paraId="5E079937" w14:textId="24BE86A8" w:rsidR="00D80202" w:rsidRPr="00D80202" w:rsidRDefault="00D80202" w:rsidP="00EE7641">
      <w:pPr>
        <w:rPr>
          <w:snapToGrid w:val="0"/>
        </w:rPr>
      </w:pPr>
      <w:r w:rsidRPr="00D80202">
        <w:rPr>
          <w:snapToGrid w:val="0"/>
        </w:rPr>
        <w:t xml:space="preserve">- при наличии вины </w:t>
      </w:r>
      <w:r w:rsidR="00101BB1">
        <w:rPr>
          <w:snapToGrid w:val="0"/>
        </w:rPr>
        <w:t>Суб</w:t>
      </w:r>
      <w:r w:rsidRPr="00D80202">
        <w:rPr>
          <w:snapToGrid w:val="0"/>
        </w:rPr>
        <w:t>подрядчика/</w:t>
      </w:r>
      <w:r w:rsidR="004566B3">
        <w:rPr>
          <w:snapToGrid w:val="0"/>
        </w:rPr>
        <w:t>П</w:t>
      </w:r>
      <w:r w:rsidR="004566B3" w:rsidRPr="00D80202">
        <w:rPr>
          <w:snapToGrid w:val="0"/>
        </w:rPr>
        <w:t xml:space="preserve">одрядчика </w:t>
      </w:r>
      <w:r w:rsidRPr="00D80202">
        <w:rPr>
          <w:snapToGrid w:val="0"/>
        </w:rPr>
        <w:t xml:space="preserve">за аварии, пожары, инциденты и несчастные случаи, произошедшие в процессе выполнения </w:t>
      </w:r>
      <w:r w:rsidR="00003E53">
        <w:rPr>
          <w:snapToGrid w:val="0"/>
        </w:rPr>
        <w:t>Р</w:t>
      </w:r>
      <w:r w:rsidR="00003E53" w:rsidRPr="00D80202">
        <w:rPr>
          <w:snapToGrid w:val="0"/>
        </w:rPr>
        <w:t xml:space="preserve">абот </w:t>
      </w:r>
      <w:r w:rsidRPr="00D80202">
        <w:rPr>
          <w:snapToGrid w:val="0"/>
        </w:rPr>
        <w:t xml:space="preserve">по данному Договору, </w:t>
      </w:r>
      <w:r w:rsidR="00101BB1">
        <w:rPr>
          <w:snapToGrid w:val="0"/>
        </w:rPr>
        <w:t>Суб</w:t>
      </w:r>
      <w:r w:rsidRPr="00D80202">
        <w:rPr>
          <w:snapToGrid w:val="0"/>
        </w:rPr>
        <w:t xml:space="preserve">подрядчик обязуется возместить </w:t>
      </w:r>
      <w:r w:rsidR="0057087E">
        <w:rPr>
          <w:snapToGrid w:val="0"/>
        </w:rPr>
        <w:t>Заказчику/</w:t>
      </w:r>
      <w:r w:rsidR="00B24EB9">
        <w:t>Генподрядчик</w:t>
      </w:r>
      <w:r w:rsidRPr="00D80202">
        <w:rPr>
          <w:snapToGrid w:val="0"/>
        </w:rPr>
        <w:t xml:space="preserve">у причиненные убытки. Возмещение вреда окружающей среде осуществляется за счет </w:t>
      </w:r>
      <w:r w:rsidR="00101BB1">
        <w:rPr>
          <w:snapToGrid w:val="0"/>
        </w:rPr>
        <w:t>Суб</w:t>
      </w:r>
      <w:r w:rsidRPr="00D80202">
        <w:rPr>
          <w:snapToGrid w:val="0"/>
        </w:rPr>
        <w:t>подрядчика;</w:t>
      </w:r>
    </w:p>
    <w:p w14:paraId="648DCB3D" w14:textId="77777777" w:rsidR="00D80202" w:rsidRPr="00D80202" w:rsidRDefault="00D80202" w:rsidP="00EE7641">
      <w:pPr>
        <w:rPr>
          <w:snapToGrid w:val="0"/>
        </w:rPr>
      </w:pPr>
      <w:r w:rsidRPr="00D80202">
        <w:rPr>
          <w:snapToGrid w:val="0"/>
        </w:rPr>
        <w:t xml:space="preserve">- обеспечить в процессе проведения Работ и после их завершения собственными силами и в счет договорной цены уборку места проведения работ от отходов производства </w:t>
      </w:r>
      <w:r w:rsidRPr="00D80202">
        <w:rPr>
          <w:snapToGrid w:val="0"/>
        </w:rPr>
        <w:lastRenderedPageBreak/>
        <w:t>и потребления (металлолома, твердых бытовых отходов, отработанных автомобильных шин и других отходов производства и потребления, образовавшихся в результате проведения работ) с последующим вывозом на специализированные полигоны либо утилизацию;</w:t>
      </w:r>
    </w:p>
    <w:p w14:paraId="2EBAD175" w14:textId="1AE5B8E7" w:rsidR="00D80202" w:rsidRPr="00D80202" w:rsidRDefault="00D80202" w:rsidP="00EE7641">
      <w:pPr>
        <w:rPr>
          <w:snapToGrid w:val="0"/>
        </w:rPr>
      </w:pPr>
      <w:r w:rsidRPr="00D80202">
        <w:rPr>
          <w:snapToGrid w:val="0"/>
        </w:rPr>
        <w:t xml:space="preserve">- после выполнения </w:t>
      </w:r>
      <w:r w:rsidR="00003E53">
        <w:rPr>
          <w:snapToGrid w:val="0"/>
        </w:rPr>
        <w:t>Р</w:t>
      </w:r>
      <w:r w:rsidR="00003E53" w:rsidRPr="00D80202">
        <w:rPr>
          <w:snapToGrid w:val="0"/>
        </w:rPr>
        <w:t xml:space="preserve">абот </w:t>
      </w:r>
      <w:r w:rsidRPr="00D80202">
        <w:rPr>
          <w:snapToGrid w:val="0"/>
        </w:rPr>
        <w:t xml:space="preserve">произвести очистку места проведения работ от </w:t>
      </w:r>
      <w:r w:rsidR="00003E53">
        <w:rPr>
          <w:snapToGrid w:val="0"/>
        </w:rPr>
        <w:t>В</w:t>
      </w:r>
      <w:r w:rsidR="00003E53" w:rsidRPr="00D80202">
        <w:rPr>
          <w:snapToGrid w:val="0"/>
        </w:rPr>
        <w:t xml:space="preserve">ременных </w:t>
      </w:r>
      <w:r w:rsidRPr="00D80202">
        <w:rPr>
          <w:snapToGrid w:val="0"/>
        </w:rPr>
        <w:t xml:space="preserve">сооружений, временных коммуникаций, строительно-монтажной техники и транспортных средств, принадлежащих </w:t>
      </w:r>
      <w:r w:rsidR="00101BB1">
        <w:rPr>
          <w:snapToGrid w:val="0"/>
        </w:rPr>
        <w:t>Суб</w:t>
      </w:r>
      <w:r w:rsidRPr="00D80202">
        <w:rPr>
          <w:snapToGrid w:val="0"/>
        </w:rPr>
        <w:t>подрядчику/</w:t>
      </w:r>
      <w:r w:rsidR="004566B3">
        <w:rPr>
          <w:snapToGrid w:val="0"/>
        </w:rPr>
        <w:t>П</w:t>
      </w:r>
      <w:r w:rsidR="004566B3" w:rsidRPr="00D80202">
        <w:rPr>
          <w:snapToGrid w:val="0"/>
        </w:rPr>
        <w:t>одрядчику</w:t>
      </w:r>
      <w:r w:rsidR="00003E53">
        <w:rPr>
          <w:snapToGrid w:val="0"/>
        </w:rPr>
        <w:t>,</w:t>
      </w:r>
      <w:r w:rsidRPr="00D80202">
        <w:rPr>
          <w:snapToGrid w:val="0"/>
        </w:rPr>
        <w:t xml:space="preserve"> в указанные </w:t>
      </w:r>
      <w:r w:rsidR="00B24EB9">
        <w:t>Генподрядчик</w:t>
      </w:r>
      <w:r w:rsidRPr="00D80202">
        <w:rPr>
          <w:snapToGrid w:val="0"/>
        </w:rPr>
        <w:t>ом сроки;</w:t>
      </w:r>
    </w:p>
    <w:p w14:paraId="5002375D" w14:textId="00DE157D" w:rsidR="00D80202" w:rsidRPr="00D80202" w:rsidRDefault="00D80202" w:rsidP="00EE7641">
      <w:pPr>
        <w:rPr>
          <w:snapToGrid w:val="0"/>
        </w:rPr>
      </w:pPr>
      <w:r w:rsidRPr="00D80202">
        <w:rPr>
          <w:snapToGrid w:val="0"/>
        </w:rPr>
        <w:t xml:space="preserve">- до начала выполнения работ по данному Договору ознакомить всех работников, которых планируется задействовать в выполнении </w:t>
      </w:r>
      <w:r w:rsidR="00003E53">
        <w:rPr>
          <w:snapToGrid w:val="0"/>
        </w:rPr>
        <w:t>Р</w:t>
      </w:r>
      <w:r w:rsidR="00003E53" w:rsidRPr="00D80202">
        <w:rPr>
          <w:snapToGrid w:val="0"/>
        </w:rPr>
        <w:t xml:space="preserve">абот </w:t>
      </w:r>
      <w:r w:rsidRPr="00D80202">
        <w:rPr>
          <w:snapToGrid w:val="0"/>
        </w:rPr>
        <w:t xml:space="preserve">по данному Договору с требованиями, изложенными в </w:t>
      </w:r>
      <w:r w:rsidR="00C45C7F" w:rsidRPr="00D80202">
        <w:rPr>
          <w:snapToGrid w:val="0"/>
        </w:rPr>
        <w:t>настояще</w:t>
      </w:r>
      <w:r w:rsidR="00C45C7F">
        <w:rPr>
          <w:snapToGrid w:val="0"/>
        </w:rPr>
        <w:t>м</w:t>
      </w:r>
      <w:r w:rsidR="00C45C7F" w:rsidRPr="00D80202">
        <w:rPr>
          <w:snapToGrid w:val="0"/>
        </w:rPr>
        <w:t xml:space="preserve"> </w:t>
      </w:r>
      <w:r w:rsidR="00C45C7F">
        <w:rPr>
          <w:snapToGrid w:val="0"/>
        </w:rPr>
        <w:t>разделе Договора</w:t>
      </w:r>
      <w:r w:rsidRPr="00D80202">
        <w:rPr>
          <w:snapToGrid w:val="0"/>
        </w:rPr>
        <w:t>;</w:t>
      </w:r>
    </w:p>
    <w:p w14:paraId="0012DE07" w14:textId="237A05B1" w:rsidR="00D80202" w:rsidRPr="00D80202" w:rsidRDefault="00D80202" w:rsidP="00EE7641">
      <w:pPr>
        <w:rPr>
          <w:snapToGrid w:val="0"/>
        </w:rPr>
      </w:pPr>
      <w:r w:rsidRPr="00D80202">
        <w:rPr>
          <w:snapToGrid w:val="0"/>
        </w:rPr>
        <w:t xml:space="preserve">Простой </w:t>
      </w:r>
      <w:r w:rsidR="00101BB1">
        <w:rPr>
          <w:snapToGrid w:val="0"/>
        </w:rPr>
        <w:t>Суб</w:t>
      </w:r>
      <w:r w:rsidRPr="00D80202">
        <w:rPr>
          <w:snapToGrid w:val="0"/>
        </w:rPr>
        <w:t>подрядчика/</w:t>
      </w:r>
      <w:r w:rsidR="004566B3">
        <w:rPr>
          <w:snapToGrid w:val="0"/>
        </w:rPr>
        <w:t>П</w:t>
      </w:r>
      <w:r w:rsidR="004566B3" w:rsidRPr="00D80202">
        <w:rPr>
          <w:snapToGrid w:val="0"/>
        </w:rPr>
        <w:t>одрядчика</w:t>
      </w:r>
      <w:r w:rsidRPr="00D80202">
        <w:rPr>
          <w:snapToGrid w:val="0"/>
        </w:rPr>
        <w:t xml:space="preserve">, произошедший по причине нарушения им требований ОТ, ПБ и ООС </w:t>
      </w:r>
      <w:r w:rsidR="00B24EB9">
        <w:t>Генподрядчик</w:t>
      </w:r>
      <w:r w:rsidRPr="00D80202">
        <w:rPr>
          <w:snapToGrid w:val="0"/>
        </w:rPr>
        <w:t xml:space="preserve">а, не оплачивается и не может являться основанием для продления срока завершения </w:t>
      </w:r>
      <w:r w:rsidR="00003E53">
        <w:rPr>
          <w:snapToGrid w:val="0"/>
        </w:rPr>
        <w:t>Р</w:t>
      </w:r>
      <w:r w:rsidR="00003E53" w:rsidRPr="00D80202">
        <w:rPr>
          <w:snapToGrid w:val="0"/>
        </w:rPr>
        <w:t xml:space="preserve">абот </w:t>
      </w:r>
      <w:r w:rsidRPr="00D80202">
        <w:rPr>
          <w:snapToGrid w:val="0"/>
        </w:rPr>
        <w:t>по Договору.</w:t>
      </w:r>
    </w:p>
    <w:p w14:paraId="6EDC73F4" w14:textId="1B391711" w:rsidR="00D80202" w:rsidRPr="00D80202" w:rsidRDefault="00D80202" w:rsidP="00EE7641">
      <w:pPr>
        <w:numPr>
          <w:ilvl w:val="1"/>
          <w:numId w:val="5"/>
        </w:numPr>
        <w:ind w:left="0" w:firstLine="709"/>
        <w:outlineLvl w:val="1"/>
        <w:rPr>
          <w:snapToGrid w:val="0"/>
        </w:rPr>
      </w:pPr>
      <w:r w:rsidRPr="00D80202">
        <w:rPr>
          <w:snapToGrid w:val="0"/>
        </w:rPr>
        <w:t xml:space="preserve">Права </w:t>
      </w:r>
      <w:r w:rsidR="00B24EB9">
        <w:t>Генподрядчик</w:t>
      </w:r>
      <w:r w:rsidRPr="00D80202">
        <w:rPr>
          <w:snapToGrid w:val="0"/>
        </w:rPr>
        <w:t>а</w:t>
      </w:r>
      <w:r w:rsidR="00CF015C">
        <w:rPr>
          <w:snapToGrid w:val="0"/>
        </w:rPr>
        <w:t xml:space="preserve"> и Заказчика</w:t>
      </w:r>
      <w:r w:rsidRPr="00D80202">
        <w:rPr>
          <w:snapToGrid w:val="0"/>
        </w:rPr>
        <w:t xml:space="preserve"> в области ОТ, ПБ и ООС:</w:t>
      </w:r>
    </w:p>
    <w:p w14:paraId="1A594770" w14:textId="6527C430" w:rsidR="00D80202" w:rsidRPr="00D80202" w:rsidRDefault="00D80202" w:rsidP="00EE7641">
      <w:pPr>
        <w:tabs>
          <w:tab w:val="left" w:pos="993"/>
        </w:tabs>
        <w:rPr>
          <w:snapToGrid w:val="0"/>
        </w:rPr>
      </w:pPr>
      <w:r w:rsidRPr="00D80202">
        <w:rPr>
          <w:snapToGrid w:val="0"/>
        </w:rPr>
        <w:t xml:space="preserve">- в любое время суток беспрепятственно осматривать, в том числе с применением фото-, видео-, аудио-записывающей аппаратуры, производственные, служебные и бытовые помещения </w:t>
      </w:r>
      <w:r w:rsidR="00101BB1">
        <w:rPr>
          <w:snapToGrid w:val="0"/>
        </w:rPr>
        <w:t>Суб</w:t>
      </w:r>
      <w:r w:rsidRPr="00D80202">
        <w:rPr>
          <w:snapToGrid w:val="0"/>
        </w:rPr>
        <w:t>подрядчика/</w:t>
      </w:r>
      <w:r w:rsidR="004566B3">
        <w:rPr>
          <w:snapToGrid w:val="0"/>
        </w:rPr>
        <w:t>П</w:t>
      </w:r>
      <w:r w:rsidR="004566B3" w:rsidRPr="00D80202">
        <w:rPr>
          <w:snapToGrid w:val="0"/>
        </w:rPr>
        <w:t>одрядчика</w:t>
      </w:r>
      <w:r w:rsidRPr="00D80202">
        <w:rPr>
          <w:snapToGrid w:val="0"/>
        </w:rPr>
        <w:t>, используемые при выполнении Работ согласно Договору;</w:t>
      </w:r>
    </w:p>
    <w:p w14:paraId="6E16553F" w14:textId="420124C2" w:rsidR="00D80202" w:rsidRPr="00D80202" w:rsidRDefault="00D80202" w:rsidP="00EE7641">
      <w:pPr>
        <w:tabs>
          <w:tab w:val="left" w:pos="993"/>
        </w:tabs>
        <w:rPr>
          <w:snapToGrid w:val="0"/>
        </w:rPr>
      </w:pPr>
      <w:r w:rsidRPr="00D80202">
        <w:rPr>
          <w:snapToGrid w:val="0"/>
        </w:rPr>
        <w:t xml:space="preserve">- производить проверки и досмотр всех транспортных средств, вещей и материалов, доставляемых на территорию </w:t>
      </w:r>
      <w:r w:rsidR="0058041B">
        <w:rPr>
          <w:snapToGrid w:val="0"/>
        </w:rPr>
        <w:t>Заказчика</w:t>
      </w:r>
      <w:r w:rsidR="0058041B">
        <w:t xml:space="preserve"> и/Строительную площадку</w:t>
      </w:r>
      <w:r w:rsidRPr="00D80202">
        <w:rPr>
          <w:snapToGrid w:val="0"/>
        </w:rPr>
        <w:t xml:space="preserve">. Если в результате подобного досмотра будут обнаружены вещества, вызывающие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w:t>
      </w:r>
      <w:r w:rsidR="0058041B">
        <w:t>Заказчика и/Строительной площадки</w:t>
      </w:r>
      <w:r w:rsidRPr="00D80202">
        <w:rPr>
          <w:snapToGrid w:val="0"/>
        </w:rPr>
        <w:t xml:space="preserve">, то транспортное средство, работник(и) </w:t>
      </w:r>
      <w:r w:rsidR="00101BB1">
        <w:rPr>
          <w:snapToGrid w:val="0"/>
        </w:rPr>
        <w:t>Суб</w:t>
      </w:r>
      <w:r w:rsidRPr="00D80202">
        <w:rPr>
          <w:snapToGrid w:val="0"/>
        </w:rPr>
        <w:t>подрядчика/</w:t>
      </w:r>
      <w:r w:rsidR="004566B3">
        <w:rPr>
          <w:snapToGrid w:val="0"/>
        </w:rPr>
        <w:t>П</w:t>
      </w:r>
      <w:r w:rsidR="004566B3" w:rsidRPr="00D80202">
        <w:rPr>
          <w:snapToGrid w:val="0"/>
        </w:rPr>
        <w:t xml:space="preserve">одрядчика </w:t>
      </w:r>
      <w:r w:rsidRPr="00D80202">
        <w:rPr>
          <w:snapToGrid w:val="0"/>
        </w:rPr>
        <w:t xml:space="preserve">не допускается на территорию </w:t>
      </w:r>
      <w:r w:rsidR="0058041B">
        <w:rPr>
          <w:snapToGrid w:val="0"/>
        </w:rPr>
        <w:t>Заказчика</w:t>
      </w:r>
      <w:r w:rsidR="0058041B">
        <w:t xml:space="preserve"> и/Строительную площадку</w:t>
      </w:r>
      <w:r w:rsidRPr="00D80202">
        <w:rPr>
          <w:snapToGrid w:val="0"/>
        </w:rPr>
        <w:t>;</w:t>
      </w:r>
    </w:p>
    <w:p w14:paraId="69D14F9D" w14:textId="379023B6" w:rsidR="00D80202" w:rsidRPr="00D80202" w:rsidRDefault="00D80202" w:rsidP="00EE7641">
      <w:pPr>
        <w:tabs>
          <w:tab w:val="left" w:pos="993"/>
        </w:tabs>
        <w:rPr>
          <w:snapToGrid w:val="0"/>
        </w:rPr>
      </w:pPr>
      <w:r w:rsidRPr="00D80202">
        <w:rPr>
          <w:snapToGrid w:val="0"/>
        </w:rPr>
        <w:t xml:space="preserve">- запрашивать и получать от представителей </w:t>
      </w:r>
      <w:r w:rsidR="00101BB1">
        <w:rPr>
          <w:snapToGrid w:val="0"/>
        </w:rPr>
        <w:t>Суб</w:t>
      </w:r>
      <w:r w:rsidRPr="00D80202">
        <w:rPr>
          <w:snapToGrid w:val="0"/>
        </w:rPr>
        <w:t>подрядчика/</w:t>
      </w:r>
      <w:r w:rsidR="004566B3">
        <w:rPr>
          <w:snapToGrid w:val="0"/>
        </w:rPr>
        <w:t>П</w:t>
      </w:r>
      <w:r w:rsidR="004566B3" w:rsidRPr="00D80202">
        <w:rPr>
          <w:snapToGrid w:val="0"/>
        </w:rPr>
        <w:t xml:space="preserve">одрядчика </w:t>
      </w:r>
      <w:r w:rsidRPr="00D80202">
        <w:rPr>
          <w:snapToGrid w:val="0"/>
        </w:rPr>
        <w:t>материалы по вопросам ОТ, ПБ и ООС, требовать письменных объяснений их работников, допустивших нарушения природоохранного законодательства, правил промышленной безопасности и охраны труда;</w:t>
      </w:r>
    </w:p>
    <w:p w14:paraId="1DE83273" w14:textId="6746FF92" w:rsidR="00D80202" w:rsidRPr="00D80202" w:rsidRDefault="00D80202" w:rsidP="00EE7641">
      <w:pPr>
        <w:tabs>
          <w:tab w:val="left" w:pos="993"/>
        </w:tabs>
        <w:rPr>
          <w:snapToGrid w:val="0"/>
        </w:rPr>
      </w:pPr>
      <w:r w:rsidRPr="00D80202">
        <w:rPr>
          <w:snapToGrid w:val="0"/>
        </w:rPr>
        <w:t>-</w:t>
      </w:r>
      <w:r w:rsidR="00003E53">
        <w:rPr>
          <w:snapToGrid w:val="0"/>
        </w:rPr>
        <w:t xml:space="preserve"> </w:t>
      </w:r>
      <w:r w:rsidRPr="00D80202">
        <w:rPr>
          <w:snapToGrid w:val="0"/>
        </w:rPr>
        <w:t xml:space="preserve">в любое время осуществлять контроль соблюдения </w:t>
      </w:r>
      <w:r w:rsidR="00101BB1">
        <w:rPr>
          <w:snapToGrid w:val="0"/>
        </w:rPr>
        <w:t>Суб</w:t>
      </w:r>
      <w:r w:rsidRPr="00D80202">
        <w:rPr>
          <w:snapToGrid w:val="0"/>
        </w:rPr>
        <w:t>подрядчиком/</w:t>
      </w:r>
      <w:r w:rsidR="004566B3">
        <w:rPr>
          <w:snapToGrid w:val="0"/>
        </w:rPr>
        <w:t>П</w:t>
      </w:r>
      <w:r w:rsidR="004566B3" w:rsidRPr="00D80202">
        <w:rPr>
          <w:snapToGrid w:val="0"/>
        </w:rPr>
        <w:t xml:space="preserve">одрядчиком </w:t>
      </w:r>
      <w:r w:rsidRPr="00D80202">
        <w:rPr>
          <w:snapToGrid w:val="0"/>
        </w:rPr>
        <w:t xml:space="preserve">положений </w:t>
      </w:r>
      <w:r w:rsidR="00C45C7F" w:rsidRPr="00D80202">
        <w:rPr>
          <w:snapToGrid w:val="0"/>
        </w:rPr>
        <w:t>настояще</w:t>
      </w:r>
      <w:r w:rsidR="00C45C7F">
        <w:rPr>
          <w:snapToGrid w:val="0"/>
        </w:rPr>
        <w:t>го</w:t>
      </w:r>
      <w:r w:rsidR="00C45C7F" w:rsidRPr="00D80202">
        <w:rPr>
          <w:snapToGrid w:val="0"/>
        </w:rPr>
        <w:t xml:space="preserve"> </w:t>
      </w:r>
      <w:r w:rsidR="00C45C7F">
        <w:rPr>
          <w:snapToGrid w:val="0"/>
        </w:rPr>
        <w:t>раздела</w:t>
      </w:r>
      <w:r w:rsidR="00C45C7F" w:rsidRPr="00D80202">
        <w:rPr>
          <w:snapToGrid w:val="0"/>
        </w:rPr>
        <w:t xml:space="preserve"> </w:t>
      </w:r>
      <w:r w:rsidRPr="00D80202">
        <w:rPr>
          <w:snapToGrid w:val="0"/>
        </w:rPr>
        <w:t xml:space="preserve">Договора. Обнаруженные в ходе проверки нарушения фиксируются в акте о нарушении требований ОТ, ПБ и ООС </w:t>
      </w:r>
      <w:r w:rsidR="00101BB1">
        <w:rPr>
          <w:snapToGrid w:val="0"/>
        </w:rPr>
        <w:t>Суб</w:t>
      </w:r>
      <w:r w:rsidRPr="00D80202">
        <w:rPr>
          <w:snapToGrid w:val="0"/>
        </w:rPr>
        <w:t>подрядчиком/</w:t>
      </w:r>
      <w:r w:rsidR="004566B3">
        <w:rPr>
          <w:snapToGrid w:val="0"/>
        </w:rPr>
        <w:t>П</w:t>
      </w:r>
      <w:r w:rsidR="004566B3" w:rsidRPr="00D80202">
        <w:rPr>
          <w:snapToGrid w:val="0"/>
        </w:rPr>
        <w:t>одрядчиком</w:t>
      </w:r>
      <w:r w:rsidRPr="00D80202">
        <w:rPr>
          <w:snapToGrid w:val="0"/>
        </w:rPr>
        <w:t xml:space="preserve">, подписываемом представителями </w:t>
      </w:r>
      <w:r w:rsidR="00B24EB9">
        <w:t>Генподрядчик</w:t>
      </w:r>
      <w:r w:rsidRPr="00D80202">
        <w:rPr>
          <w:snapToGrid w:val="0"/>
        </w:rPr>
        <w:t xml:space="preserve">а и </w:t>
      </w:r>
      <w:r w:rsidR="00101BB1">
        <w:rPr>
          <w:snapToGrid w:val="0"/>
        </w:rPr>
        <w:t>Суб</w:t>
      </w:r>
      <w:r w:rsidRPr="00D80202">
        <w:rPr>
          <w:snapToGrid w:val="0"/>
        </w:rPr>
        <w:t>подрядчика/</w:t>
      </w:r>
      <w:r w:rsidR="004566B3">
        <w:rPr>
          <w:snapToGrid w:val="0"/>
        </w:rPr>
        <w:t>П</w:t>
      </w:r>
      <w:r w:rsidR="004566B3" w:rsidRPr="00D80202">
        <w:rPr>
          <w:snapToGrid w:val="0"/>
        </w:rPr>
        <w:t>одрядчика</w:t>
      </w:r>
      <w:r w:rsidRPr="00D80202">
        <w:rPr>
          <w:snapToGrid w:val="0"/>
        </w:rPr>
        <w:t xml:space="preserve">. В случае отказа </w:t>
      </w:r>
      <w:r w:rsidR="00101BB1">
        <w:rPr>
          <w:snapToGrid w:val="0"/>
        </w:rPr>
        <w:t>Суб</w:t>
      </w:r>
      <w:r w:rsidRPr="00D80202">
        <w:rPr>
          <w:snapToGrid w:val="0"/>
        </w:rPr>
        <w:t>подрядчика/</w:t>
      </w:r>
      <w:r w:rsidR="004566B3">
        <w:rPr>
          <w:snapToGrid w:val="0"/>
        </w:rPr>
        <w:t>П</w:t>
      </w:r>
      <w:r w:rsidR="004566B3" w:rsidRPr="00D80202">
        <w:rPr>
          <w:snapToGrid w:val="0"/>
        </w:rPr>
        <w:t xml:space="preserve">одрядчика </w:t>
      </w:r>
      <w:r w:rsidRPr="00D80202">
        <w:rPr>
          <w:snapToGrid w:val="0"/>
        </w:rPr>
        <w:t xml:space="preserve">от подписания такого акта, он оформляется </w:t>
      </w:r>
      <w:r w:rsidR="00B24EB9">
        <w:t>Генподрядчик</w:t>
      </w:r>
      <w:r w:rsidRPr="00D80202">
        <w:rPr>
          <w:snapToGrid w:val="0"/>
        </w:rPr>
        <w:t>ом в одностороннем порядке</w:t>
      </w:r>
      <w:r w:rsidR="0058041B">
        <w:rPr>
          <w:snapToGrid w:val="0"/>
        </w:rPr>
        <w:t>. Кроме того, в составлении такого акта может принимать участие Заказчик либо иные назначенные им лица</w:t>
      </w:r>
      <w:r w:rsidRPr="00D80202">
        <w:rPr>
          <w:snapToGrid w:val="0"/>
        </w:rPr>
        <w:t>;</w:t>
      </w:r>
    </w:p>
    <w:p w14:paraId="6FE41547" w14:textId="29C77795" w:rsidR="00D80202" w:rsidRPr="00D80202" w:rsidRDefault="00D80202" w:rsidP="00EE7641">
      <w:pPr>
        <w:tabs>
          <w:tab w:val="left" w:pos="993"/>
        </w:tabs>
        <w:rPr>
          <w:snapToGrid w:val="0"/>
        </w:rPr>
      </w:pPr>
      <w:r w:rsidRPr="00D80202">
        <w:rPr>
          <w:snapToGrid w:val="0"/>
        </w:rPr>
        <w:t xml:space="preserve">- приостанавливать производство </w:t>
      </w:r>
      <w:r w:rsidR="00003E53">
        <w:rPr>
          <w:snapToGrid w:val="0"/>
        </w:rPr>
        <w:t>Р</w:t>
      </w:r>
      <w:r w:rsidR="00003E53" w:rsidRPr="00D80202">
        <w:rPr>
          <w:snapToGrid w:val="0"/>
        </w:rPr>
        <w:t>абот</w:t>
      </w:r>
      <w:r w:rsidRPr="00D80202">
        <w:rPr>
          <w:snapToGrid w:val="0"/>
        </w:rPr>
        <w:t xml:space="preserve">, если выявленные нарушения угрожают жизни и здоровью людей, могут привести к аварии, инциденту или загрязнению окружающей среды. Приостановку работ и выдачу разрешения на продолжение производства работ при устранении нарушений производят специально уполномоченные работники </w:t>
      </w:r>
      <w:r w:rsidR="00CC0655">
        <w:rPr>
          <w:snapToGrid w:val="0"/>
        </w:rPr>
        <w:t>Заказчика/</w:t>
      </w:r>
      <w:r w:rsidR="00B24EB9">
        <w:t>Генподрядчик</w:t>
      </w:r>
      <w:r w:rsidRPr="00D80202">
        <w:rPr>
          <w:snapToGrid w:val="0"/>
        </w:rPr>
        <w:t>а;</w:t>
      </w:r>
    </w:p>
    <w:p w14:paraId="1C114B24" w14:textId="03E34009" w:rsidR="00D80202" w:rsidRPr="00D80202" w:rsidRDefault="00D80202" w:rsidP="00EE7641">
      <w:pPr>
        <w:rPr>
          <w:snapToGrid w:val="0"/>
        </w:rPr>
      </w:pPr>
      <w:r w:rsidRPr="00D80202">
        <w:rPr>
          <w:snapToGrid w:val="0"/>
        </w:rPr>
        <w:t xml:space="preserve">- требовать от руководителей </w:t>
      </w:r>
      <w:r w:rsidR="00101BB1">
        <w:rPr>
          <w:snapToGrid w:val="0"/>
        </w:rPr>
        <w:t>Суб</w:t>
      </w:r>
      <w:r w:rsidRPr="00D80202">
        <w:rPr>
          <w:snapToGrid w:val="0"/>
        </w:rPr>
        <w:t xml:space="preserve">подрядчика отстранения от работы их сотрудников, а также сотрудников </w:t>
      </w:r>
      <w:r w:rsidR="004566B3">
        <w:rPr>
          <w:snapToGrid w:val="0"/>
        </w:rPr>
        <w:t>П</w:t>
      </w:r>
      <w:r w:rsidR="004566B3" w:rsidRPr="00D80202">
        <w:rPr>
          <w:snapToGrid w:val="0"/>
        </w:rPr>
        <w:t>одрядчиков</w:t>
      </w:r>
      <w:r w:rsidRPr="00D80202">
        <w:rPr>
          <w:snapToGrid w:val="0"/>
        </w:rPr>
        <w:t xml:space="preserve">, не выполняющих свои обязанности или грубо нарушающих природоохранное законодательство, правила, нормы и инструкции по промышленной безопасности и охране </w:t>
      </w:r>
      <w:r w:rsidR="00003E53">
        <w:rPr>
          <w:snapToGrid w:val="0"/>
        </w:rPr>
        <w:t>т</w:t>
      </w:r>
      <w:r w:rsidR="00003E53" w:rsidRPr="00D80202">
        <w:rPr>
          <w:snapToGrid w:val="0"/>
        </w:rPr>
        <w:t>руда</w:t>
      </w:r>
      <w:r w:rsidRPr="00D80202">
        <w:rPr>
          <w:snapToGrid w:val="0"/>
        </w:rPr>
        <w:t>;</w:t>
      </w:r>
    </w:p>
    <w:p w14:paraId="5E7C71C7" w14:textId="37447833" w:rsidR="00D80202" w:rsidRPr="00D80202" w:rsidRDefault="00D80202" w:rsidP="00EE7641">
      <w:pPr>
        <w:rPr>
          <w:snapToGrid w:val="0"/>
        </w:rPr>
      </w:pPr>
      <w:r w:rsidRPr="00D80202">
        <w:rPr>
          <w:snapToGrid w:val="0"/>
        </w:rPr>
        <w:t xml:space="preserve">- выводить с территории </w:t>
      </w:r>
      <w:r w:rsidR="00CC0655">
        <w:t>Заказчика/Строительной площадки</w:t>
      </w:r>
      <w:r w:rsidRPr="00D80202">
        <w:rPr>
          <w:snapToGrid w:val="0"/>
        </w:rPr>
        <w:t xml:space="preserve"> сотрудников </w:t>
      </w:r>
      <w:r w:rsidR="00101BB1">
        <w:rPr>
          <w:snapToGrid w:val="0"/>
        </w:rPr>
        <w:t>Суб</w:t>
      </w:r>
      <w:r w:rsidRPr="00D80202">
        <w:rPr>
          <w:snapToGrid w:val="0"/>
        </w:rPr>
        <w:t>подрядчика/</w:t>
      </w:r>
      <w:r w:rsidR="004566B3">
        <w:rPr>
          <w:snapToGrid w:val="0"/>
        </w:rPr>
        <w:t>П</w:t>
      </w:r>
      <w:r w:rsidR="004566B3" w:rsidRPr="00D80202">
        <w:rPr>
          <w:snapToGrid w:val="0"/>
        </w:rPr>
        <w:t xml:space="preserve">одрядчика </w:t>
      </w:r>
      <w:r w:rsidRPr="00D80202">
        <w:rPr>
          <w:snapToGrid w:val="0"/>
        </w:rPr>
        <w:t>в случае выявления грубых нарушений требований ОТ, ПБ и ООС, совершенных ими;</w:t>
      </w:r>
    </w:p>
    <w:p w14:paraId="6725C6FE" w14:textId="72538B95" w:rsidR="00D80202" w:rsidRPr="00D80202" w:rsidRDefault="00D80202" w:rsidP="00EE7641">
      <w:pPr>
        <w:rPr>
          <w:snapToGrid w:val="0"/>
        </w:rPr>
      </w:pPr>
      <w:r w:rsidRPr="00D80202">
        <w:rPr>
          <w:snapToGrid w:val="0"/>
        </w:rPr>
        <w:t xml:space="preserve">- давать обязательные для </w:t>
      </w:r>
      <w:r w:rsidR="00101BB1">
        <w:rPr>
          <w:snapToGrid w:val="0"/>
        </w:rPr>
        <w:t>Суб</w:t>
      </w:r>
      <w:r w:rsidRPr="00D80202">
        <w:rPr>
          <w:snapToGrid w:val="0"/>
        </w:rPr>
        <w:t>подрядчика/</w:t>
      </w:r>
      <w:r w:rsidR="004566B3">
        <w:rPr>
          <w:snapToGrid w:val="0"/>
        </w:rPr>
        <w:t>П</w:t>
      </w:r>
      <w:r w:rsidR="004566B3" w:rsidRPr="00D80202">
        <w:rPr>
          <w:snapToGrid w:val="0"/>
        </w:rPr>
        <w:t xml:space="preserve">одрядчика </w:t>
      </w:r>
      <w:r w:rsidRPr="00D80202">
        <w:rPr>
          <w:snapToGrid w:val="0"/>
        </w:rPr>
        <w:t>указания по принятию мер, направленных на минимизацию или устранение вреда, причиненного природной среде или ее компонентам в процессе строительства;</w:t>
      </w:r>
    </w:p>
    <w:p w14:paraId="2F4FE719" w14:textId="7B3278EC" w:rsidR="00D80202" w:rsidRPr="00D80202" w:rsidRDefault="00D80202" w:rsidP="00EE7641">
      <w:pPr>
        <w:rPr>
          <w:snapToGrid w:val="0"/>
        </w:rPr>
      </w:pPr>
      <w:r w:rsidRPr="00D80202">
        <w:rPr>
          <w:snapToGrid w:val="0"/>
        </w:rPr>
        <w:t xml:space="preserve">- в любое время проверять исполнение </w:t>
      </w:r>
      <w:r w:rsidR="00101BB1">
        <w:rPr>
          <w:snapToGrid w:val="0"/>
        </w:rPr>
        <w:t>Суб</w:t>
      </w:r>
      <w:r w:rsidRPr="00D80202">
        <w:rPr>
          <w:snapToGrid w:val="0"/>
        </w:rPr>
        <w:t xml:space="preserve">подрядчиком обязанностей, </w:t>
      </w:r>
      <w:r w:rsidRPr="00D80202">
        <w:rPr>
          <w:snapToGrid w:val="0"/>
        </w:rPr>
        <w:lastRenderedPageBreak/>
        <w:t xml:space="preserve">предусмотренных настоящим Договором. В случае возникновения у </w:t>
      </w:r>
      <w:r w:rsidR="00B24EB9">
        <w:t>Генподрядчик</w:t>
      </w:r>
      <w:r w:rsidRPr="00D80202">
        <w:rPr>
          <w:snapToGrid w:val="0"/>
        </w:rPr>
        <w:t xml:space="preserve">а подозрения о нахождении на территории </w:t>
      </w:r>
      <w:r w:rsidR="00CC0655">
        <w:t>Заказчика/Строительной площадки</w:t>
      </w:r>
      <w:r w:rsidRPr="00D80202">
        <w:rPr>
          <w:snapToGrid w:val="0"/>
        </w:rPr>
        <w:t xml:space="preserve"> работников </w:t>
      </w:r>
      <w:r w:rsidR="00101BB1">
        <w:rPr>
          <w:snapToGrid w:val="0"/>
        </w:rPr>
        <w:t>Суб</w:t>
      </w:r>
      <w:r w:rsidRPr="00D80202">
        <w:rPr>
          <w:snapToGrid w:val="0"/>
        </w:rPr>
        <w:t>подрядчика/</w:t>
      </w:r>
      <w:r w:rsidR="004566B3">
        <w:rPr>
          <w:snapToGrid w:val="0"/>
        </w:rPr>
        <w:t>П</w:t>
      </w:r>
      <w:r w:rsidR="004566B3" w:rsidRPr="00D80202">
        <w:rPr>
          <w:snapToGrid w:val="0"/>
        </w:rPr>
        <w:t xml:space="preserve">одрядчика </w:t>
      </w:r>
      <w:r w:rsidRPr="00D80202">
        <w:rPr>
          <w:snapToGrid w:val="0"/>
        </w:rPr>
        <w:t xml:space="preserve">в состоянии опьянения, </w:t>
      </w:r>
      <w:r w:rsidR="00101BB1">
        <w:rPr>
          <w:snapToGrid w:val="0"/>
        </w:rPr>
        <w:t>Суб</w:t>
      </w:r>
      <w:r w:rsidRPr="00D80202">
        <w:rPr>
          <w:snapToGrid w:val="0"/>
        </w:rPr>
        <w:t xml:space="preserve">подрядчик обязан по требованию </w:t>
      </w:r>
      <w:r w:rsidR="00CC0655">
        <w:rPr>
          <w:snapToGrid w:val="0"/>
        </w:rPr>
        <w:t>Заказчика/</w:t>
      </w:r>
      <w:r w:rsidR="00B24EB9">
        <w:t>Генподрядчик</w:t>
      </w:r>
      <w:r w:rsidRPr="00D80202">
        <w:rPr>
          <w:snapToGrid w:val="0"/>
        </w:rPr>
        <w:t>а незамедлительно отстранить от работы этих работников.</w:t>
      </w:r>
    </w:p>
    <w:p w14:paraId="27618858" w14:textId="118F5DCA" w:rsidR="00D80202" w:rsidRPr="00D80202" w:rsidRDefault="00B24EB9" w:rsidP="00EE7641">
      <w:pPr>
        <w:numPr>
          <w:ilvl w:val="1"/>
          <w:numId w:val="5"/>
        </w:numPr>
        <w:ind w:left="0" w:firstLine="709"/>
        <w:outlineLvl w:val="1"/>
        <w:rPr>
          <w:snapToGrid w:val="0"/>
        </w:rPr>
      </w:pPr>
      <w:r>
        <w:t>Генподрядчик</w:t>
      </w:r>
      <w:r w:rsidR="00D80202" w:rsidRPr="00D80202">
        <w:rPr>
          <w:snapToGrid w:val="0"/>
        </w:rPr>
        <w:t xml:space="preserve"> не несет ответственности за травмы, увечья или смерть любого работника </w:t>
      </w:r>
      <w:r w:rsidR="00101BB1">
        <w:rPr>
          <w:snapToGrid w:val="0"/>
        </w:rPr>
        <w:t>Суб</w:t>
      </w:r>
      <w:r w:rsidR="00D80202" w:rsidRPr="00D80202">
        <w:rPr>
          <w:snapToGrid w:val="0"/>
        </w:rPr>
        <w:t>подрядчика/</w:t>
      </w:r>
      <w:r w:rsidR="004566B3">
        <w:rPr>
          <w:snapToGrid w:val="0"/>
        </w:rPr>
        <w:t>П</w:t>
      </w:r>
      <w:r w:rsidR="004566B3" w:rsidRPr="00D80202">
        <w:rPr>
          <w:snapToGrid w:val="0"/>
        </w:rPr>
        <w:t xml:space="preserve">одрядчика </w:t>
      </w:r>
      <w:r w:rsidR="00D80202" w:rsidRPr="00D80202">
        <w:rPr>
          <w:snapToGrid w:val="0"/>
        </w:rPr>
        <w:t xml:space="preserve">или третьего лица, привлеченного </w:t>
      </w:r>
      <w:r w:rsidR="00101BB1">
        <w:rPr>
          <w:snapToGrid w:val="0"/>
        </w:rPr>
        <w:t>Суб</w:t>
      </w:r>
      <w:r w:rsidR="00D80202" w:rsidRPr="00D80202">
        <w:rPr>
          <w:snapToGrid w:val="0"/>
        </w:rPr>
        <w:t xml:space="preserve">подрядчиком, </w:t>
      </w:r>
      <w:r w:rsidR="00003E53">
        <w:rPr>
          <w:snapToGrid w:val="0"/>
        </w:rPr>
        <w:t xml:space="preserve">возникшие </w:t>
      </w:r>
      <w:r w:rsidR="00D80202" w:rsidRPr="00D80202">
        <w:rPr>
          <w:snapToGrid w:val="0"/>
        </w:rPr>
        <w:t xml:space="preserve">не по вине </w:t>
      </w:r>
      <w:r>
        <w:t>Генподрядчик</w:t>
      </w:r>
      <w:r w:rsidR="00D80202" w:rsidRPr="00D80202">
        <w:rPr>
          <w:snapToGrid w:val="0"/>
        </w:rPr>
        <w:t>а, а также в случае нарушения им</w:t>
      </w:r>
      <w:r w:rsidR="00003E53">
        <w:rPr>
          <w:snapToGrid w:val="0"/>
        </w:rPr>
        <w:t>и</w:t>
      </w:r>
      <w:r w:rsidR="00D80202" w:rsidRPr="00D80202">
        <w:rPr>
          <w:snapToGrid w:val="0"/>
        </w:rPr>
        <w:t xml:space="preserve"> правил ОТ, ПБ и ООС.</w:t>
      </w:r>
    </w:p>
    <w:p w14:paraId="63B85EC6" w14:textId="5327C350" w:rsidR="00D80202" w:rsidRPr="00D80202" w:rsidRDefault="00D80202" w:rsidP="00EE7641">
      <w:pPr>
        <w:numPr>
          <w:ilvl w:val="1"/>
          <w:numId w:val="5"/>
        </w:numPr>
        <w:ind w:left="0" w:firstLine="709"/>
        <w:outlineLvl w:val="1"/>
        <w:rPr>
          <w:snapToGrid w:val="0"/>
        </w:rPr>
      </w:pPr>
      <w:r w:rsidRPr="00D80202">
        <w:rPr>
          <w:snapToGrid w:val="0"/>
        </w:rPr>
        <w:t xml:space="preserve">Фиксация факта появления работника на территории </w:t>
      </w:r>
      <w:r w:rsidR="00CC0655">
        <w:t>Заказчика/Строительной площадки</w:t>
      </w:r>
      <w:r w:rsidRPr="00D80202">
        <w:rPr>
          <w:snapToGrid w:val="0"/>
        </w:rPr>
        <w:t xml:space="preserve"> в состоянии алкогольного, наркотического или токсического опьянения, проноса или нахождения на территории </w:t>
      </w:r>
      <w:r w:rsidR="00CC0655">
        <w:t>Заказчика/Строительной площадки</w:t>
      </w:r>
      <w:r w:rsidRPr="00D80202">
        <w:rPr>
          <w:snapToGrid w:val="0"/>
        </w:rPr>
        <w:t xml:space="preserve">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w:t>
      </w:r>
      <w:r w:rsidR="00B24EB9">
        <w:t>Генподрядчик</w:t>
      </w:r>
      <w:r w:rsidRPr="00D80202">
        <w:rPr>
          <w:snapToGrid w:val="0"/>
        </w:rPr>
        <w:t xml:space="preserve">ом и </w:t>
      </w:r>
      <w:r w:rsidR="00101BB1">
        <w:rPr>
          <w:snapToGrid w:val="0"/>
        </w:rPr>
        <w:t>Суб</w:t>
      </w:r>
      <w:r w:rsidRPr="00D80202">
        <w:rPr>
          <w:snapToGrid w:val="0"/>
        </w:rPr>
        <w:t>подрядчиком может осуществляться любым из нижеперечисленных способов:</w:t>
      </w:r>
    </w:p>
    <w:p w14:paraId="3318C4B9" w14:textId="586C5A09" w:rsidR="00D80202" w:rsidRPr="00D80202" w:rsidRDefault="00D80202" w:rsidP="001F4BE7">
      <w:pPr>
        <w:numPr>
          <w:ilvl w:val="0"/>
          <w:numId w:val="14"/>
        </w:numPr>
        <w:tabs>
          <w:tab w:val="left" w:pos="993"/>
        </w:tabs>
        <w:ind w:left="0" w:firstLine="709"/>
      </w:pPr>
      <w:r w:rsidRPr="00D80202">
        <w:t xml:space="preserve">актом медицинского освидетельствования. В случае отказа работника </w:t>
      </w:r>
      <w:r w:rsidR="00101BB1">
        <w:rPr>
          <w:snapToGrid w:val="0"/>
        </w:rPr>
        <w:t>Суб</w:t>
      </w:r>
      <w:r w:rsidRPr="00D80202">
        <w:t xml:space="preserve">подрядчика/привлеченного им </w:t>
      </w:r>
      <w:r w:rsidR="004566B3">
        <w:t>П</w:t>
      </w:r>
      <w:r w:rsidR="004566B3" w:rsidRPr="00D80202">
        <w:t xml:space="preserve">одрядчика </w:t>
      </w:r>
      <w:r w:rsidRPr="00D80202">
        <w:t>от прохождения медицинского освидетельствования на состояние опьянения и/ или не предоставления им медицинского заключения об отсутствии состояния опьянения, выданного не позднее, чем через 2 (два) часа с момента составления акта, указанный акт считается действительным;</w:t>
      </w:r>
    </w:p>
    <w:p w14:paraId="583FAB2C" w14:textId="5C385BA7" w:rsidR="00D80202" w:rsidRPr="00D80202" w:rsidRDefault="00D80202" w:rsidP="001F4BE7">
      <w:pPr>
        <w:numPr>
          <w:ilvl w:val="0"/>
          <w:numId w:val="14"/>
        </w:numPr>
        <w:tabs>
          <w:tab w:val="left" w:pos="993"/>
        </w:tabs>
        <w:ind w:left="0" w:firstLine="709"/>
      </w:pPr>
      <w:r w:rsidRPr="00D80202">
        <w:t xml:space="preserve">совместным комиссионным актом, составленным представителями </w:t>
      </w:r>
      <w:r w:rsidR="00CC0655">
        <w:t>Заказчика/</w:t>
      </w:r>
      <w:r w:rsidR="00B24EB9">
        <w:t>Генподрядчик</w:t>
      </w:r>
      <w:r w:rsidRPr="00D80202">
        <w:t xml:space="preserve">а и </w:t>
      </w:r>
      <w:r w:rsidR="00101BB1">
        <w:rPr>
          <w:snapToGrid w:val="0"/>
        </w:rPr>
        <w:t>Суб</w:t>
      </w:r>
      <w:r w:rsidRPr="00D80202">
        <w:t>подрядчика/</w:t>
      </w:r>
      <w:r w:rsidR="00101BB1">
        <w:t xml:space="preserve"> </w:t>
      </w:r>
      <w:r w:rsidRPr="00D80202">
        <w:t xml:space="preserve">привлеченного им </w:t>
      </w:r>
      <w:r w:rsidR="004566B3">
        <w:t>П</w:t>
      </w:r>
      <w:r w:rsidR="004566B3" w:rsidRPr="00D80202">
        <w:t>одрядчика</w:t>
      </w:r>
      <w:r w:rsidRPr="00D80202">
        <w:t>;</w:t>
      </w:r>
    </w:p>
    <w:p w14:paraId="1D969925" w14:textId="5BC3770A" w:rsidR="00D80202" w:rsidRPr="00D80202" w:rsidRDefault="00D80202" w:rsidP="001F4BE7">
      <w:pPr>
        <w:numPr>
          <w:ilvl w:val="0"/>
          <w:numId w:val="14"/>
        </w:numPr>
        <w:tabs>
          <w:tab w:val="left" w:pos="993"/>
        </w:tabs>
        <w:ind w:left="0" w:firstLine="709"/>
      </w:pPr>
      <w:r w:rsidRPr="00D80202">
        <w:t xml:space="preserve">письменными объяснениями работников </w:t>
      </w:r>
      <w:r w:rsidR="00101BB1">
        <w:rPr>
          <w:snapToGrid w:val="0"/>
        </w:rPr>
        <w:t>Суб</w:t>
      </w:r>
      <w:r w:rsidRPr="00D80202">
        <w:t xml:space="preserve">подрядчика/ привлеченного им </w:t>
      </w:r>
      <w:r w:rsidR="004566B3">
        <w:t>П</w:t>
      </w:r>
      <w:r w:rsidR="004566B3" w:rsidRPr="00D80202">
        <w:t>одрядчика</w:t>
      </w:r>
      <w:r w:rsidRPr="00D80202">
        <w:t xml:space="preserve">. При отказе работника </w:t>
      </w:r>
      <w:r w:rsidR="00101BB1">
        <w:rPr>
          <w:snapToGrid w:val="0"/>
        </w:rPr>
        <w:t>Суб</w:t>
      </w:r>
      <w:r w:rsidRPr="00D80202">
        <w:t xml:space="preserve">подрядчика/ привлеченного им </w:t>
      </w:r>
      <w:r w:rsidR="004566B3">
        <w:t>П</w:t>
      </w:r>
      <w:r w:rsidR="004566B3" w:rsidRPr="00D80202">
        <w:t xml:space="preserve">одрядчика </w:t>
      </w:r>
      <w:r w:rsidRPr="00D80202">
        <w:t>от</w:t>
      </w:r>
      <w:r w:rsidR="00E655A7">
        <w:t xml:space="preserve"> </w:t>
      </w:r>
      <w:r w:rsidRPr="00D80202">
        <w:t>дачи объяснений в соответствующем акте делается запись об этом.</w:t>
      </w:r>
    </w:p>
    <w:p w14:paraId="357DD1F8" w14:textId="2C63007A" w:rsidR="007E1C37" w:rsidRDefault="00D80202" w:rsidP="00EE7641">
      <w:pPr>
        <w:tabs>
          <w:tab w:val="left" w:pos="993"/>
        </w:tabs>
        <w:rPr>
          <w:snapToGrid w:val="0"/>
        </w:rPr>
      </w:pPr>
      <w:r w:rsidRPr="00D80202">
        <w:rPr>
          <w:snapToGrid w:val="0"/>
        </w:rPr>
        <w:t xml:space="preserve">В случае отказа работника </w:t>
      </w:r>
      <w:r w:rsidR="00101BB1">
        <w:rPr>
          <w:snapToGrid w:val="0"/>
        </w:rPr>
        <w:t>Суб</w:t>
      </w:r>
      <w:r w:rsidRPr="00D80202">
        <w:rPr>
          <w:snapToGrid w:val="0"/>
        </w:rPr>
        <w:t>подрядчика/</w:t>
      </w:r>
      <w:r w:rsidR="00101BB1">
        <w:rPr>
          <w:snapToGrid w:val="0"/>
        </w:rPr>
        <w:t xml:space="preserve"> </w:t>
      </w:r>
      <w:r w:rsidR="004566B3">
        <w:rPr>
          <w:snapToGrid w:val="0"/>
        </w:rPr>
        <w:t>П</w:t>
      </w:r>
      <w:r w:rsidR="004566B3" w:rsidRPr="00D80202">
        <w:rPr>
          <w:snapToGrid w:val="0"/>
        </w:rPr>
        <w:t xml:space="preserve">одрядчика </w:t>
      </w:r>
      <w:r w:rsidRPr="00D80202">
        <w:rPr>
          <w:snapToGrid w:val="0"/>
        </w:rPr>
        <w:t xml:space="preserve">от прохождения медицинского освидетельствования и/или представителя </w:t>
      </w:r>
      <w:r w:rsidR="00101BB1">
        <w:rPr>
          <w:snapToGrid w:val="0"/>
        </w:rPr>
        <w:t>Суб</w:t>
      </w:r>
      <w:r w:rsidRPr="00D80202">
        <w:rPr>
          <w:snapToGrid w:val="0"/>
        </w:rPr>
        <w:t>подрядчика/</w:t>
      </w:r>
      <w:r w:rsidR="004566B3">
        <w:rPr>
          <w:snapToGrid w:val="0"/>
        </w:rPr>
        <w:t>П</w:t>
      </w:r>
      <w:r w:rsidR="004566B3" w:rsidRPr="00D80202">
        <w:rPr>
          <w:snapToGrid w:val="0"/>
        </w:rPr>
        <w:t xml:space="preserve">одрядчика </w:t>
      </w:r>
      <w:r w:rsidRPr="00D80202">
        <w:rPr>
          <w:snapToGrid w:val="0"/>
        </w:rPr>
        <w:t xml:space="preserve">от подписания актов, фиксация факта нарушения осуществляется актами, подписанными представителем </w:t>
      </w:r>
      <w:r w:rsidR="00CC0655">
        <w:rPr>
          <w:snapToGrid w:val="0"/>
        </w:rPr>
        <w:t>Заказчика/</w:t>
      </w:r>
      <w:r w:rsidR="00B24EB9">
        <w:t>Генподрядчик</w:t>
      </w:r>
      <w:r w:rsidRPr="00D80202">
        <w:rPr>
          <w:snapToGrid w:val="0"/>
        </w:rPr>
        <w:t xml:space="preserve">а и представителем организации, осуществляющей охрану объектов </w:t>
      </w:r>
      <w:r w:rsidR="00CC0655">
        <w:rPr>
          <w:snapToGrid w:val="0"/>
        </w:rPr>
        <w:t>Заказчика/</w:t>
      </w:r>
      <w:r w:rsidR="00B24EB9">
        <w:t>Генподрядчик</w:t>
      </w:r>
      <w:r w:rsidRPr="00D80202">
        <w:rPr>
          <w:snapToGrid w:val="0"/>
        </w:rPr>
        <w:t>а</w:t>
      </w:r>
      <w:r w:rsidR="007E1C37" w:rsidRPr="00920F83">
        <w:rPr>
          <w:snapToGrid w:val="0"/>
        </w:rPr>
        <w:t>.</w:t>
      </w:r>
    </w:p>
    <w:p w14:paraId="65D8AB44" w14:textId="77777777" w:rsidR="000B442D" w:rsidRDefault="000B442D" w:rsidP="00EE7641">
      <w:pPr>
        <w:tabs>
          <w:tab w:val="left" w:pos="993"/>
        </w:tabs>
        <w:rPr>
          <w:snapToGrid w:val="0"/>
        </w:rPr>
      </w:pPr>
    </w:p>
    <w:p w14:paraId="109464D4" w14:textId="77777777" w:rsidR="000B442D" w:rsidRPr="006174B2" w:rsidRDefault="000B442D" w:rsidP="006174B2">
      <w:pPr>
        <w:tabs>
          <w:tab w:val="left" w:pos="993"/>
        </w:tabs>
        <w:jc w:val="center"/>
        <w:rPr>
          <w:b/>
          <w:snapToGrid w:val="0"/>
        </w:rPr>
      </w:pPr>
      <w:r w:rsidRPr="006174B2">
        <w:rPr>
          <w:b/>
          <w:snapToGrid w:val="0"/>
        </w:rPr>
        <w:t>[32. Антикоррупционная оговорка</w:t>
      </w:r>
    </w:p>
    <w:p w14:paraId="27ECD63C" w14:textId="77777777" w:rsidR="000B442D" w:rsidRPr="000B442D" w:rsidRDefault="000B442D" w:rsidP="000B442D">
      <w:pPr>
        <w:tabs>
          <w:tab w:val="left" w:pos="993"/>
        </w:tabs>
        <w:rPr>
          <w:snapToGrid w:val="0"/>
        </w:rPr>
      </w:pPr>
    </w:p>
    <w:p w14:paraId="43E37EA2" w14:textId="4BC9A1A0" w:rsidR="000B442D" w:rsidRPr="000B442D" w:rsidRDefault="000B442D" w:rsidP="000B442D">
      <w:pPr>
        <w:tabs>
          <w:tab w:val="left" w:pos="993"/>
        </w:tabs>
        <w:rPr>
          <w:snapToGrid w:val="0"/>
        </w:rPr>
      </w:pPr>
      <w:r w:rsidRPr="000B442D">
        <w:rPr>
          <w:snapToGrid w:val="0"/>
        </w:rPr>
        <w:t xml:space="preserve">32.1. Подписанием настоящего Договора </w:t>
      </w:r>
      <w:r>
        <w:rPr>
          <w:snapToGrid w:val="0"/>
        </w:rPr>
        <w:t>Суб</w:t>
      </w:r>
      <w:r w:rsidRPr="000B442D">
        <w:rPr>
          <w:snapToGrid w:val="0"/>
        </w:rPr>
        <w:t>подрядчик подтверждает свое ознакомление с Политикой ПАО «ГМК «Норильский никель» в области антикоррупционной деятельности, размещенной на официальном сайте ПАО «ГМК «Норильский никель» в разделе «</w:t>
      </w:r>
      <w:proofErr w:type="spellStart"/>
      <w:r w:rsidRPr="000B442D">
        <w:rPr>
          <w:snapToGrid w:val="0"/>
        </w:rPr>
        <w:t>Антикоррупция</w:t>
      </w:r>
      <w:proofErr w:type="spellEnd"/>
      <w:r w:rsidRPr="000B442D">
        <w:rPr>
          <w:snapToGrid w:val="0"/>
        </w:rPr>
        <w:t xml:space="preserve">» (https://www.nornickel.ru/sustainability/anti-corruption/). </w:t>
      </w:r>
    </w:p>
    <w:p w14:paraId="097DE798" w14:textId="77777777" w:rsidR="000B442D" w:rsidRPr="000B442D" w:rsidRDefault="000B442D" w:rsidP="000B442D">
      <w:pPr>
        <w:tabs>
          <w:tab w:val="left" w:pos="993"/>
        </w:tabs>
        <w:rPr>
          <w:snapToGrid w:val="0"/>
        </w:rPr>
      </w:pPr>
      <w:r w:rsidRPr="000B442D">
        <w:rPr>
          <w:snapToGrid w:val="0"/>
        </w:rPr>
        <w:t>32.2. Стороны:</w:t>
      </w:r>
    </w:p>
    <w:p w14:paraId="3E2A646C" w14:textId="77777777" w:rsidR="000B442D" w:rsidRPr="000B442D" w:rsidRDefault="000B442D" w:rsidP="000B442D">
      <w:pPr>
        <w:tabs>
          <w:tab w:val="left" w:pos="993"/>
        </w:tabs>
        <w:rPr>
          <w:snapToGrid w:val="0"/>
        </w:rPr>
      </w:pPr>
      <w:r w:rsidRPr="000B442D">
        <w:rPr>
          <w:snapToGrid w:val="0"/>
        </w:rPr>
        <w:t>32.2.1. при исполнении Договора обязуются не осуществлять передачу, не предлагать, не обещать и не разрешать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 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  законодательства и норм международного права в области противодействия коррупции, и</w:t>
      </w:r>
    </w:p>
    <w:p w14:paraId="7B5B5188" w14:textId="77777777" w:rsidR="000B442D" w:rsidRPr="000B442D" w:rsidRDefault="000B442D" w:rsidP="000B442D">
      <w:pPr>
        <w:tabs>
          <w:tab w:val="left" w:pos="993"/>
        </w:tabs>
        <w:rPr>
          <w:snapToGrid w:val="0"/>
        </w:rPr>
      </w:pPr>
      <w:r w:rsidRPr="000B442D">
        <w:rPr>
          <w:snapToGrid w:val="0"/>
        </w:rPr>
        <w:t>32.2.2.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32.2.1 настоящего раздела.</w:t>
      </w:r>
    </w:p>
    <w:p w14:paraId="7953C77D" w14:textId="13DDA3E2" w:rsidR="000B442D" w:rsidRPr="000B442D" w:rsidRDefault="000B442D" w:rsidP="000B442D">
      <w:pPr>
        <w:tabs>
          <w:tab w:val="left" w:pos="993"/>
        </w:tabs>
        <w:rPr>
          <w:snapToGrid w:val="0"/>
        </w:rPr>
      </w:pPr>
      <w:r w:rsidRPr="000B442D">
        <w:rPr>
          <w:snapToGrid w:val="0"/>
        </w:rPr>
        <w:t xml:space="preserve">32.3. В случае наличия у Стороны фактов или возникновения обоснованных </w:t>
      </w:r>
      <w:r w:rsidRPr="000B442D">
        <w:rPr>
          <w:snapToGrid w:val="0"/>
        </w:rPr>
        <w:lastRenderedPageBreak/>
        <w:t xml:space="preserve">подозрений, что произошло или может произойти нарушение пункта 32.2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32.2 настоящего раздела. </w:t>
      </w:r>
    </w:p>
    <w:p w14:paraId="1E18F4A2" w14:textId="039DB835" w:rsidR="000B442D" w:rsidRPr="000B442D" w:rsidRDefault="000B442D" w:rsidP="000B442D">
      <w:pPr>
        <w:tabs>
          <w:tab w:val="left" w:pos="993"/>
        </w:tabs>
        <w:rPr>
          <w:snapToGrid w:val="0"/>
        </w:rPr>
      </w:pPr>
      <w:r w:rsidRPr="000B442D">
        <w:rPr>
          <w:snapToGrid w:val="0"/>
        </w:rPr>
        <w:t xml:space="preserve">Уведомление </w:t>
      </w:r>
      <w:r>
        <w:rPr>
          <w:snapToGrid w:val="0"/>
        </w:rPr>
        <w:t>Суб</w:t>
      </w:r>
      <w:r w:rsidRPr="000B442D">
        <w:rPr>
          <w:snapToGrid w:val="0"/>
        </w:rPr>
        <w:t>подрядчик</w:t>
      </w:r>
      <w:r>
        <w:rPr>
          <w:snapToGrid w:val="0"/>
        </w:rPr>
        <w:t>а</w:t>
      </w:r>
      <w:r w:rsidRPr="000B442D">
        <w:rPr>
          <w:snapToGrid w:val="0"/>
        </w:rPr>
        <w:t xml:space="preserve"> в адрес ПАО «ГМК «Норильский никель» должно быть направлено:</w:t>
      </w:r>
    </w:p>
    <w:p w14:paraId="0F7F4142" w14:textId="11E0E8CA" w:rsidR="000B442D" w:rsidRPr="000B442D" w:rsidRDefault="000B442D" w:rsidP="006174B2">
      <w:pPr>
        <w:tabs>
          <w:tab w:val="left" w:pos="993"/>
        </w:tabs>
        <w:rPr>
          <w:snapToGrid w:val="0"/>
        </w:rPr>
      </w:pPr>
      <w:r w:rsidRPr="000B442D">
        <w:rPr>
          <w:snapToGrid w:val="0"/>
        </w:rPr>
        <w:t xml:space="preserve">- в Департамент расследований и экономической защиты ПАО «ГМК «Норильский никель» по адресу: РФ, 123100, </w:t>
      </w:r>
      <w:r w:rsidR="006174B2">
        <w:rPr>
          <w:snapToGrid w:val="0"/>
        </w:rPr>
        <w:t xml:space="preserve">г. Москва, </w:t>
      </w:r>
      <w:r w:rsidRPr="000B442D">
        <w:rPr>
          <w:snapToGrid w:val="0"/>
        </w:rPr>
        <w:t>1-й Красногвардейский проезд, д. 15, а также по электронному адресу: serovpm@nornik.ru;</w:t>
      </w:r>
    </w:p>
    <w:p w14:paraId="1FF73DE5" w14:textId="77777777" w:rsidR="000B442D" w:rsidRPr="000B442D" w:rsidRDefault="000B442D" w:rsidP="000B442D">
      <w:pPr>
        <w:tabs>
          <w:tab w:val="left" w:pos="993"/>
        </w:tabs>
        <w:rPr>
          <w:snapToGrid w:val="0"/>
        </w:rPr>
      </w:pPr>
      <w:r w:rsidRPr="000B442D">
        <w:rPr>
          <w:snapToGrid w:val="0"/>
        </w:rPr>
        <w:t>- в Службу корпоративного доверия ПАО «ГМК «Норильский никель» по электронному адресу: skd@nornik.ru.</w:t>
      </w:r>
    </w:p>
    <w:p w14:paraId="6B0E4784" w14:textId="2BB49403" w:rsidR="000B442D" w:rsidRPr="000B442D" w:rsidRDefault="000B442D" w:rsidP="000B442D">
      <w:pPr>
        <w:tabs>
          <w:tab w:val="left" w:pos="993"/>
        </w:tabs>
        <w:rPr>
          <w:snapToGrid w:val="0"/>
        </w:rPr>
      </w:pPr>
      <w:r w:rsidRPr="000B442D">
        <w:rPr>
          <w:snapToGrid w:val="0"/>
        </w:rPr>
        <w:t xml:space="preserve">Уведомление ПАО «ГМК «Норильский никель» в адрес </w:t>
      </w:r>
      <w:r>
        <w:rPr>
          <w:snapToGrid w:val="0"/>
        </w:rPr>
        <w:t>Суб</w:t>
      </w:r>
      <w:r w:rsidRPr="000B442D">
        <w:rPr>
          <w:snapToGrid w:val="0"/>
        </w:rPr>
        <w:t>подрядчик</w:t>
      </w:r>
      <w:r>
        <w:rPr>
          <w:snapToGrid w:val="0"/>
        </w:rPr>
        <w:t>а</w:t>
      </w:r>
      <w:r w:rsidRPr="000B442D">
        <w:rPr>
          <w:snapToGrid w:val="0"/>
        </w:rPr>
        <w:t xml:space="preserve"> должно быть направлено по [электронному] адресу: ____________________.</w:t>
      </w:r>
    </w:p>
    <w:p w14:paraId="1DDA7E2E" w14:textId="77777777" w:rsidR="000B442D" w:rsidRPr="000B442D" w:rsidRDefault="000B442D" w:rsidP="000B442D">
      <w:pPr>
        <w:tabs>
          <w:tab w:val="left" w:pos="993"/>
        </w:tabs>
        <w:rPr>
          <w:snapToGrid w:val="0"/>
        </w:rPr>
      </w:pPr>
      <w:r w:rsidRPr="000B442D">
        <w:rPr>
          <w:snapToGrid w:val="0"/>
        </w:rPr>
        <w:t>32.4. 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14:paraId="62275B7D" w14:textId="77777777" w:rsidR="000B442D" w:rsidRPr="000B442D" w:rsidRDefault="000B442D" w:rsidP="000B442D">
      <w:pPr>
        <w:tabs>
          <w:tab w:val="left" w:pos="993"/>
        </w:tabs>
        <w:rPr>
          <w:snapToGrid w:val="0"/>
        </w:rPr>
      </w:pPr>
      <w:r w:rsidRPr="000B442D">
        <w:rPr>
          <w:snapToGrid w:val="0"/>
        </w:rPr>
        <w:t xml:space="preserve">32.5. Каждая из Сторон обязана возместить убытки, причиненные другой Стороне нарушением обязательств, предусмотренных настоящим разделом. </w:t>
      </w:r>
    </w:p>
    <w:p w14:paraId="1AEDADC5" w14:textId="77777777" w:rsidR="000B442D" w:rsidRPr="000B442D" w:rsidRDefault="000B442D" w:rsidP="000B442D">
      <w:pPr>
        <w:tabs>
          <w:tab w:val="left" w:pos="993"/>
        </w:tabs>
        <w:rPr>
          <w:snapToGrid w:val="0"/>
        </w:rPr>
      </w:pPr>
      <w:r w:rsidRPr="000B442D">
        <w:rPr>
          <w:snapToGrid w:val="0"/>
        </w:rPr>
        <w:t>32.6. При нарушении одной Стороной пункта 32.2 настоящего раздела другая Сторона вправе отказаться от исполнения договора в одностороннем порядке.</w:t>
      </w:r>
    </w:p>
    <w:p w14:paraId="2B300C80" w14:textId="590F660A" w:rsidR="000B442D" w:rsidRPr="000B442D" w:rsidRDefault="000B442D" w:rsidP="000B442D">
      <w:pPr>
        <w:tabs>
          <w:tab w:val="left" w:pos="993"/>
        </w:tabs>
        <w:rPr>
          <w:snapToGrid w:val="0"/>
        </w:rPr>
      </w:pPr>
      <w:r w:rsidRPr="000B442D">
        <w:rPr>
          <w:snapToGrid w:val="0"/>
        </w:rPr>
        <w:t>32.7. 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w:t>
      </w:r>
      <w:r>
        <w:rPr>
          <w:snapToGrid w:val="0"/>
        </w:rPr>
        <w:t xml:space="preserve"> в коррупционную деятельность]</w:t>
      </w:r>
      <w:r w:rsidRPr="000B442D">
        <w:rPr>
          <w:snapToGrid w:val="0"/>
        </w:rPr>
        <w:t>.</w:t>
      </w:r>
    </w:p>
    <w:p w14:paraId="36ECF368" w14:textId="77777777" w:rsidR="00752A29" w:rsidRPr="00920F83" w:rsidRDefault="00EC088C" w:rsidP="006174B2">
      <w:pPr>
        <w:pStyle w:val="1"/>
        <w:numPr>
          <w:ilvl w:val="0"/>
          <w:numId w:val="35"/>
        </w:numPr>
        <w:ind w:left="510"/>
      </w:pPr>
      <w:bookmarkStart w:id="134" w:name="bookmark26"/>
      <w:r w:rsidRPr="00920F83">
        <w:t>Особые условия</w:t>
      </w:r>
    </w:p>
    <w:p w14:paraId="3B42AE3B" w14:textId="7921171B" w:rsidR="00D80202" w:rsidRPr="00D80202" w:rsidRDefault="00D80202" w:rsidP="00EE7641">
      <w:pPr>
        <w:numPr>
          <w:ilvl w:val="1"/>
          <w:numId w:val="5"/>
        </w:numPr>
        <w:ind w:left="0" w:firstLine="709"/>
        <w:outlineLvl w:val="1"/>
        <w:rPr>
          <w:snapToGrid w:val="0"/>
        </w:rPr>
      </w:pPr>
      <w:r w:rsidRPr="00D80202">
        <w:rPr>
          <w:snapToGrid w:val="0"/>
        </w:rPr>
        <w:t xml:space="preserve">До даты начала выполнения </w:t>
      </w:r>
      <w:r w:rsidR="00003E53">
        <w:rPr>
          <w:snapToGrid w:val="0"/>
        </w:rPr>
        <w:t>Р</w:t>
      </w:r>
      <w:r w:rsidR="00003E53" w:rsidRPr="00D80202">
        <w:rPr>
          <w:snapToGrid w:val="0"/>
        </w:rPr>
        <w:t xml:space="preserve">абот </w:t>
      </w:r>
      <w:r w:rsidR="00101BB1">
        <w:rPr>
          <w:snapToGrid w:val="0"/>
        </w:rPr>
        <w:t>Суб</w:t>
      </w:r>
      <w:r w:rsidRPr="00D80202">
        <w:rPr>
          <w:snapToGrid w:val="0"/>
        </w:rPr>
        <w:t xml:space="preserve">подрядчик обязан согласовать с </w:t>
      </w:r>
      <w:r w:rsidR="00B24EB9">
        <w:t>Генподрядчик</w:t>
      </w:r>
      <w:r w:rsidRPr="00D80202">
        <w:rPr>
          <w:snapToGrid w:val="0"/>
        </w:rPr>
        <w:t>ом списки персонала</w:t>
      </w:r>
      <w:r w:rsidR="004566B3">
        <w:rPr>
          <w:snapToGrid w:val="0"/>
        </w:rPr>
        <w:t xml:space="preserve"> – </w:t>
      </w:r>
      <w:r w:rsidRPr="00D80202">
        <w:rPr>
          <w:snapToGrid w:val="0"/>
        </w:rPr>
        <w:t xml:space="preserve">работников </w:t>
      </w:r>
      <w:r w:rsidR="00101BB1">
        <w:rPr>
          <w:snapToGrid w:val="0"/>
        </w:rPr>
        <w:t>Суб</w:t>
      </w:r>
      <w:r w:rsidRPr="00D80202">
        <w:rPr>
          <w:snapToGrid w:val="0"/>
        </w:rPr>
        <w:t xml:space="preserve">подрядчика, </w:t>
      </w:r>
      <w:r w:rsidR="004566B3">
        <w:rPr>
          <w:snapToGrid w:val="0"/>
        </w:rPr>
        <w:t>П</w:t>
      </w:r>
      <w:r w:rsidR="004566B3" w:rsidRPr="00D80202">
        <w:rPr>
          <w:snapToGrid w:val="0"/>
        </w:rPr>
        <w:t xml:space="preserve">одрядчиков </w:t>
      </w:r>
      <w:r w:rsidRPr="00D80202">
        <w:rPr>
          <w:snapToGrid w:val="0"/>
        </w:rPr>
        <w:t xml:space="preserve">и иных привлеченных к выполнению Работ физических лиц, которые непосредственно будут выполнять работы по Договору на стороне </w:t>
      </w:r>
      <w:r w:rsidR="00101BB1">
        <w:rPr>
          <w:snapToGrid w:val="0"/>
        </w:rPr>
        <w:t>Суб</w:t>
      </w:r>
      <w:r w:rsidRPr="00D80202">
        <w:rPr>
          <w:snapToGrid w:val="0"/>
        </w:rPr>
        <w:t xml:space="preserve">подрядчика. </w:t>
      </w:r>
    </w:p>
    <w:p w14:paraId="0822D1EC" w14:textId="277E8C8C" w:rsidR="00D80202" w:rsidRPr="00D80202" w:rsidRDefault="00B24EB9" w:rsidP="00EE7641">
      <w:pPr>
        <w:numPr>
          <w:ilvl w:val="1"/>
          <w:numId w:val="5"/>
        </w:numPr>
        <w:ind w:left="0" w:firstLine="709"/>
        <w:outlineLvl w:val="1"/>
        <w:rPr>
          <w:snapToGrid w:val="0"/>
        </w:rPr>
      </w:pPr>
      <w:bookmarkStart w:id="135" w:name="_Ref494902170"/>
      <w:r>
        <w:t>Генподрядчик</w:t>
      </w:r>
      <w:r w:rsidR="00D80202" w:rsidRPr="00D80202">
        <w:rPr>
          <w:snapToGrid w:val="0"/>
        </w:rPr>
        <w:t xml:space="preserve"> имеет право не согласовывать представленные </w:t>
      </w:r>
      <w:r w:rsidR="00101BB1">
        <w:rPr>
          <w:snapToGrid w:val="0"/>
        </w:rPr>
        <w:t>Суб</w:t>
      </w:r>
      <w:r w:rsidR="00D80202" w:rsidRPr="00D80202">
        <w:rPr>
          <w:snapToGrid w:val="0"/>
        </w:rPr>
        <w:t>подрядчиком списки персонала в отношении лиц, которые:</w:t>
      </w:r>
      <w:bookmarkEnd w:id="135"/>
    </w:p>
    <w:p w14:paraId="3ADBFEF6" w14:textId="77777777" w:rsidR="00D80202" w:rsidRPr="00D80202" w:rsidRDefault="00D80202" w:rsidP="001F4BE7">
      <w:pPr>
        <w:numPr>
          <w:ilvl w:val="0"/>
          <w:numId w:val="19"/>
        </w:numPr>
        <w:tabs>
          <w:tab w:val="left" w:pos="993"/>
        </w:tabs>
        <w:ind w:left="0" w:firstLine="709"/>
      </w:pPr>
      <w:r w:rsidRPr="00D80202">
        <w:t>ранее привлекались к уголовной либо административной ответственности за хищение;</w:t>
      </w:r>
    </w:p>
    <w:p w14:paraId="24D0EDFF" w14:textId="77777777" w:rsidR="00D80202" w:rsidRPr="00D80202" w:rsidRDefault="00D80202" w:rsidP="001F4BE7">
      <w:pPr>
        <w:numPr>
          <w:ilvl w:val="0"/>
          <w:numId w:val="19"/>
        </w:numPr>
        <w:tabs>
          <w:tab w:val="left" w:pos="993"/>
        </w:tabs>
        <w:ind w:left="0" w:firstLine="709"/>
      </w:pPr>
      <w:r w:rsidRPr="00D80202">
        <w:t>находятся под следствием за совершение уголовно наказуемого деяния;</w:t>
      </w:r>
    </w:p>
    <w:p w14:paraId="7E47262D" w14:textId="751FDD44" w:rsidR="00D80202" w:rsidRPr="00D80202" w:rsidRDefault="007763BB" w:rsidP="001F4BE7">
      <w:pPr>
        <w:numPr>
          <w:ilvl w:val="0"/>
          <w:numId w:val="19"/>
        </w:numPr>
        <w:tabs>
          <w:tab w:val="left" w:pos="993"/>
        </w:tabs>
        <w:ind w:left="0" w:firstLine="709"/>
      </w:pPr>
      <w:r>
        <w:t>работает в</w:t>
      </w:r>
      <w:r w:rsidR="00D80202" w:rsidRPr="00D80202">
        <w:t xml:space="preserve"> </w:t>
      </w:r>
      <w:r w:rsidRPr="004E637B">
        <w:t>ПАО «ГМК «Норильский никель»</w:t>
      </w:r>
      <w:r w:rsidR="00426EA5">
        <w:rPr>
          <w:rStyle w:val="ad"/>
        </w:rPr>
        <w:footnoteReference w:id="37"/>
      </w:r>
      <w:r w:rsidRPr="004E637B">
        <w:t>, а также в филиалах, представительствах, дочерних и зависимых обществах ПАО «ГМК «Норильский никель»</w:t>
      </w:r>
      <w:r>
        <w:t>;</w:t>
      </w:r>
    </w:p>
    <w:p w14:paraId="0A9084B0" w14:textId="2465C6D2" w:rsidR="00D80202" w:rsidRPr="00D80202" w:rsidRDefault="007763BB" w:rsidP="001F4BE7">
      <w:pPr>
        <w:numPr>
          <w:ilvl w:val="0"/>
          <w:numId w:val="19"/>
        </w:numPr>
        <w:tabs>
          <w:tab w:val="left" w:pos="993"/>
        </w:tabs>
        <w:ind w:left="0" w:firstLine="709"/>
      </w:pPr>
      <w:r w:rsidRPr="004E637B">
        <w:t>ранее работал в ПАО «ГМК «Норильский никель», а также в филиалах, представительствах, дочерних и зависимых обществах ПАО «ГМК «Норильский никель» и имеет взыскания за нарушения трудовой и производственной дисциплины</w:t>
      </w:r>
      <w:r w:rsidR="00D80202" w:rsidRPr="00D80202">
        <w:t>.</w:t>
      </w:r>
    </w:p>
    <w:p w14:paraId="653EFC9F" w14:textId="76F9EFD6" w:rsidR="00D80202" w:rsidRPr="00D80202" w:rsidRDefault="00B24EB9" w:rsidP="00EE7641">
      <w:pPr>
        <w:numPr>
          <w:ilvl w:val="1"/>
          <w:numId w:val="5"/>
        </w:numPr>
        <w:ind w:left="0" w:firstLine="709"/>
        <w:outlineLvl w:val="1"/>
        <w:rPr>
          <w:snapToGrid w:val="0"/>
        </w:rPr>
      </w:pPr>
      <w:r>
        <w:t>Генподрядчик</w:t>
      </w:r>
      <w:r w:rsidR="00D80202" w:rsidRPr="00D80202">
        <w:rPr>
          <w:snapToGrid w:val="0"/>
        </w:rPr>
        <w:t xml:space="preserve"> исключает вышеуказанных лиц из представленного </w:t>
      </w:r>
      <w:r w:rsidR="00101BB1">
        <w:rPr>
          <w:snapToGrid w:val="0"/>
        </w:rPr>
        <w:t>Суб</w:t>
      </w:r>
      <w:r w:rsidR="00D80202" w:rsidRPr="00D80202">
        <w:rPr>
          <w:snapToGrid w:val="0"/>
        </w:rPr>
        <w:t xml:space="preserve">подрядчиком на согласование списка персонала и возвращает его </w:t>
      </w:r>
      <w:r w:rsidR="00101BB1">
        <w:rPr>
          <w:snapToGrid w:val="0"/>
        </w:rPr>
        <w:t>Суб</w:t>
      </w:r>
      <w:r w:rsidR="00D80202" w:rsidRPr="00D80202">
        <w:rPr>
          <w:snapToGrid w:val="0"/>
        </w:rPr>
        <w:t xml:space="preserve">подрядчику. После чего </w:t>
      </w:r>
      <w:r w:rsidR="00101BB1">
        <w:rPr>
          <w:snapToGrid w:val="0"/>
        </w:rPr>
        <w:t>Суб</w:t>
      </w:r>
      <w:r w:rsidR="00D80202" w:rsidRPr="00D80202">
        <w:rPr>
          <w:snapToGrid w:val="0"/>
        </w:rPr>
        <w:t xml:space="preserve">подрядчик обязан внести в этот список соответствующие корректировки и направить его </w:t>
      </w:r>
      <w:r>
        <w:t>Генподрядчик</w:t>
      </w:r>
      <w:r w:rsidR="00D80202" w:rsidRPr="00D80202">
        <w:rPr>
          <w:snapToGrid w:val="0"/>
        </w:rPr>
        <w:t xml:space="preserve">у на </w:t>
      </w:r>
      <w:proofErr w:type="spellStart"/>
      <w:r w:rsidR="00D80202" w:rsidRPr="00D80202">
        <w:rPr>
          <w:snapToGrid w:val="0"/>
        </w:rPr>
        <w:t>пересогласование</w:t>
      </w:r>
      <w:proofErr w:type="spellEnd"/>
      <w:r w:rsidR="00D80202" w:rsidRPr="00D80202">
        <w:rPr>
          <w:snapToGrid w:val="0"/>
        </w:rPr>
        <w:t>, не пересматривая при этом сроки выполнения Работ.</w:t>
      </w:r>
    </w:p>
    <w:p w14:paraId="3C6E51CE" w14:textId="7EED63DF" w:rsidR="00D80202" w:rsidRPr="00D80202" w:rsidRDefault="00D80202" w:rsidP="00EE7641">
      <w:pPr>
        <w:numPr>
          <w:ilvl w:val="1"/>
          <w:numId w:val="5"/>
        </w:numPr>
        <w:ind w:left="0" w:firstLine="709"/>
        <w:outlineLvl w:val="1"/>
        <w:rPr>
          <w:snapToGrid w:val="0"/>
        </w:rPr>
      </w:pPr>
      <w:r w:rsidRPr="00D80202">
        <w:rPr>
          <w:snapToGrid w:val="0"/>
        </w:rPr>
        <w:t xml:space="preserve">Предоставляемый </w:t>
      </w:r>
      <w:r w:rsidR="00101BB1">
        <w:rPr>
          <w:snapToGrid w:val="0"/>
        </w:rPr>
        <w:t>Суб</w:t>
      </w:r>
      <w:r w:rsidRPr="00D80202">
        <w:rPr>
          <w:snapToGrid w:val="0"/>
        </w:rPr>
        <w:t xml:space="preserve">подрядчиком на </w:t>
      </w:r>
      <w:proofErr w:type="spellStart"/>
      <w:r w:rsidRPr="00D80202">
        <w:rPr>
          <w:snapToGrid w:val="0"/>
        </w:rPr>
        <w:t>пересогласование</w:t>
      </w:r>
      <w:proofErr w:type="spellEnd"/>
      <w:r w:rsidRPr="00D80202">
        <w:rPr>
          <w:snapToGrid w:val="0"/>
        </w:rPr>
        <w:t xml:space="preserve"> список персонала может быть представлен </w:t>
      </w:r>
      <w:r w:rsidR="00B24EB9">
        <w:t>Генподрядчик</w:t>
      </w:r>
      <w:r w:rsidRPr="00D80202">
        <w:rPr>
          <w:snapToGrid w:val="0"/>
        </w:rPr>
        <w:t xml:space="preserve">у по частям: список персонала в отношении лиц, ранее допущенных </w:t>
      </w:r>
      <w:r w:rsidR="00B24EB9">
        <w:t>Генподрядчик</w:t>
      </w:r>
      <w:r w:rsidRPr="00D80202">
        <w:rPr>
          <w:snapToGrid w:val="0"/>
        </w:rPr>
        <w:t xml:space="preserve">ом к работам, и отдельный список в отношении новых лиц, заменивших в предыдущем списке персонала тех, кто был исключен </w:t>
      </w:r>
      <w:r w:rsidR="00B24EB9">
        <w:t>Генподрядчик</w:t>
      </w:r>
      <w:r w:rsidRPr="00D80202">
        <w:rPr>
          <w:snapToGrid w:val="0"/>
        </w:rPr>
        <w:t>ом.</w:t>
      </w:r>
    </w:p>
    <w:p w14:paraId="6F4510D8" w14:textId="57294591" w:rsidR="00D80202" w:rsidRPr="00D80202" w:rsidRDefault="00101BB1" w:rsidP="00EE7641">
      <w:pPr>
        <w:numPr>
          <w:ilvl w:val="1"/>
          <w:numId w:val="5"/>
        </w:numPr>
        <w:ind w:left="0" w:firstLine="709"/>
        <w:outlineLvl w:val="1"/>
        <w:rPr>
          <w:snapToGrid w:val="0"/>
        </w:rPr>
      </w:pPr>
      <w:bookmarkStart w:id="136" w:name="_Ref494902171"/>
      <w:r>
        <w:rPr>
          <w:snapToGrid w:val="0"/>
        </w:rPr>
        <w:lastRenderedPageBreak/>
        <w:t>Суб</w:t>
      </w:r>
      <w:r w:rsidR="00D80202" w:rsidRPr="00D80202">
        <w:rPr>
          <w:snapToGrid w:val="0"/>
        </w:rPr>
        <w:t xml:space="preserve">подрядчик обязуется не привлекать для выполнения Работ по Договорам специалистов, состоящих в трудовых отношениях с </w:t>
      </w:r>
      <w:r w:rsidR="00B24EB9">
        <w:t>Генподрядчик</w:t>
      </w:r>
      <w:r w:rsidR="00D80202" w:rsidRPr="00D80202">
        <w:rPr>
          <w:snapToGrid w:val="0"/>
        </w:rPr>
        <w:t xml:space="preserve">ом. Данное условие распространяется на весь Персонал, работающий на стороне </w:t>
      </w:r>
      <w:r>
        <w:rPr>
          <w:snapToGrid w:val="0"/>
        </w:rPr>
        <w:t>Суб</w:t>
      </w:r>
      <w:r w:rsidR="00D80202" w:rsidRPr="00D80202">
        <w:rPr>
          <w:snapToGrid w:val="0"/>
        </w:rPr>
        <w:t>подрядчика.</w:t>
      </w:r>
      <w:bookmarkEnd w:id="136"/>
    </w:p>
    <w:p w14:paraId="47A41379" w14:textId="579B590A" w:rsidR="00D80202" w:rsidRPr="00D80202" w:rsidRDefault="00D80202" w:rsidP="00EE7641">
      <w:pPr>
        <w:numPr>
          <w:ilvl w:val="1"/>
          <w:numId w:val="5"/>
        </w:numPr>
        <w:ind w:left="0" w:firstLine="709"/>
        <w:outlineLvl w:val="1"/>
        <w:rPr>
          <w:snapToGrid w:val="0"/>
        </w:rPr>
      </w:pPr>
      <w:r w:rsidRPr="00D80202">
        <w:rPr>
          <w:snapToGrid w:val="0"/>
        </w:rPr>
        <w:t xml:space="preserve">Не соблюдение </w:t>
      </w:r>
      <w:r w:rsidR="00101BB1">
        <w:rPr>
          <w:snapToGrid w:val="0"/>
        </w:rPr>
        <w:t>Суб</w:t>
      </w:r>
      <w:r w:rsidRPr="00D80202">
        <w:rPr>
          <w:snapToGrid w:val="0"/>
        </w:rPr>
        <w:t xml:space="preserve">подрядчиком условий п. </w:t>
      </w:r>
      <w:r w:rsidR="004507EE" w:rsidRPr="00D80202">
        <w:rPr>
          <w:snapToGrid w:val="0"/>
        </w:rPr>
        <w:fldChar w:fldCharType="begin"/>
      </w:r>
      <w:r w:rsidR="004507EE" w:rsidRPr="00D80202">
        <w:rPr>
          <w:snapToGrid w:val="0"/>
        </w:rPr>
        <w:instrText xml:space="preserve"> REF _Ref494902170 \r \h  \* MERGEFORMAT </w:instrText>
      </w:r>
      <w:r w:rsidR="004507EE" w:rsidRPr="00D80202">
        <w:rPr>
          <w:snapToGrid w:val="0"/>
        </w:rPr>
      </w:r>
      <w:r w:rsidR="004507EE" w:rsidRPr="00D80202">
        <w:rPr>
          <w:snapToGrid w:val="0"/>
        </w:rPr>
        <w:fldChar w:fldCharType="separate"/>
      </w:r>
      <w:r w:rsidR="008309B9">
        <w:rPr>
          <w:snapToGrid w:val="0"/>
        </w:rPr>
        <w:t>32.2</w:t>
      </w:r>
      <w:r w:rsidR="004507EE" w:rsidRPr="00D80202">
        <w:rPr>
          <w:snapToGrid w:val="0"/>
        </w:rPr>
        <w:fldChar w:fldCharType="end"/>
      </w:r>
      <w:r w:rsidRPr="00D80202">
        <w:rPr>
          <w:snapToGrid w:val="0"/>
        </w:rPr>
        <w:t xml:space="preserve"> и/или </w:t>
      </w:r>
      <w:r w:rsidR="004507EE" w:rsidRPr="00D80202">
        <w:rPr>
          <w:snapToGrid w:val="0"/>
        </w:rPr>
        <w:fldChar w:fldCharType="begin"/>
      </w:r>
      <w:r w:rsidR="004507EE" w:rsidRPr="00D80202">
        <w:rPr>
          <w:snapToGrid w:val="0"/>
        </w:rPr>
        <w:instrText xml:space="preserve"> REF _Ref494902171 \r \h  \* MERGEFORMAT </w:instrText>
      </w:r>
      <w:r w:rsidR="004507EE" w:rsidRPr="00D80202">
        <w:rPr>
          <w:snapToGrid w:val="0"/>
        </w:rPr>
      </w:r>
      <w:r w:rsidR="004507EE" w:rsidRPr="00D80202">
        <w:rPr>
          <w:snapToGrid w:val="0"/>
        </w:rPr>
        <w:fldChar w:fldCharType="separate"/>
      </w:r>
      <w:r w:rsidR="008309B9">
        <w:rPr>
          <w:snapToGrid w:val="0"/>
        </w:rPr>
        <w:t>32.5</w:t>
      </w:r>
      <w:r w:rsidR="004507EE" w:rsidRPr="00D80202">
        <w:rPr>
          <w:snapToGrid w:val="0"/>
        </w:rPr>
        <w:fldChar w:fldCharType="end"/>
      </w:r>
      <w:r w:rsidRPr="00D80202">
        <w:rPr>
          <w:snapToGrid w:val="0"/>
        </w:rPr>
        <w:t xml:space="preserve"> настоящего Договора предоставляет </w:t>
      </w:r>
      <w:r w:rsidR="00B24EB9">
        <w:t>Генподрядчик</w:t>
      </w:r>
      <w:r w:rsidRPr="00D80202">
        <w:rPr>
          <w:snapToGrid w:val="0"/>
        </w:rPr>
        <w:t>у право:</w:t>
      </w:r>
    </w:p>
    <w:p w14:paraId="7C8BDD19" w14:textId="2BBB6F4A" w:rsidR="00D80202" w:rsidRPr="00D80202" w:rsidRDefault="00D80202" w:rsidP="001F4BE7">
      <w:pPr>
        <w:numPr>
          <w:ilvl w:val="0"/>
          <w:numId w:val="19"/>
        </w:numPr>
        <w:tabs>
          <w:tab w:val="left" w:pos="1134"/>
        </w:tabs>
        <w:ind w:left="0" w:firstLine="709"/>
      </w:pPr>
      <w:r w:rsidRPr="00D80202">
        <w:t xml:space="preserve">отказать в допуске работающему на стороне </w:t>
      </w:r>
      <w:r w:rsidR="00101BB1">
        <w:rPr>
          <w:snapToGrid w:val="0"/>
        </w:rPr>
        <w:t>Суб</w:t>
      </w:r>
      <w:r w:rsidRPr="00D80202">
        <w:t xml:space="preserve">подрядчика Персоналу на территорию действующего предприятия и режимного объекта </w:t>
      </w:r>
      <w:r w:rsidR="00B24EB9">
        <w:t>Генподрядчик</w:t>
      </w:r>
      <w:r w:rsidRPr="00D80202">
        <w:t>а</w:t>
      </w:r>
      <w:r w:rsidR="007763BB">
        <w:t xml:space="preserve">, что </w:t>
      </w:r>
      <w:r w:rsidRPr="00D80202">
        <w:t xml:space="preserve">не снимает с </w:t>
      </w:r>
      <w:r w:rsidR="00101BB1">
        <w:rPr>
          <w:snapToGrid w:val="0"/>
        </w:rPr>
        <w:t>Суб</w:t>
      </w:r>
      <w:r w:rsidRPr="00D80202">
        <w:t>подрядчика ответственности за задержку выполнения Работ по Договору в связи с данным обстоятельством;</w:t>
      </w:r>
    </w:p>
    <w:p w14:paraId="1CAE079D" w14:textId="50A940B9" w:rsidR="00D80202" w:rsidRPr="00D80202" w:rsidRDefault="00D80202" w:rsidP="001F4BE7">
      <w:pPr>
        <w:numPr>
          <w:ilvl w:val="0"/>
          <w:numId w:val="19"/>
        </w:numPr>
        <w:tabs>
          <w:tab w:val="left" w:pos="1134"/>
        </w:tabs>
        <w:ind w:left="0" w:firstLine="709"/>
      </w:pPr>
      <w:r w:rsidRPr="00D80202">
        <w:t xml:space="preserve">отказаться в одностороннем порядке от исполнения Договора, незамедлительно предупредив об этом факте </w:t>
      </w:r>
      <w:r w:rsidR="00101BB1">
        <w:rPr>
          <w:snapToGrid w:val="0"/>
        </w:rPr>
        <w:t>Суб</w:t>
      </w:r>
      <w:r w:rsidRPr="00D80202">
        <w:t>подрядчика и потребовать возмещение убытков, связанных с расторжением настоящего Договора.</w:t>
      </w:r>
    </w:p>
    <w:p w14:paraId="5B66CB81" w14:textId="71F12159" w:rsidR="00D80202" w:rsidRPr="00D80202" w:rsidRDefault="00101BB1" w:rsidP="00EE7641">
      <w:pPr>
        <w:numPr>
          <w:ilvl w:val="1"/>
          <w:numId w:val="5"/>
        </w:numPr>
        <w:ind w:left="0" w:firstLine="709"/>
        <w:outlineLvl w:val="1"/>
        <w:rPr>
          <w:snapToGrid w:val="0"/>
        </w:rPr>
      </w:pPr>
      <w:r>
        <w:rPr>
          <w:snapToGrid w:val="0"/>
        </w:rPr>
        <w:t>Суб</w:t>
      </w:r>
      <w:r w:rsidR="00D80202" w:rsidRPr="00D80202">
        <w:rPr>
          <w:snapToGrid w:val="0"/>
        </w:rPr>
        <w:t xml:space="preserve">подрядчик подтверждает, что ознакомлен с действующими у </w:t>
      </w:r>
      <w:r w:rsidR="00B24EB9">
        <w:t>Генподрядчик</w:t>
      </w:r>
      <w:r w:rsidR="00D80202" w:rsidRPr="00D80202">
        <w:rPr>
          <w:snapToGrid w:val="0"/>
        </w:rPr>
        <w:t>а</w:t>
      </w:r>
      <w:r w:rsidR="00C1096F">
        <w:rPr>
          <w:snapToGrid w:val="0"/>
        </w:rPr>
        <w:t xml:space="preserve"> и Заказчика</w:t>
      </w:r>
      <w:r w:rsidR="00D80202" w:rsidRPr="00D80202">
        <w:rPr>
          <w:snapToGrid w:val="0"/>
        </w:rPr>
        <w:t xml:space="preserve"> организационно-распорядительными документами в области ОТ, ПБ и ООС, указанными в </w:t>
      </w:r>
      <w:r w:rsidR="00003E53" w:rsidRPr="00D80202">
        <w:rPr>
          <w:snapToGrid w:val="0"/>
        </w:rPr>
        <w:t>п</w:t>
      </w:r>
      <w:r w:rsidR="00003E53">
        <w:rPr>
          <w:snapToGrid w:val="0"/>
        </w:rPr>
        <w:t>.</w:t>
      </w:r>
      <w:r w:rsidR="00003E53" w:rsidRPr="00D80202">
        <w:rPr>
          <w:snapToGrid w:val="0"/>
        </w:rPr>
        <w:t xml:space="preserve"> </w:t>
      </w:r>
      <w:r w:rsidR="00D80202" w:rsidRPr="00D80202">
        <w:rPr>
          <w:snapToGrid w:val="0"/>
        </w:rPr>
        <w:fldChar w:fldCharType="begin"/>
      </w:r>
      <w:r w:rsidR="00D80202" w:rsidRPr="00D80202">
        <w:rPr>
          <w:snapToGrid w:val="0"/>
        </w:rPr>
        <w:instrText xml:space="preserve"> REF _Ref496779374 \r \h  \* MERGEFORMAT </w:instrText>
      </w:r>
      <w:r w:rsidR="00D80202" w:rsidRPr="00D80202">
        <w:rPr>
          <w:snapToGrid w:val="0"/>
        </w:rPr>
      </w:r>
      <w:r w:rsidR="00D80202" w:rsidRPr="00D80202">
        <w:rPr>
          <w:snapToGrid w:val="0"/>
        </w:rPr>
        <w:fldChar w:fldCharType="separate"/>
      </w:r>
      <w:r w:rsidR="008309B9">
        <w:rPr>
          <w:snapToGrid w:val="0"/>
        </w:rPr>
        <w:t>31.2</w:t>
      </w:r>
      <w:r w:rsidR="00D80202" w:rsidRPr="00D80202">
        <w:rPr>
          <w:snapToGrid w:val="0"/>
        </w:rPr>
        <w:fldChar w:fldCharType="end"/>
      </w:r>
      <w:r w:rsidR="00D80202" w:rsidRPr="00D80202">
        <w:rPr>
          <w:snapToGrid w:val="0"/>
        </w:rPr>
        <w:t xml:space="preserve"> Договора, и обязуется обеспечить их соблюдение своими работниками при выполнении работ на действующих предприятиях </w:t>
      </w:r>
      <w:r w:rsidR="00A30E6D">
        <w:t>Заказчика</w:t>
      </w:r>
      <w:r w:rsidR="00D80202" w:rsidRPr="00D80202">
        <w:rPr>
          <w:snapToGrid w:val="0"/>
        </w:rPr>
        <w:t>.</w:t>
      </w:r>
    </w:p>
    <w:p w14:paraId="1199F9EB" w14:textId="191F678A" w:rsidR="00D80202" w:rsidRPr="00D80202" w:rsidRDefault="00101BB1" w:rsidP="00EE7641">
      <w:pPr>
        <w:numPr>
          <w:ilvl w:val="1"/>
          <w:numId w:val="5"/>
        </w:numPr>
        <w:ind w:left="0" w:firstLine="709"/>
        <w:outlineLvl w:val="1"/>
        <w:rPr>
          <w:snapToGrid w:val="0"/>
        </w:rPr>
      </w:pPr>
      <w:r>
        <w:rPr>
          <w:snapToGrid w:val="0"/>
        </w:rPr>
        <w:t>Суб</w:t>
      </w:r>
      <w:r w:rsidR="00D80202" w:rsidRPr="00D80202">
        <w:rPr>
          <w:snapToGrid w:val="0"/>
        </w:rPr>
        <w:t xml:space="preserve">подрядчик отвечает за действия своих работников, </w:t>
      </w:r>
      <w:r w:rsidR="00003E53" w:rsidRPr="00D80202">
        <w:rPr>
          <w:snapToGrid w:val="0"/>
        </w:rPr>
        <w:t>повлекши</w:t>
      </w:r>
      <w:r w:rsidR="00003E53">
        <w:rPr>
          <w:snapToGrid w:val="0"/>
        </w:rPr>
        <w:t>е</w:t>
      </w:r>
      <w:r w:rsidR="00003E53" w:rsidRPr="00D80202">
        <w:rPr>
          <w:snapToGrid w:val="0"/>
        </w:rPr>
        <w:t xml:space="preserve"> </w:t>
      </w:r>
      <w:r w:rsidR="00D80202" w:rsidRPr="00D80202">
        <w:rPr>
          <w:snapToGrid w:val="0"/>
        </w:rPr>
        <w:t>нарушение правил</w:t>
      </w:r>
      <w:r w:rsidR="0021267E">
        <w:rPr>
          <w:snapToGrid w:val="0"/>
        </w:rPr>
        <w:t>, установленных</w:t>
      </w:r>
      <w:r w:rsidR="00D80202" w:rsidRPr="00D80202">
        <w:rPr>
          <w:snapToGrid w:val="0"/>
        </w:rPr>
        <w:t xml:space="preserve"> </w:t>
      </w:r>
      <w:r w:rsidR="0021267E" w:rsidRPr="00D80202">
        <w:rPr>
          <w:snapToGrid w:val="0"/>
        </w:rPr>
        <w:t>организационно-распорядительными документами в области ОТ, ПБ и ООС,</w:t>
      </w:r>
      <w:r w:rsidR="0021267E" w:rsidRPr="004E637B" w:rsidDel="0021267E">
        <w:rPr>
          <w:snapToGrid w:val="0"/>
        </w:rPr>
        <w:t xml:space="preserve"> </w:t>
      </w:r>
      <w:r w:rsidR="0021267E">
        <w:rPr>
          <w:snapToGrid w:val="0"/>
        </w:rPr>
        <w:t xml:space="preserve">иными документами Заказчика/Генподрядчика, </w:t>
      </w:r>
      <w:r w:rsidR="00D80202" w:rsidRPr="00D80202">
        <w:rPr>
          <w:snapToGrid w:val="0"/>
        </w:rPr>
        <w:t xml:space="preserve">в том числе в случае выявления в установленном у </w:t>
      </w:r>
      <w:r w:rsidR="00B24EB9">
        <w:t>Генподрядчик</w:t>
      </w:r>
      <w:r w:rsidR="00D80202" w:rsidRPr="00D80202">
        <w:rPr>
          <w:snapToGrid w:val="0"/>
        </w:rPr>
        <w:t>а</w:t>
      </w:r>
      <w:r w:rsidR="00C1096F">
        <w:rPr>
          <w:snapToGrid w:val="0"/>
        </w:rPr>
        <w:t xml:space="preserve"> или Заказчика</w:t>
      </w:r>
      <w:r w:rsidR="00D80202" w:rsidRPr="00D80202">
        <w:rPr>
          <w:snapToGrid w:val="0"/>
        </w:rPr>
        <w:t xml:space="preserve"> порядке факта хищения имущества </w:t>
      </w:r>
      <w:r w:rsidR="00B24EB9">
        <w:t>Генподрядчик</w:t>
      </w:r>
      <w:r w:rsidR="00D80202" w:rsidRPr="00D80202">
        <w:rPr>
          <w:snapToGrid w:val="0"/>
        </w:rPr>
        <w:t>а</w:t>
      </w:r>
      <w:r w:rsidR="00C1096F">
        <w:rPr>
          <w:snapToGrid w:val="0"/>
        </w:rPr>
        <w:t xml:space="preserve"> либо Заказчика</w:t>
      </w:r>
      <w:r w:rsidR="00D80202" w:rsidRPr="00D80202">
        <w:rPr>
          <w:snapToGrid w:val="0"/>
        </w:rPr>
        <w:t xml:space="preserve"> (включая выпускаемую продукцию) или попытки его совершения работником </w:t>
      </w:r>
      <w:r>
        <w:rPr>
          <w:snapToGrid w:val="0"/>
        </w:rPr>
        <w:t>Суб</w:t>
      </w:r>
      <w:r w:rsidR="00D80202" w:rsidRPr="00D80202">
        <w:rPr>
          <w:snapToGrid w:val="0"/>
        </w:rPr>
        <w:t>подрядчика.</w:t>
      </w:r>
    </w:p>
    <w:p w14:paraId="5B156EFB" w14:textId="757F2D49" w:rsidR="00D80202" w:rsidRPr="00D80202" w:rsidRDefault="00101BB1" w:rsidP="00EE7641">
      <w:pPr>
        <w:numPr>
          <w:ilvl w:val="1"/>
          <w:numId w:val="5"/>
        </w:numPr>
        <w:ind w:left="0" w:firstLine="709"/>
        <w:outlineLvl w:val="1"/>
        <w:rPr>
          <w:snapToGrid w:val="0"/>
        </w:rPr>
      </w:pPr>
      <w:r>
        <w:rPr>
          <w:snapToGrid w:val="0"/>
        </w:rPr>
        <w:t>Суб</w:t>
      </w:r>
      <w:r w:rsidR="00D80202" w:rsidRPr="00D80202">
        <w:rPr>
          <w:snapToGrid w:val="0"/>
        </w:rPr>
        <w:t xml:space="preserve">подрядчик обязуется назначить лицо, ответственное за соблюдение правил пожарной безопасности на производственных объектах </w:t>
      </w:r>
      <w:r w:rsidR="00C1096F">
        <w:rPr>
          <w:snapToGrid w:val="0"/>
        </w:rPr>
        <w:t xml:space="preserve">Заказчика </w:t>
      </w:r>
      <w:r w:rsidR="00D80202" w:rsidRPr="00D80202">
        <w:rPr>
          <w:snapToGrid w:val="0"/>
        </w:rPr>
        <w:t xml:space="preserve">в занимаемых и используемых </w:t>
      </w:r>
      <w:r>
        <w:rPr>
          <w:snapToGrid w:val="0"/>
        </w:rPr>
        <w:t>Суб</w:t>
      </w:r>
      <w:r w:rsidR="00D80202" w:rsidRPr="00D80202">
        <w:rPr>
          <w:snapToGrid w:val="0"/>
        </w:rPr>
        <w:t xml:space="preserve">подрядчиком помещениях, содержать места проведения работ в соответствии с установленными </w:t>
      </w:r>
      <w:r w:rsidR="00C1096F">
        <w:t>Заказчиком</w:t>
      </w:r>
      <w:r w:rsidR="00D80202" w:rsidRPr="00D80202">
        <w:rPr>
          <w:snapToGrid w:val="0"/>
        </w:rPr>
        <w:t xml:space="preserve"> требованиями, выполнять предписания (акты) службы промышленной безопасности </w:t>
      </w:r>
      <w:r w:rsidR="00C1096F">
        <w:rPr>
          <w:snapToGrid w:val="0"/>
        </w:rPr>
        <w:t>Заказчика</w:t>
      </w:r>
      <w:r w:rsidR="00C1096F">
        <w:t xml:space="preserve">, а </w:t>
      </w:r>
      <w:proofErr w:type="gramStart"/>
      <w:r w:rsidR="00C1096F">
        <w:t>так же</w:t>
      </w:r>
      <w:proofErr w:type="gramEnd"/>
      <w:r w:rsidR="00C1096F">
        <w:t xml:space="preserve"> предписания (акты) Генподрядчика</w:t>
      </w:r>
      <w:r w:rsidR="00D80202" w:rsidRPr="00D80202">
        <w:rPr>
          <w:snapToGrid w:val="0"/>
        </w:rPr>
        <w:t>.</w:t>
      </w:r>
    </w:p>
    <w:p w14:paraId="604F7F61" w14:textId="4BEE3842" w:rsidR="00752A29" w:rsidRDefault="00D80202" w:rsidP="00EE7641">
      <w:pPr>
        <w:numPr>
          <w:ilvl w:val="1"/>
          <w:numId w:val="5"/>
        </w:numPr>
        <w:ind w:left="0" w:firstLine="709"/>
        <w:outlineLvl w:val="1"/>
        <w:rPr>
          <w:snapToGrid w:val="0"/>
        </w:rPr>
      </w:pPr>
      <w:r w:rsidRPr="00D80202">
        <w:rPr>
          <w:snapToGrid w:val="0"/>
        </w:rPr>
        <w:t xml:space="preserve">В тех случаях, когда </w:t>
      </w:r>
      <w:r w:rsidR="00101BB1">
        <w:rPr>
          <w:snapToGrid w:val="0"/>
        </w:rPr>
        <w:t>Суб</w:t>
      </w:r>
      <w:r w:rsidRPr="00D80202">
        <w:rPr>
          <w:snapToGrid w:val="0"/>
        </w:rPr>
        <w:t xml:space="preserve">подрядчик аргументирует необходимость проведения работ с отступлениями от установленных </w:t>
      </w:r>
      <w:r w:rsidR="00C1096F">
        <w:rPr>
          <w:snapToGrid w:val="0"/>
        </w:rPr>
        <w:t xml:space="preserve">Заказчиком </w:t>
      </w:r>
      <w:r w:rsidRPr="00D80202">
        <w:rPr>
          <w:snapToGrid w:val="0"/>
        </w:rPr>
        <w:t xml:space="preserve">правил, регламентирующих деятельность предприятий </w:t>
      </w:r>
      <w:r w:rsidR="005F39E8">
        <w:t>Заказчика</w:t>
      </w:r>
      <w:r w:rsidRPr="00D80202">
        <w:rPr>
          <w:snapToGrid w:val="0"/>
        </w:rPr>
        <w:t xml:space="preserve">, </w:t>
      </w:r>
      <w:r w:rsidR="0062650D">
        <w:rPr>
          <w:snapToGrid w:val="0"/>
        </w:rPr>
        <w:t>С</w:t>
      </w:r>
      <w:r w:rsidR="0062650D" w:rsidRPr="00D80202">
        <w:rPr>
          <w:snapToGrid w:val="0"/>
        </w:rPr>
        <w:t xml:space="preserve">тороны </w:t>
      </w:r>
      <w:r w:rsidRPr="00D80202">
        <w:rPr>
          <w:snapToGrid w:val="0"/>
        </w:rPr>
        <w:t xml:space="preserve">разработают и согласуют совместно проводимые мероприятия, определяющие особый порядок выполнения </w:t>
      </w:r>
      <w:r w:rsidR="0062650D">
        <w:rPr>
          <w:snapToGrid w:val="0"/>
        </w:rPr>
        <w:t>Р</w:t>
      </w:r>
      <w:r w:rsidR="0062650D" w:rsidRPr="00D80202">
        <w:rPr>
          <w:snapToGrid w:val="0"/>
        </w:rPr>
        <w:t xml:space="preserve">абот </w:t>
      </w:r>
      <w:r w:rsidRPr="00D80202">
        <w:rPr>
          <w:snapToGrid w:val="0"/>
        </w:rPr>
        <w:t xml:space="preserve">на действующих предприятиях </w:t>
      </w:r>
      <w:r w:rsidR="005F39E8">
        <w:t>Заказчика</w:t>
      </w:r>
      <w:r w:rsidRPr="00D80202">
        <w:rPr>
          <w:snapToGrid w:val="0"/>
        </w:rPr>
        <w:t>.</w:t>
      </w:r>
    </w:p>
    <w:p w14:paraId="5E67E80A" w14:textId="0D147AB7" w:rsidR="000F11A3" w:rsidRPr="00923E49" w:rsidRDefault="000F11A3" w:rsidP="004E637B">
      <w:pPr>
        <w:numPr>
          <w:ilvl w:val="1"/>
          <w:numId w:val="5"/>
        </w:numPr>
        <w:ind w:left="0" w:firstLine="709"/>
        <w:outlineLvl w:val="1"/>
        <w:rPr>
          <w:snapToGrid w:val="0"/>
        </w:rPr>
      </w:pPr>
      <w:r>
        <w:rPr>
          <w:bCs/>
          <w:snapToGrid w:val="0"/>
        </w:rPr>
        <w:t>Субп</w:t>
      </w:r>
      <w:r w:rsidRPr="00923E49">
        <w:rPr>
          <w:bCs/>
          <w:snapToGrid w:val="0"/>
        </w:rPr>
        <w:t xml:space="preserve">одрядчик гарантирует </w:t>
      </w:r>
      <w:r w:rsidR="004F55E5">
        <w:rPr>
          <w:bCs/>
          <w:snapToGrid w:val="0"/>
        </w:rPr>
        <w:t>Генподрядчик</w:t>
      </w:r>
      <w:r w:rsidRPr="00923E49">
        <w:rPr>
          <w:bCs/>
          <w:snapToGrid w:val="0"/>
        </w:rPr>
        <w:t>у</w:t>
      </w:r>
      <w:r w:rsidR="004F55E5">
        <w:rPr>
          <w:bCs/>
          <w:snapToGrid w:val="0"/>
        </w:rPr>
        <w:t xml:space="preserve"> и Заказчику</w:t>
      </w:r>
      <w:r w:rsidRPr="00923E49">
        <w:rPr>
          <w:bCs/>
          <w:snapToGrid w:val="0"/>
        </w:rPr>
        <w:t xml:space="preserve">, что является владельцем всех прав на Оборудование, Запасные части и Техническую документацию и что их передача </w:t>
      </w:r>
      <w:r w:rsidR="004F55E5">
        <w:rPr>
          <w:bCs/>
          <w:snapToGrid w:val="0"/>
        </w:rPr>
        <w:t>Генподрядчик</w:t>
      </w:r>
      <w:r w:rsidRPr="00923E49">
        <w:rPr>
          <w:bCs/>
          <w:snapToGrid w:val="0"/>
        </w:rPr>
        <w:t>у и надлежащее использование не нарушат прав третьих лиц</w:t>
      </w:r>
      <w:r>
        <w:rPr>
          <w:bCs/>
          <w:snapToGrid w:val="0"/>
        </w:rPr>
        <w:t>.</w:t>
      </w:r>
    </w:p>
    <w:p w14:paraId="533DBF84" w14:textId="15E0A781" w:rsidR="000F11A3" w:rsidRPr="00923E49" w:rsidRDefault="000F11A3" w:rsidP="004E637B">
      <w:pPr>
        <w:numPr>
          <w:ilvl w:val="1"/>
          <w:numId w:val="5"/>
        </w:numPr>
        <w:ind w:left="0" w:firstLine="709"/>
        <w:outlineLvl w:val="1"/>
        <w:rPr>
          <w:snapToGrid w:val="0"/>
        </w:rPr>
      </w:pPr>
      <w:r w:rsidRPr="00923E49">
        <w:rPr>
          <w:bCs/>
          <w:snapToGrid w:val="0"/>
        </w:rPr>
        <w:t xml:space="preserve">Права на результаты интеллектуальной деятельности (далее – РИД) переходят к </w:t>
      </w:r>
      <w:r w:rsidR="004F55E5">
        <w:rPr>
          <w:bCs/>
          <w:snapToGrid w:val="0"/>
        </w:rPr>
        <w:t>Заказчику</w:t>
      </w:r>
      <w:r w:rsidRPr="00923E49">
        <w:rPr>
          <w:bCs/>
          <w:snapToGrid w:val="0"/>
        </w:rPr>
        <w:t xml:space="preserve"> с момента подписания </w:t>
      </w:r>
      <w:r w:rsidR="004F55E5">
        <w:rPr>
          <w:bCs/>
          <w:snapToGrid w:val="0"/>
        </w:rPr>
        <w:t xml:space="preserve">с Генподрядчиком </w:t>
      </w:r>
      <w:r w:rsidRPr="004F55E5">
        <w:rPr>
          <w:bCs/>
          <w:snapToGrid w:val="0"/>
        </w:rPr>
        <w:t>Акта ввода Объекта в промышленную эксплуатацию</w:t>
      </w:r>
      <w:r w:rsidRPr="00923E49">
        <w:rPr>
          <w:bCs/>
          <w:snapToGrid w:val="0"/>
        </w:rPr>
        <w:t xml:space="preserve">, </w:t>
      </w:r>
      <w:r w:rsidR="004F55E5">
        <w:rPr>
          <w:bCs/>
          <w:snapToGrid w:val="0"/>
        </w:rPr>
        <w:t xml:space="preserve">а к Генподрядчику – с момента </w:t>
      </w:r>
      <w:r w:rsidR="004F55E5" w:rsidRPr="004F55E5">
        <w:rPr>
          <w:bCs/>
          <w:snapToGrid w:val="0"/>
        </w:rPr>
        <w:t xml:space="preserve">подписания </w:t>
      </w:r>
      <w:r w:rsidR="004F55E5" w:rsidRPr="00FA0CB2">
        <w:t>Акт</w:t>
      </w:r>
      <w:r w:rsidR="004F55E5">
        <w:t>а</w:t>
      </w:r>
      <w:r w:rsidR="004F55E5" w:rsidRPr="00FA0CB2">
        <w:t xml:space="preserve"> приемки законченного производством результата Работ</w:t>
      </w:r>
      <w:r w:rsidR="004F55E5">
        <w:rPr>
          <w:bCs/>
          <w:snapToGrid w:val="0"/>
        </w:rPr>
        <w:t xml:space="preserve"> </w:t>
      </w:r>
      <w:r w:rsidRPr="00923E49">
        <w:rPr>
          <w:bCs/>
          <w:snapToGrid w:val="0"/>
        </w:rPr>
        <w:t xml:space="preserve">либо с даты прекращения Договора. </w:t>
      </w:r>
      <w:r>
        <w:rPr>
          <w:bCs/>
          <w:snapToGrid w:val="0"/>
        </w:rPr>
        <w:t>Субп</w:t>
      </w:r>
      <w:r w:rsidRPr="00923E49">
        <w:rPr>
          <w:bCs/>
          <w:snapToGrid w:val="0"/>
        </w:rPr>
        <w:t>одрядчик несет ответственность за урегулирование отношений с</w:t>
      </w:r>
      <w:r w:rsidR="004F55E5">
        <w:rPr>
          <w:bCs/>
          <w:snapToGrid w:val="0"/>
        </w:rPr>
        <w:t>о своим</w:t>
      </w:r>
      <w:r w:rsidRPr="00923E49">
        <w:rPr>
          <w:bCs/>
          <w:snapToGrid w:val="0"/>
        </w:rPr>
        <w:t xml:space="preserve"> Персоналом </w:t>
      </w:r>
      <w:r w:rsidR="004F55E5">
        <w:rPr>
          <w:bCs/>
          <w:snapToGrid w:val="0"/>
        </w:rPr>
        <w:t>и персоналом своих Подрядчиков</w:t>
      </w:r>
      <w:r w:rsidRPr="00923E49">
        <w:rPr>
          <w:bCs/>
          <w:snapToGrid w:val="0"/>
        </w:rPr>
        <w:t xml:space="preserve"> – авторами РИД, созданных при выполнении Работ по настоящему Договору, причем </w:t>
      </w:r>
      <w:r>
        <w:rPr>
          <w:bCs/>
          <w:snapToGrid w:val="0"/>
        </w:rPr>
        <w:t>Субп</w:t>
      </w:r>
      <w:r w:rsidRPr="00923E49">
        <w:rPr>
          <w:bCs/>
          <w:snapToGrid w:val="0"/>
        </w:rPr>
        <w:t xml:space="preserve">одрядчик настоящим признает, что Цена Договора включает в себя все возможные издержки, расходы и выплаты, которые могут быть понесены </w:t>
      </w:r>
      <w:r>
        <w:rPr>
          <w:bCs/>
          <w:snapToGrid w:val="0"/>
        </w:rPr>
        <w:t>Субп</w:t>
      </w:r>
      <w:r w:rsidRPr="00923E49">
        <w:rPr>
          <w:bCs/>
          <w:snapToGrid w:val="0"/>
        </w:rPr>
        <w:t>одрядчиком, включая авторские вознаграждения, вознаграждения за содействие созданию и использованию и др</w:t>
      </w:r>
      <w:r>
        <w:rPr>
          <w:bCs/>
          <w:snapToGrid w:val="0"/>
        </w:rPr>
        <w:t>.</w:t>
      </w:r>
    </w:p>
    <w:p w14:paraId="02E91CC6" w14:textId="07B9157C" w:rsidR="000F11A3" w:rsidRPr="00923E49" w:rsidRDefault="000F11A3" w:rsidP="004E637B">
      <w:pPr>
        <w:numPr>
          <w:ilvl w:val="1"/>
          <w:numId w:val="5"/>
        </w:numPr>
        <w:ind w:left="0" w:firstLine="709"/>
        <w:outlineLvl w:val="1"/>
        <w:rPr>
          <w:snapToGrid w:val="0"/>
        </w:rPr>
      </w:pPr>
      <w:r>
        <w:rPr>
          <w:bCs/>
          <w:snapToGrid w:val="0"/>
        </w:rPr>
        <w:t>Субп</w:t>
      </w:r>
      <w:r w:rsidRPr="00923E49">
        <w:rPr>
          <w:bCs/>
          <w:snapToGrid w:val="0"/>
        </w:rPr>
        <w:t xml:space="preserve">одрядчик несет ответственность перед третьими лицами за использование при выполнении Работ принадлежащих им прав на РИД. </w:t>
      </w:r>
      <w:r>
        <w:rPr>
          <w:bCs/>
          <w:snapToGrid w:val="0"/>
        </w:rPr>
        <w:t>Субп</w:t>
      </w:r>
      <w:r w:rsidRPr="00923E49">
        <w:rPr>
          <w:bCs/>
          <w:snapToGrid w:val="0"/>
        </w:rPr>
        <w:t xml:space="preserve">одрядчик обязуется возместить </w:t>
      </w:r>
      <w:r w:rsidR="004F55E5">
        <w:rPr>
          <w:bCs/>
          <w:snapToGrid w:val="0"/>
        </w:rPr>
        <w:t>Генподрядчик</w:t>
      </w:r>
      <w:r w:rsidRPr="00923E49">
        <w:rPr>
          <w:bCs/>
          <w:snapToGrid w:val="0"/>
        </w:rPr>
        <w:t>у</w:t>
      </w:r>
      <w:r w:rsidR="004F55E5">
        <w:rPr>
          <w:bCs/>
          <w:snapToGrid w:val="0"/>
        </w:rPr>
        <w:t xml:space="preserve"> и Заказчику</w:t>
      </w:r>
      <w:r w:rsidRPr="00923E49">
        <w:rPr>
          <w:bCs/>
          <w:snapToGrid w:val="0"/>
        </w:rPr>
        <w:t xml:space="preserve"> в полном объеме убытки, понесенные </w:t>
      </w:r>
      <w:r w:rsidR="004F55E5">
        <w:rPr>
          <w:bCs/>
          <w:snapToGrid w:val="0"/>
        </w:rPr>
        <w:t>Генподрядчик</w:t>
      </w:r>
      <w:r w:rsidRPr="00923E49">
        <w:rPr>
          <w:bCs/>
          <w:snapToGrid w:val="0"/>
        </w:rPr>
        <w:t>ом</w:t>
      </w:r>
      <w:r w:rsidR="004F55E5">
        <w:rPr>
          <w:bCs/>
          <w:snapToGrid w:val="0"/>
        </w:rPr>
        <w:t xml:space="preserve"> и Заказчиком</w:t>
      </w:r>
      <w:r w:rsidRPr="00923E49">
        <w:rPr>
          <w:bCs/>
          <w:snapToGrid w:val="0"/>
        </w:rPr>
        <w:t xml:space="preserve"> в результате каких-либо действий третьих лиц (включая правообладателей, авторов изобретений и иных РИД, в том числе работников </w:t>
      </w:r>
      <w:r>
        <w:rPr>
          <w:bCs/>
          <w:snapToGrid w:val="0"/>
        </w:rPr>
        <w:t>Субп</w:t>
      </w:r>
      <w:r w:rsidRPr="00923E49">
        <w:rPr>
          <w:bCs/>
          <w:snapToGrid w:val="0"/>
        </w:rPr>
        <w:t>одрядчика</w:t>
      </w:r>
      <w:r w:rsidR="004F55E5">
        <w:rPr>
          <w:bCs/>
          <w:snapToGrid w:val="0"/>
        </w:rPr>
        <w:t>/Подрядчиков</w:t>
      </w:r>
      <w:r w:rsidRPr="00923E49">
        <w:rPr>
          <w:bCs/>
          <w:snapToGrid w:val="0"/>
        </w:rPr>
        <w:t xml:space="preserve">), вследствие какого-либо нарушения или обвинения в нарушении </w:t>
      </w:r>
      <w:r w:rsidR="004F55E5">
        <w:rPr>
          <w:bCs/>
          <w:snapToGrid w:val="0"/>
        </w:rPr>
        <w:t>Генподрядчик</w:t>
      </w:r>
      <w:r w:rsidRPr="00923E49">
        <w:rPr>
          <w:bCs/>
          <w:snapToGrid w:val="0"/>
        </w:rPr>
        <w:t>ом</w:t>
      </w:r>
      <w:r w:rsidR="004F55E5">
        <w:rPr>
          <w:bCs/>
          <w:snapToGrid w:val="0"/>
        </w:rPr>
        <w:t xml:space="preserve"> или Заказчиком</w:t>
      </w:r>
      <w:r w:rsidRPr="00923E49">
        <w:rPr>
          <w:bCs/>
          <w:snapToGrid w:val="0"/>
        </w:rPr>
        <w:t xml:space="preserve"> прав таких лиц на РИД, а также за свой счет урегулировать все связанные с этим претензии</w:t>
      </w:r>
      <w:r>
        <w:rPr>
          <w:bCs/>
          <w:snapToGrid w:val="0"/>
        </w:rPr>
        <w:t>.</w:t>
      </w:r>
    </w:p>
    <w:p w14:paraId="44018809" w14:textId="1061E6C8" w:rsidR="000F11A3" w:rsidRPr="00923E49" w:rsidRDefault="000F11A3" w:rsidP="004E637B">
      <w:pPr>
        <w:numPr>
          <w:ilvl w:val="1"/>
          <w:numId w:val="5"/>
        </w:numPr>
        <w:ind w:left="0" w:firstLine="709"/>
        <w:outlineLvl w:val="1"/>
        <w:rPr>
          <w:snapToGrid w:val="0"/>
        </w:rPr>
      </w:pPr>
      <w:r w:rsidRPr="00923E49">
        <w:rPr>
          <w:bCs/>
          <w:snapToGrid w:val="0"/>
        </w:rPr>
        <w:lastRenderedPageBreak/>
        <w:t xml:space="preserve">В случае нарушения </w:t>
      </w:r>
      <w:r>
        <w:rPr>
          <w:bCs/>
          <w:snapToGrid w:val="0"/>
        </w:rPr>
        <w:t>Субп</w:t>
      </w:r>
      <w:r w:rsidRPr="00923E49">
        <w:rPr>
          <w:bCs/>
          <w:snapToGrid w:val="0"/>
        </w:rPr>
        <w:t xml:space="preserve">одрядчиком условий настоящего раздела </w:t>
      </w:r>
      <w:r w:rsidR="004F55E5">
        <w:rPr>
          <w:bCs/>
          <w:snapToGrid w:val="0"/>
        </w:rPr>
        <w:t>Генподрядчик</w:t>
      </w:r>
      <w:r w:rsidRPr="00923E49">
        <w:rPr>
          <w:bCs/>
          <w:snapToGrid w:val="0"/>
        </w:rPr>
        <w:t xml:space="preserve"> вправе в одностороннем порядке отказаться от исполнения настоящего Договора без возмещения </w:t>
      </w:r>
      <w:r>
        <w:rPr>
          <w:bCs/>
          <w:snapToGrid w:val="0"/>
        </w:rPr>
        <w:t>Субп</w:t>
      </w:r>
      <w:r w:rsidRPr="00923E49">
        <w:rPr>
          <w:bCs/>
          <w:snapToGrid w:val="0"/>
        </w:rPr>
        <w:t xml:space="preserve">одрядчику каких-либо убытков, направив </w:t>
      </w:r>
      <w:r>
        <w:rPr>
          <w:bCs/>
          <w:snapToGrid w:val="0"/>
        </w:rPr>
        <w:t>Субп</w:t>
      </w:r>
      <w:r w:rsidRPr="00923E49">
        <w:rPr>
          <w:bCs/>
          <w:snapToGrid w:val="0"/>
        </w:rPr>
        <w:t xml:space="preserve">одрядчику соответствующее письменное уведомление, при этом </w:t>
      </w:r>
      <w:r>
        <w:rPr>
          <w:bCs/>
          <w:snapToGrid w:val="0"/>
        </w:rPr>
        <w:t>Субп</w:t>
      </w:r>
      <w:r w:rsidRPr="00923E49">
        <w:rPr>
          <w:bCs/>
          <w:snapToGrid w:val="0"/>
        </w:rPr>
        <w:t xml:space="preserve">одрядчик обязан вернуть </w:t>
      </w:r>
      <w:r w:rsidR="004F55E5">
        <w:rPr>
          <w:bCs/>
          <w:snapToGrid w:val="0"/>
        </w:rPr>
        <w:t>Генподрядчик</w:t>
      </w:r>
      <w:r w:rsidRPr="00923E49">
        <w:rPr>
          <w:bCs/>
          <w:snapToGrid w:val="0"/>
        </w:rPr>
        <w:t xml:space="preserve">у все полученное по настоящему Договору. Расторжение настоящего Договора не освобождает </w:t>
      </w:r>
      <w:r>
        <w:rPr>
          <w:bCs/>
          <w:snapToGrid w:val="0"/>
        </w:rPr>
        <w:t>Субп</w:t>
      </w:r>
      <w:r w:rsidRPr="00923E49">
        <w:rPr>
          <w:bCs/>
          <w:snapToGrid w:val="0"/>
        </w:rPr>
        <w:t xml:space="preserve">одрядчика от исполнения обязанностей и ответственности, предусмотренных настоящим разделом, включая возмещение убытков </w:t>
      </w:r>
      <w:r w:rsidR="004F55E5">
        <w:rPr>
          <w:bCs/>
          <w:snapToGrid w:val="0"/>
        </w:rPr>
        <w:t>Генподрядчик</w:t>
      </w:r>
      <w:r w:rsidRPr="00923E49">
        <w:rPr>
          <w:bCs/>
          <w:snapToGrid w:val="0"/>
        </w:rPr>
        <w:t>а</w:t>
      </w:r>
      <w:r>
        <w:rPr>
          <w:bCs/>
          <w:snapToGrid w:val="0"/>
        </w:rPr>
        <w:t>.</w:t>
      </w:r>
    </w:p>
    <w:p w14:paraId="09CC8C47" w14:textId="1D4E1639" w:rsidR="000F11A3" w:rsidRPr="00923E49" w:rsidRDefault="004F55E5" w:rsidP="004E637B">
      <w:pPr>
        <w:numPr>
          <w:ilvl w:val="1"/>
          <w:numId w:val="5"/>
        </w:numPr>
        <w:ind w:left="0" w:firstLine="709"/>
        <w:outlineLvl w:val="1"/>
        <w:rPr>
          <w:snapToGrid w:val="0"/>
        </w:rPr>
      </w:pPr>
      <w:r>
        <w:rPr>
          <w:bCs/>
          <w:snapToGrid w:val="0"/>
        </w:rPr>
        <w:t>Генподрядчик</w:t>
      </w:r>
      <w:r w:rsidR="000F11A3" w:rsidRPr="00923E49">
        <w:rPr>
          <w:bCs/>
          <w:snapToGrid w:val="0"/>
        </w:rPr>
        <w:t xml:space="preserve"> имеет право на любые результаты интеллектуальной деятельности, полученные в результате переработки/использования информации/документации, полученной от </w:t>
      </w:r>
      <w:r w:rsidR="000F11A3">
        <w:rPr>
          <w:bCs/>
          <w:snapToGrid w:val="0"/>
        </w:rPr>
        <w:t>Субп</w:t>
      </w:r>
      <w:r w:rsidR="000F11A3" w:rsidRPr="00923E49">
        <w:rPr>
          <w:bCs/>
          <w:snapToGrid w:val="0"/>
        </w:rPr>
        <w:t>одрядчика в рамках Договора</w:t>
      </w:r>
      <w:r w:rsidR="000F11A3">
        <w:rPr>
          <w:bCs/>
          <w:snapToGrid w:val="0"/>
        </w:rPr>
        <w:t>.</w:t>
      </w:r>
    </w:p>
    <w:p w14:paraId="072E4375" w14:textId="20233CCF" w:rsidR="000F11A3" w:rsidRPr="00923E49" w:rsidRDefault="000F11A3" w:rsidP="004E637B">
      <w:pPr>
        <w:numPr>
          <w:ilvl w:val="1"/>
          <w:numId w:val="5"/>
        </w:numPr>
        <w:ind w:left="0" w:firstLine="709"/>
        <w:outlineLvl w:val="1"/>
        <w:rPr>
          <w:snapToGrid w:val="0"/>
        </w:rPr>
      </w:pPr>
      <w:r w:rsidRPr="00923E49">
        <w:rPr>
          <w:bCs/>
          <w:snapToGrid w:val="0"/>
        </w:rPr>
        <w:t xml:space="preserve">В случае создания в процессе выполнения Работ по Договору РИД </w:t>
      </w:r>
      <w:r>
        <w:rPr>
          <w:bCs/>
          <w:snapToGrid w:val="0"/>
        </w:rPr>
        <w:t>Субп</w:t>
      </w:r>
      <w:r w:rsidRPr="00923E49">
        <w:rPr>
          <w:bCs/>
          <w:snapToGrid w:val="0"/>
        </w:rPr>
        <w:t>одрядчик не вправе по указанной причине требовать увеличения сроков выполнения Работ, цены Работ и изменения иных условий Договора</w:t>
      </w:r>
      <w:r>
        <w:rPr>
          <w:bCs/>
          <w:snapToGrid w:val="0"/>
        </w:rPr>
        <w:t>.</w:t>
      </w:r>
    </w:p>
    <w:p w14:paraId="14DE93CF" w14:textId="20E05BA1" w:rsidR="000F11A3" w:rsidRDefault="000F11A3" w:rsidP="004E637B">
      <w:pPr>
        <w:numPr>
          <w:ilvl w:val="1"/>
          <w:numId w:val="5"/>
        </w:numPr>
        <w:ind w:left="0" w:firstLine="709"/>
        <w:outlineLvl w:val="1"/>
      </w:pPr>
      <w:r w:rsidRPr="0073462A">
        <w:t xml:space="preserve">В случае если </w:t>
      </w:r>
      <w:r>
        <w:rPr>
          <w:bCs/>
          <w:snapToGrid w:val="0"/>
        </w:rPr>
        <w:t>Субп</w:t>
      </w:r>
      <w:r w:rsidRPr="0073462A">
        <w:t xml:space="preserve">одрядчик планирует </w:t>
      </w:r>
      <w:r>
        <w:t xml:space="preserve">для выполнения Работ </w:t>
      </w:r>
      <w:r w:rsidRPr="0073462A">
        <w:t xml:space="preserve">использовать </w:t>
      </w:r>
      <w:r>
        <w:t>принадлежащие</w:t>
      </w:r>
      <w:r w:rsidRPr="005A43C9">
        <w:t xml:space="preserve"> </w:t>
      </w:r>
      <w:r>
        <w:t xml:space="preserve">ему или привлеченным им третьим лицам </w:t>
      </w:r>
      <w:r w:rsidRPr="0073462A">
        <w:t xml:space="preserve">способные к правовой охране </w:t>
      </w:r>
      <w:r>
        <w:t>РИД</w:t>
      </w:r>
      <w:r w:rsidRPr="0073462A">
        <w:t xml:space="preserve">, то </w:t>
      </w:r>
      <w:r>
        <w:rPr>
          <w:bCs/>
          <w:snapToGrid w:val="0"/>
        </w:rPr>
        <w:t>Субп</w:t>
      </w:r>
      <w:r w:rsidRPr="0073462A">
        <w:t xml:space="preserve">одрядчик обязан </w:t>
      </w:r>
      <w:r>
        <w:t xml:space="preserve">до начала выполнения соответствующих Работ </w:t>
      </w:r>
      <w:r w:rsidRPr="0073462A">
        <w:t xml:space="preserve">уведомить об этом </w:t>
      </w:r>
      <w:r w:rsidR="004F55E5">
        <w:rPr>
          <w:bCs/>
          <w:snapToGrid w:val="0"/>
        </w:rPr>
        <w:t>Генподрядчик</w:t>
      </w:r>
      <w:r w:rsidRPr="0073462A">
        <w:t>а</w:t>
      </w:r>
      <w:r>
        <w:t xml:space="preserve">. </w:t>
      </w:r>
    </w:p>
    <w:p w14:paraId="39D9176F" w14:textId="4C4E6F83" w:rsidR="000F11A3" w:rsidRPr="00D80202" w:rsidRDefault="000F11A3" w:rsidP="000F11A3">
      <w:pPr>
        <w:pStyle w:val="20"/>
        <w:numPr>
          <w:ilvl w:val="0"/>
          <w:numId w:val="0"/>
        </w:numPr>
        <w:ind w:firstLine="709"/>
        <w:rPr>
          <w:snapToGrid w:val="0"/>
        </w:rPr>
      </w:pPr>
      <w:r>
        <w:rPr>
          <w:bCs/>
          <w:snapToGrid w:val="0"/>
        </w:rPr>
        <w:t>Субп</w:t>
      </w:r>
      <w:r>
        <w:t>одрядчик</w:t>
      </w:r>
      <w:r w:rsidRPr="0073462A">
        <w:t xml:space="preserve"> без дополнительной оплаты </w:t>
      </w:r>
      <w:r>
        <w:t>представляет</w:t>
      </w:r>
      <w:r w:rsidRPr="0073462A">
        <w:t xml:space="preserve"> </w:t>
      </w:r>
      <w:r w:rsidR="004F55E5">
        <w:rPr>
          <w:bCs/>
          <w:snapToGrid w:val="0"/>
        </w:rPr>
        <w:t>Генподрядчик</w:t>
      </w:r>
      <w:r w:rsidRPr="0073462A">
        <w:t>у</w:t>
      </w:r>
      <w:r w:rsidR="004F55E5">
        <w:t xml:space="preserve"> и Заказчику</w:t>
      </w:r>
      <w:r w:rsidRPr="0073462A">
        <w:t xml:space="preserve"> право на использование </w:t>
      </w:r>
      <w:r>
        <w:t>указанного РИД на срок действия прав на РИД правообладателя</w:t>
      </w:r>
      <w:r w:rsidRPr="005A43C9">
        <w:t xml:space="preserve"> </w:t>
      </w:r>
      <w:r w:rsidRPr="0073462A">
        <w:t>на основе неисключительной лицензии</w:t>
      </w:r>
      <w:r>
        <w:t xml:space="preserve">, </w:t>
      </w:r>
      <w:r w:rsidRPr="005A43C9">
        <w:t xml:space="preserve">включающей возможность передачи </w:t>
      </w:r>
      <w:r>
        <w:t>РИД</w:t>
      </w:r>
      <w:r w:rsidRPr="005A43C9">
        <w:t xml:space="preserve"> аффилированным лицам </w:t>
      </w:r>
      <w:r w:rsidR="004F55E5">
        <w:rPr>
          <w:bCs/>
          <w:snapToGrid w:val="0"/>
        </w:rPr>
        <w:t>Генподрядчик</w:t>
      </w:r>
      <w:r w:rsidRPr="005A43C9">
        <w:t>а</w:t>
      </w:r>
      <w:r w:rsidR="004F55E5">
        <w:t>/Заказчика</w:t>
      </w:r>
      <w:r>
        <w:t xml:space="preserve"> и другим подрядчикам </w:t>
      </w:r>
      <w:r w:rsidR="004F55E5">
        <w:rPr>
          <w:bCs/>
          <w:snapToGrid w:val="0"/>
        </w:rPr>
        <w:t>Генподрядчик</w:t>
      </w:r>
      <w:r>
        <w:t>а</w:t>
      </w:r>
      <w:r w:rsidR="004F55E5">
        <w:t>/Заказчика</w:t>
      </w:r>
      <w:r>
        <w:t>.</w:t>
      </w:r>
    </w:p>
    <w:bookmarkEnd w:id="134"/>
    <w:p w14:paraId="64D6912A" w14:textId="77777777" w:rsidR="00902640" w:rsidRPr="00920F83" w:rsidRDefault="00012E46" w:rsidP="00426EA5">
      <w:pPr>
        <w:pStyle w:val="1"/>
        <w:ind w:left="0"/>
      </w:pPr>
      <w:r w:rsidRPr="00920F83">
        <w:t>Прочие условия</w:t>
      </w:r>
    </w:p>
    <w:p w14:paraId="168BEBCD" w14:textId="77777777" w:rsidR="003D29D3" w:rsidRPr="00B4715D" w:rsidRDefault="003D29D3" w:rsidP="00EE7641">
      <w:pPr>
        <w:pStyle w:val="20"/>
        <w:ind w:left="0" w:firstLine="709"/>
        <w:rPr>
          <w:szCs w:val="24"/>
        </w:rPr>
      </w:pPr>
      <w:bookmarkStart w:id="137" w:name="_Toc305139567"/>
      <w:bookmarkEnd w:id="131"/>
      <w:bookmarkEnd w:id="132"/>
      <w:r w:rsidRPr="00B4715D">
        <w:rPr>
          <w:snapToGrid w:val="0"/>
          <w:szCs w:val="24"/>
        </w:rPr>
        <w:t xml:space="preserve">Договор вступает в силу с момента его подписания обеими Сторонами и действует до полного исполнения </w:t>
      </w:r>
      <w:r w:rsidR="00714477">
        <w:rPr>
          <w:snapToGrid w:val="0"/>
          <w:szCs w:val="24"/>
        </w:rPr>
        <w:t>С</w:t>
      </w:r>
      <w:r w:rsidR="00714477" w:rsidRPr="00B4715D">
        <w:rPr>
          <w:snapToGrid w:val="0"/>
          <w:szCs w:val="24"/>
        </w:rPr>
        <w:t xml:space="preserve">торонами </w:t>
      </w:r>
      <w:r w:rsidRPr="00B4715D">
        <w:rPr>
          <w:snapToGrid w:val="0"/>
          <w:szCs w:val="24"/>
        </w:rPr>
        <w:t>своих обязательств.</w:t>
      </w:r>
    </w:p>
    <w:p w14:paraId="10E1CE66" w14:textId="6686BF53" w:rsidR="003D29D3" w:rsidRPr="00B4715D" w:rsidRDefault="003D29D3" w:rsidP="00EE7641">
      <w:pPr>
        <w:pStyle w:val="20"/>
        <w:ind w:left="0" w:firstLine="709"/>
        <w:rPr>
          <w:snapToGrid w:val="0"/>
          <w:szCs w:val="24"/>
        </w:rPr>
      </w:pPr>
      <w:r w:rsidRPr="00B4715D">
        <w:rPr>
          <w:snapToGrid w:val="0"/>
          <w:szCs w:val="24"/>
        </w:rPr>
        <w:t xml:space="preserve">Любые изменения и дополнения к Договору действительны при условии, что они совершены в письменной форме и подписаны уполномоченными представителями </w:t>
      </w:r>
      <w:r w:rsidR="00714477">
        <w:rPr>
          <w:snapToGrid w:val="0"/>
          <w:szCs w:val="24"/>
        </w:rPr>
        <w:t>С</w:t>
      </w:r>
      <w:r w:rsidR="00714477" w:rsidRPr="00B4715D">
        <w:rPr>
          <w:snapToGrid w:val="0"/>
          <w:szCs w:val="24"/>
        </w:rPr>
        <w:t>торон</w:t>
      </w:r>
      <w:r w:rsidRPr="00B4715D">
        <w:rPr>
          <w:snapToGrid w:val="0"/>
          <w:szCs w:val="24"/>
        </w:rPr>
        <w:t xml:space="preserve">. Указанное в настоящем пункте правило не распространяется на изменения в части наименования, местонахождения и банковских реквизитов </w:t>
      </w:r>
      <w:r w:rsidR="00714477">
        <w:rPr>
          <w:snapToGrid w:val="0"/>
          <w:szCs w:val="24"/>
        </w:rPr>
        <w:t>С</w:t>
      </w:r>
      <w:r w:rsidR="00714477" w:rsidRPr="00B4715D">
        <w:rPr>
          <w:snapToGrid w:val="0"/>
          <w:szCs w:val="24"/>
        </w:rPr>
        <w:t>торон</w:t>
      </w:r>
      <w:r w:rsidRPr="00B4715D">
        <w:rPr>
          <w:snapToGrid w:val="0"/>
          <w:szCs w:val="24"/>
        </w:rPr>
        <w:t xml:space="preserve">, о которых </w:t>
      </w:r>
      <w:r w:rsidR="00AF065D">
        <w:rPr>
          <w:snapToGrid w:val="0"/>
          <w:szCs w:val="24"/>
        </w:rPr>
        <w:t>У</w:t>
      </w:r>
      <w:r w:rsidR="00AF065D" w:rsidRPr="00B4715D">
        <w:rPr>
          <w:snapToGrid w:val="0"/>
          <w:szCs w:val="24"/>
        </w:rPr>
        <w:t xml:space="preserve">полномоченный </w:t>
      </w:r>
      <w:r w:rsidRPr="00B4715D">
        <w:rPr>
          <w:snapToGrid w:val="0"/>
          <w:szCs w:val="24"/>
        </w:rPr>
        <w:t xml:space="preserve">представитель соответствующей </w:t>
      </w:r>
      <w:r w:rsidR="00714477">
        <w:rPr>
          <w:snapToGrid w:val="0"/>
          <w:szCs w:val="24"/>
        </w:rPr>
        <w:t>С</w:t>
      </w:r>
      <w:r w:rsidR="00714477" w:rsidRPr="00B4715D">
        <w:rPr>
          <w:snapToGrid w:val="0"/>
          <w:szCs w:val="24"/>
        </w:rPr>
        <w:t xml:space="preserve">тороны </w:t>
      </w:r>
      <w:r w:rsidRPr="00B4715D">
        <w:rPr>
          <w:snapToGrid w:val="0"/>
          <w:szCs w:val="24"/>
        </w:rPr>
        <w:t xml:space="preserve">сообщает другой </w:t>
      </w:r>
      <w:r w:rsidR="00714477">
        <w:rPr>
          <w:snapToGrid w:val="0"/>
          <w:szCs w:val="24"/>
        </w:rPr>
        <w:t>С</w:t>
      </w:r>
      <w:r w:rsidR="00714477" w:rsidRPr="00B4715D">
        <w:rPr>
          <w:snapToGrid w:val="0"/>
          <w:szCs w:val="24"/>
        </w:rPr>
        <w:t xml:space="preserve">тороне </w:t>
      </w:r>
      <w:r w:rsidRPr="00B4715D">
        <w:rPr>
          <w:snapToGrid w:val="0"/>
          <w:szCs w:val="24"/>
        </w:rPr>
        <w:t>посредством письменного уведомления.</w:t>
      </w:r>
    </w:p>
    <w:p w14:paraId="41B7D800" w14:textId="34E9C5B1" w:rsidR="003D29D3" w:rsidRPr="00B4715D" w:rsidRDefault="007607FF" w:rsidP="00EE7641">
      <w:pPr>
        <w:pStyle w:val="20"/>
        <w:ind w:left="0" w:firstLine="709"/>
        <w:rPr>
          <w:snapToGrid w:val="0"/>
          <w:szCs w:val="24"/>
        </w:rPr>
      </w:pPr>
      <w:r w:rsidRPr="007607FF">
        <w:rPr>
          <w:snapToGrid w:val="0"/>
          <w:szCs w:val="24"/>
        </w:rPr>
        <w:t xml:space="preserve">Все уведомления, сообщения, иная переписка в рамках </w:t>
      </w:r>
      <w:r w:rsidR="003B1775">
        <w:rPr>
          <w:snapToGrid w:val="0"/>
          <w:szCs w:val="24"/>
        </w:rPr>
        <w:t>Д</w:t>
      </w:r>
      <w:r w:rsidR="003B1775" w:rsidRPr="007607FF">
        <w:rPr>
          <w:snapToGrid w:val="0"/>
          <w:szCs w:val="24"/>
        </w:rPr>
        <w:t xml:space="preserve">оговора </w:t>
      </w:r>
      <w:r w:rsidRPr="007607FF">
        <w:rPr>
          <w:snapToGrid w:val="0"/>
          <w:szCs w:val="24"/>
        </w:rPr>
        <w:t xml:space="preserve">направляются одной стороной другой стороне по почтовому адресу, адресу электронной почты, номеру факса, указанным в </w:t>
      </w:r>
      <w:r w:rsidR="003B1775">
        <w:rPr>
          <w:snapToGrid w:val="0"/>
          <w:szCs w:val="24"/>
        </w:rPr>
        <w:t>Д</w:t>
      </w:r>
      <w:r w:rsidR="003B1775" w:rsidRPr="007607FF">
        <w:rPr>
          <w:snapToGrid w:val="0"/>
          <w:szCs w:val="24"/>
        </w:rPr>
        <w:t>оговоре</w:t>
      </w:r>
      <w:r w:rsidRPr="007607FF">
        <w:rPr>
          <w:snapToGrid w:val="0"/>
          <w:szCs w:val="24"/>
        </w:rPr>
        <w:t>.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w:t>
      </w:r>
      <w:r w:rsidR="003D29D3" w:rsidRPr="00B4715D">
        <w:rPr>
          <w:snapToGrid w:val="0"/>
          <w:szCs w:val="24"/>
        </w:rPr>
        <w:t xml:space="preserve">. </w:t>
      </w:r>
    </w:p>
    <w:p w14:paraId="44E653A3" w14:textId="1585CB12" w:rsidR="003D29D3" w:rsidRPr="00B4715D" w:rsidRDefault="007607FF" w:rsidP="00EE7641">
      <w:pPr>
        <w:rPr>
          <w:snapToGrid w:val="0"/>
        </w:rPr>
      </w:pPr>
      <w:r w:rsidRPr="007607FF">
        <w:rPr>
          <w:snapToGrid w:val="0"/>
        </w:rPr>
        <w:t>Любое сообщение (уведомление), направленное по последнему известному другой стороне</w:t>
      </w:r>
      <w:r w:rsidR="00D518ED">
        <w:rPr>
          <w:snapToGrid w:val="0"/>
        </w:rPr>
        <w:t xml:space="preserve"> </w:t>
      </w:r>
      <w:r w:rsidRPr="007607FF">
        <w:rPr>
          <w:snapToGrid w:val="0"/>
        </w:rPr>
        <w:t>адресу, будет считаться полученным по истечении 3 (трех) календарных дней с даты отправки – для отправлений, направленных курьерской почтой, 15 (пятнадцати) календарных дней с даты отправки – для отправлений, направленных заказным письмом, если более ранняя дата доставки сообщения (уведомления) не установлена документально отчетом о доставке, в день отправки – для отправлений, направленных электронной почтой или факсом</w:t>
      </w:r>
      <w:r w:rsidR="003D29D3" w:rsidRPr="00B4715D">
        <w:rPr>
          <w:snapToGrid w:val="0"/>
        </w:rPr>
        <w:t>.</w:t>
      </w:r>
    </w:p>
    <w:p w14:paraId="532373AC" w14:textId="0DDC5475" w:rsidR="003D29D3" w:rsidRPr="00B4715D" w:rsidRDefault="003D29D3" w:rsidP="00EE7641">
      <w:pPr>
        <w:pStyle w:val="20"/>
        <w:ind w:left="0" w:firstLine="709"/>
        <w:rPr>
          <w:snapToGrid w:val="0"/>
          <w:szCs w:val="24"/>
        </w:rPr>
      </w:pPr>
      <w:r w:rsidRPr="00B4715D">
        <w:rPr>
          <w:snapToGrid w:val="0"/>
          <w:szCs w:val="24"/>
        </w:rPr>
        <w:t>В целях оперативного решения вопросов, связанных с выполнением Работ, осуществления технического надзора и контроля за выполнением Работ, оформления соответствующих Актов на выполненные объемы Работ</w:t>
      </w:r>
      <w:r w:rsidR="0070527C">
        <w:rPr>
          <w:snapToGrid w:val="0"/>
          <w:szCs w:val="24"/>
        </w:rPr>
        <w:t xml:space="preserve"> и т.д.</w:t>
      </w:r>
      <w:r w:rsidRPr="00B4715D">
        <w:rPr>
          <w:snapToGrid w:val="0"/>
          <w:szCs w:val="24"/>
        </w:rPr>
        <w:t xml:space="preserve">, Стороны в течение </w:t>
      </w:r>
      <w:r w:rsidR="0070527C">
        <w:rPr>
          <w:snapToGrid w:val="0"/>
          <w:szCs w:val="24"/>
        </w:rPr>
        <w:t>___</w:t>
      </w:r>
      <w:r w:rsidR="0070527C" w:rsidRPr="00B4715D">
        <w:rPr>
          <w:snapToGrid w:val="0"/>
          <w:szCs w:val="24"/>
        </w:rPr>
        <w:t xml:space="preserve"> </w:t>
      </w:r>
      <w:r w:rsidRPr="00B4715D">
        <w:rPr>
          <w:snapToGrid w:val="0"/>
          <w:szCs w:val="24"/>
        </w:rPr>
        <w:t>(</w:t>
      </w:r>
      <w:r w:rsidR="0070527C">
        <w:rPr>
          <w:snapToGrid w:val="0"/>
          <w:szCs w:val="24"/>
        </w:rPr>
        <w:t>_____</w:t>
      </w:r>
      <w:r w:rsidRPr="00B4715D">
        <w:rPr>
          <w:snapToGrid w:val="0"/>
          <w:szCs w:val="24"/>
        </w:rPr>
        <w:t xml:space="preserve">) рабочих дней с даты подписания Договора сообщат друг другу в письменном виде список лиц, представляющих </w:t>
      </w:r>
      <w:r w:rsidR="00B24EB9">
        <w:t>Генподрядчик</w:t>
      </w:r>
      <w:r w:rsidRPr="00B4715D">
        <w:rPr>
          <w:snapToGrid w:val="0"/>
          <w:szCs w:val="24"/>
        </w:rPr>
        <w:t xml:space="preserve">а и </w:t>
      </w:r>
      <w:r w:rsidR="00101BB1">
        <w:rPr>
          <w:snapToGrid w:val="0"/>
          <w:szCs w:val="24"/>
        </w:rPr>
        <w:t>Суб</w:t>
      </w:r>
      <w:r w:rsidRPr="00B4715D">
        <w:rPr>
          <w:snapToGrid w:val="0"/>
          <w:szCs w:val="24"/>
        </w:rPr>
        <w:t>подрядчика на Строительной площадке, а также лиц уполномоченных на подписания Актов выполненных работ, Справок о стоимости выполненных работ и затрат с указанием их полномочий и номеров доверенностей. Такой список может периодически изменяться с уведомлением об изменениях в письменном виде.</w:t>
      </w:r>
    </w:p>
    <w:p w14:paraId="75F951AA" w14:textId="551285AB" w:rsidR="003D29D3" w:rsidRDefault="003D29D3" w:rsidP="00EE7641">
      <w:pPr>
        <w:pStyle w:val="20"/>
        <w:ind w:left="0" w:firstLine="709"/>
        <w:rPr>
          <w:snapToGrid w:val="0"/>
          <w:szCs w:val="24"/>
        </w:rPr>
      </w:pPr>
      <w:r w:rsidRPr="00B4715D">
        <w:rPr>
          <w:snapToGrid w:val="0"/>
          <w:szCs w:val="24"/>
        </w:rPr>
        <w:t xml:space="preserve">Если при выполнении Работ обнаруживаются препятствия к надлежащему </w:t>
      </w:r>
      <w:r w:rsidRPr="00B4715D">
        <w:rPr>
          <w:snapToGrid w:val="0"/>
          <w:szCs w:val="24"/>
        </w:rPr>
        <w:lastRenderedPageBreak/>
        <w:t>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реальный ущерб другой Стороне.</w:t>
      </w:r>
    </w:p>
    <w:p w14:paraId="78BED114" w14:textId="3F2B8DF7" w:rsidR="003D29D3" w:rsidRDefault="003D29D3" w:rsidP="00EE7641">
      <w:pPr>
        <w:pStyle w:val="20"/>
        <w:ind w:left="0" w:firstLine="709"/>
        <w:rPr>
          <w:snapToGrid w:val="0"/>
          <w:szCs w:val="24"/>
        </w:rPr>
      </w:pPr>
      <w:r w:rsidRPr="00B4715D">
        <w:rPr>
          <w:snapToGrid w:val="0"/>
          <w:szCs w:val="24"/>
        </w:rPr>
        <w:t xml:space="preserve">Договор составлен и подписан в 2 (двух) экземплярах, по одному для каждой из </w:t>
      </w:r>
      <w:r w:rsidR="00714477">
        <w:rPr>
          <w:snapToGrid w:val="0"/>
          <w:szCs w:val="24"/>
        </w:rPr>
        <w:t>С</w:t>
      </w:r>
      <w:r w:rsidR="00714477" w:rsidRPr="00B4715D">
        <w:rPr>
          <w:snapToGrid w:val="0"/>
          <w:szCs w:val="24"/>
        </w:rPr>
        <w:t>торон</w:t>
      </w:r>
      <w:r w:rsidRPr="00B4715D">
        <w:rPr>
          <w:snapToGrid w:val="0"/>
          <w:szCs w:val="24"/>
        </w:rPr>
        <w:t>.</w:t>
      </w:r>
    </w:p>
    <w:p w14:paraId="02809DD7" w14:textId="589BE919" w:rsidR="00425495" w:rsidRDefault="00425495" w:rsidP="00425495">
      <w:pPr>
        <w:pStyle w:val="20"/>
        <w:ind w:left="0" w:firstLine="709"/>
        <w:rPr>
          <w:szCs w:val="24"/>
        </w:rPr>
      </w:pPr>
      <w:r>
        <w:rPr>
          <w:snapToGrid w:val="0"/>
          <w:szCs w:val="24"/>
        </w:rPr>
        <w:t>З</w:t>
      </w:r>
      <w:r w:rsidRPr="00425495">
        <w:rPr>
          <w:snapToGrid w:val="0"/>
          <w:szCs w:val="24"/>
        </w:rPr>
        <w:t>ащита</w:t>
      </w:r>
      <w:r>
        <w:t xml:space="preserve"> персональных данных</w:t>
      </w:r>
    </w:p>
    <w:p w14:paraId="1B33F063" w14:textId="7C5BA038" w:rsidR="00425495" w:rsidRDefault="00425495" w:rsidP="00425495">
      <w:r>
        <w:t>34.7</w:t>
      </w:r>
      <w:r>
        <w:t>.1. Стороны в соответствии с требованиями части 1 статьи 6 и части 4 статьи 18 Федерального закона от 27.07.2006 № 152-ФЗ «О персональных данных» обязуются проявлять должную осмотрительность и обеспечивать правомерную передачу персональных данных друг другу в составе и сочетании, необходимом для достижения одной, нескольких или всех нижеперечисленных целей, актуальных для взаимоотношений между Сторонами:</w:t>
      </w:r>
    </w:p>
    <w:p w14:paraId="3299D10C" w14:textId="77777777" w:rsidR="00425495" w:rsidRDefault="00425495" w:rsidP="00425495">
      <w:r>
        <w:t>- заключение и (или) исполнение договоров и соглашений между Сторонами;</w:t>
      </w:r>
    </w:p>
    <w:p w14:paraId="51F583FD" w14:textId="77777777" w:rsidR="00425495" w:rsidRDefault="00425495" w:rsidP="00425495">
      <w:r>
        <w:t>- установление и поддержание делового общения между Сторонами;</w:t>
      </w:r>
    </w:p>
    <w:p w14:paraId="52D55774" w14:textId="77777777" w:rsidR="00425495" w:rsidRDefault="00425495" w:rsidP="00425495">
      <w:r>
        <w:t>- осуществление информационного взаимодействия между Сторонами;</w:t>
      </w:r>
    </w:p>
    <w:p w14:paraId="5D88CF1C" w14:textId="77777777" w:rsidR="00425495" w:rsidRDefault="00425495" w:rsidP="00425495">
      <w:r>
        <w:t>- осуществление прав, исполнение обязанностей и соблюдение запретов, предусмотренных применимым к деятельности Сторон законодательством.</w:t>
      </w:r>
    </w:p>
    <w:p w14:paraId="647E5A6F" w14:textId="620B0CD9" w:rsidR="00425495" w:rsidRDefault="00425495" w:rsidP="00425495">
      <w:r>
        <w:t>34.7</w:t>
      </w:r>
      <w:r>
        <w:t>.2. Каждая из Сторон является самостоятельно действующим оператором в отношении передаваемых ей другой Стороной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14:paraId="5E60386D" w14:textId="3BF6B7F1" w:rsidR="00425495" w:rsidRDefault="00425495" w:rsidP="00425495">
      <w:bookmarkStart w:id="138" w:name="_Hlk4692421"/>
      <w:r>
        <w:t>34.7</w:t>
      </w:r>
      <w:r>
        <w:t>.3. На основании соответствующего запроса, поступившего от получающей Стороны, передающая Сторона в разумный срок, но не позднее 5 (пяти) рабочих дней с даты получения запроса, предоставляет получающей Стороне подтверждение либо факта получения согласия субъектов на осуществление передачи их персональных данных, либо наличия иных правовых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bookmarkEnd w:id="138"/>
    </w:p>
    <w:p w14:paraId="2C61A137" w14:textId="3B466EF3" w:rsidR="00425495" w:rsidRDefault="00425495" w:rsidP="00425495">
      <w:r>
        <w:t>34.7</w:t>
      </w:r>
      <w:r>
        <w:t>.4. 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статьи 7 и части 1 статьи 19 Федерального закона от 27.07.2006 № 152-ФЗ «О персональных данных».</w:t>
      </w:r>
    </w:p>
    <w:p w14:paraId="387278DF" w14:textId="6855D95F" w:rsidR="00425495" w:rsidRDefault="00425495" w:rsidP="00425495">
      <w:r>
        <w:t>34.7</w:t>
      </w:r>
      <w:r>
        <w:t>.5. В предусмотренных договором целях получающая Сторона имеет право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и (или) путем передачи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w:t>
      </w:r>
    </w:p>
    <w:p w14:paraId="1A93DE34" w14:textId="6352130F" w:rsidR="00425495" w:rsidRDefault="00425495" w:rsidP="00425495">
      <w:r>
        <w:t>34.7</w:t>
      </w:r>
      <w:r>
        <w:t>.6. Сторона обязуется возместить другой Стороне убытки в размере причиненного и документально подтвержденного реального ущерба, причиненного потерпевшей Стороне вследствие осуществления Стороной неправомерной передачи персональных данных в адрес потерпевшей Стороны, а также при нарушении Стороной конфиденциальности и (или) безопасности при обработке передаваемых ей потерпевшей Стороной персональных данных.</w:t>
      </w:r>
    </w:p>
    <w:p w14:paraId="35C0268A" w14:textId="56209305" w:rsidR="00425495" w:rsidRDefault="00425495" w:rsidP="00425495">
      <w:r>
        <w:t>34.7</w:t>
      </w:r>
      <w:r>
        <w:t>.7. Положения настоящего раздела действуют в течение срока действия договора, а также сохраняют свое действие после его прекращения в рамках законодательно установленных требований по организации обработки и защиты персональных данных.</w:t>
      </w:r>
    </w:p>
    <w:p w14:paraId="04F21DB1" w14:textId="78A6B20B" w:rsidR="00425495" w:rsidRPr="00425495" w:rsidRDefault="00425495" w:rsidP="00425495">
      <w:pPr>
        <w:tabs>
          <w:tab w:val="left" w:pos="-1276"/>
          <w:tab w:val="num" w:pos="426"/>
        </w:tabs>
        <w:ind w:firstLine="567"/>
      </w:pPr>
      <w:r>
        <w:t>34.7</w:t>
      </w:r>
      <w:r>
        <w:t>.8. Если иное не предусмотрено договором, все уведомления и сообщения, направляемые Сторонами друг другу в соответствии с настоящим разделом или в связи с ним, должны быть переданы по электронной почте по адресам, указанным в разделе договора о реквизитах Сторон.</w:t>
      </w:r>
      <w:bookmarkStart w:id="139" w:name="_GoBack"/>
      <w:bookmarkEnd w:id="139"/>
    </w:p>
    <w:p w14:paraId="4B67E2E0" w14:textId="6181AD85" w:rsidR="00AF7BF3" w:rsidRPr="00920F83" w:rsidRDefault="0070318F" w:rsidP="00426EA5">
      <w:pPr>
        <w:pStyle w:val="1"/>
        <w:ind w:left="0"/>
      </w:pPr>
      <w:r w:rsidRPr="00920F83">
        <w:lastRenderedPageBreak/>
        <w:t xml:space="preserve">Приложения к </w:t>
      </w:r>
      <w:r w:rsidR="000B0A99" w:rsidRPr="00920F83">
        <w:t>Договор</w:t>
      </w:r>
      <w:r w:rsidRPr="00920F83">
        <w:t>у</w:t>
      </w:r>
      <w:r w:rsidR="006D14D1">
        <w:rPr>
          <w:rStyle w:val="ad"/>
          <w:lang w:val="en-US"/>
        </w:rPr>
        <w:footnoteReference w:id="38"/>
      </w:r>
    </w:p>
    <w:p w14:paraId="6B7799E4" w14:textId="77777777" w:rsidR="00AF7BF3" w:rsidRPr="00920F83" w:rsidRDefault="00AF7BF3" w:rsidP="00EE7641">
      <w:pPr>
        <w:pStyle w:val="20"/>
        <w:ind w:left="0" w:firstLine="709"/>
        <w:rPr>
          <w:snapToGrid w:val="0"/>
          <w:szCs w:val="24"/>
        </w:rPr>
      </w:pPr>
      <w:r w:rsidRPr="00920F83">
        <w:rPr>
          <w:snapToGrid w:val="0"/>
          <w:szCs w:val="24"/>
        </w:rPr>
        <w:t xml:space="preserve">Все </w:t>
      </w:r>
      <w:r w:rsidR="00B9643B" w:rsidRPr="00920F83">
        <w:rPr>
          <w:snapToGrid w:val="0"/>
          <w:szCs w:val="24"/>
        </w:rPr>
        <w:t xml:space="preserve">Приложения </w:t>
      </w:r>
      <w:r w:rsidR="000B0A99" w:rsidRPr="00920F83">
        <w:rPr>
          <w:snapToGrid w:val="0"/>
          <w:szCs w:val="24"/>
        </w:rPr>
        <w:t>Договора</w:t>
      </w:r>
      <w:r w:rsidRPr="00920F83">
        <w:rPr>
          <w:snapToGrid w:val="0"/>
          <w:szCs w:val="24"/>
        </w:rPr>
        <w:t xml:space="preserve"> являются его неотъемлемыми частями.</w:t>
      </w:r>
    </w:p>
    <w:p w14:paraId="6657BCF5" w14:textId="77777777" w:rsidR="00AF7BF3" w:rsidRPr="00920F83" w:rsidRDefault="000B0A99" w:rsidP="00EE7641">
      <w:pPr>
        <w:pStyle w:val="20"/>
        <w:ind w:left="0" w:firstLine="709"/>
        <w:rPr>
          <w:snapToGrid w:val="0"/>
          <w:szCs w:val="24"/>
        </w:rPr>
      </w:pPr>
      <w:r w:rsidRPr="00920F83">
        <w:rPr>
          <w:snapToGrid w:val="0"/>
          <w:szCs w:val="24"/>
        </w:rPr>
        <w:t>Договор</w:t>
      </w:r>
      <w:r w:rsidR="00AF7BF3" w:rsidRPr="00920F83">
        <w:rPr>
          <w:snapToGrid w:val="0"/>
          <w:szCs w:val="24"/>
        </w:rPr>
        <w:t xml:space="preserve"> и его Приложения являются взаимодополняющими.</w:t>
      </w:r>
    </w:p>
    <w:p w14:paraId="4EF8EA08" w14:textId="77777777" w:rsidR="00AF7BF3" w:rsidRPr="00920F83" w:rsidRDefault="00AF7BF3" w:rsidP="00EE7641">
      <w:pPr>
        <w:pStyle w:val="20"/>
        <w:ind w:left="0" w:firstLine="709"/>
        <w:rPr>
          <w:snapToGrid w:val="0"/>
          <w:szCs w:val="24"/>
        </w:rPr>
      </w:pPr>
      <w:r w:rsidRPr="00920F83">
        <w:rPr>
          <w:snapToGrid w:val="0"/>
          <w:szCs w:val="24"/>
        </w:rPr>
        <w:t xml:space="preserve">Перечень Приложений к </w:t>
      </w:r>
      <w:r w:rsidR="000B0A99" w:rsidRPr="00920F83">
        <w:rPr>
          <w:snapToGrid w:val="0"/>
          <w:szCs w:val="24"/>
        </w:rPr>
        <w:t>Договор</w:t>
      </w:r>
      <w:r w:rsidRPr="00920F83">
        <w:rPr>
          <w:snapToGrid w:val="0"/>
          <w:szCs w:val="24"/>
        </w:rPr>
        <w:t>у:</w:t>
      </w:r>
    </w:p>
    <w:p w14:paraId="3E370561" w14:textId="77777777" w:rsidR="00E457F7" w:rsidRDefault="007D4405" w:rsidP="001F4BE7">
      <w:pPr>
        <w:pStyle w:val="afff1"/>
        <w:numPr>
          <w:ilvl w:val="0"/>
          <w:numId w:val="15"/>
        </w:numPr>
        <w:ind w:left="0" w:firstLine="0"/>
      </w:pPr>
      <w:bookmarkStart w:id="140" w:name="_Ref12788025"/>
      <w:bookmarkStart w:id="141" w:name="_Ref494801202"/>
      <w:r w:rsidRPr="00920F83">
        <w:t>–</w:t>
      </w:r>
      <w:r w:rsidR="004A70FF" w:rsidRPr="00920F83">
        <w:t xml:space="preserve"> </w:t>
      </w:r>
      <w:bookmarkEnd w:id="140"/>
      <w:r w:rsidR="00E457F7" w:rsidRPr="00920F83">
        <w:t>График производства работ</w:t>
      </w:r>
      <w:r w:rsidR="003B037D" w:rsidRPr="00920F83">
        <w:t>.</w:t>
      </w:r>
      <w:bookmarkEnd w:id="141"/>
    </w:p>
    <w:p w14:paraId="5FD63739" w14:textId="3BA33217" w:rsidR="003564B0" w:rsidRPr="00920F83" w:rsidRDefault="00A21E63" w:rsidP="00EE7641">
      <w:pPr>
        <w:pStyle w:val="afff1"/>
        <w:ind w:left="0" w:firstLine="0"/>
      </w:pPr>
      <w:r>
        <w:t>[</w:t>
      </w:r>
      <w:r w:rsidR="003564B0" w:rsidRPr="003564B0">
        <w:t>Приложение № 1.1 – График выдачи проектно-сметной документации</w:t>
      </w:r>
      <w:r>
        <w:t>]</w:t>
      </w:r>
    </w:p>
    <w:p w14:paraId="38116F82" w14:textId="41190697" w:rsidR="00E457F7" w:rsidRPr="00920F83" w:rsidRDefault="000D7D2E" w:rsidP="001F4BE7">
      <w:pPr>
        <w:pStyle w:val="afff1"/>
        <w:numPr>
          <w:ilvl w:val="0"/>
          <w:numId w:val="15"/>
        </w:numPr>
        <w:tabs>
          <w:tab w:val="left" w:pos="1985"/>
        </w:tabs>
        <w:ind w:left="0" w:firstLine="0"/>
      </w:pPr>
      <w:bookmarkStart w:id="142" w:name="_Ref494805541"/>
      <w:bookmarkStart w:id="143" w:name="_Ref494809104"/>
      <w:r w:rsidRPr="00920F83">
        <w:t xml:space="preserve">– </w:t>
      </w:r>
      <w:r w:rsidR="00413471" w:rsidRPr="00920F83">
        <w:t>Расчет д</w:t>
      </w:r>
      <w:r w:rsidR="003B037D" w:rsidRPr="00920F83">
        <w:t>оговорной цены.</w:t>
      </w:r>
      <w:bookmarkEnd w:id="142"/>
      <w:bookmarkEnd w:id="143"/>
    </w:p>
    <w:p w14:paraId="0FEF93FD" w14:textId="0FFDB800" w:rsidR="001F1664" w:rsidRPr="00920F83" w:rsidRDefault="001F1664" w:rsidP="001F4BE7">
      <w:pPr>
        <w:pStyle w:val="afff1"/>
        <w:numPr>
          <w:ilvl w:val="1"/>
          <w:numId w:val="15"/>
        </w:numPr>
        <w:tabs>
          <w:tab w:val="left" w:pos="1985"/>
        </w:tabs>
        <w:ind w:left="0" w:firstLine="0"/>
      </w:pPr>
      <w:bookmarkStart w:id="144" w:name="_Ref499820478"/>
      <w:r w:rsidRPr="00920F83">
        <w:t>–</w:t>
      </w:r>
      <w:r w:rsidR="00893052" w:rsidRPr="00920F83">
        <w:t xml:space="preserve"> </w:t>
      </w:r>
      <w:r w:rsidR="00674FFB">
        <w:t>Перечень проектной (</w:t>
      </w:r>
      <w:r w:rsidR="000C71F6">
        <w:t>рабочей) и сметной документации</w:t>
      </w:r>
      <w:r w:rsidRPr="00920F83">
        <w:t>.</w:t>
      </w:r>
      <w:bookmarkEnd w:id="144"/>
    </w:p>
    <w:p w14:paraId="100C3487" w14:textId="0A8EFB48" w:rsidR="00B5680D" w:rsidRPr="00920F83" w:rsidRDefault="007D4405" w:rsidP="001F4BE7">
      <w:pPr>
        <w:pStyle w:val="afff1"/>
        <w:numPr>
          <w:ilvl w:val="0"/>
          <w:numId w:val="15"/>
        </w:numPr>
        <w:tabs>
          <w:tab w:val="left" w:pos="1985"/>
        </w:tabs>
        <w:ind w:left="0" w:firstLine="0"/>
      </w:pPr>
      <w:bookmarkStart w:id="145" w:name="_Ref494815112"/>
      <w:r w:rsidRPr="00920F83">
        <w:t>–</w:t>
      </w:r>
      <w:r w:rsidR="004A70FF" w:rsidRPr="00920F83">
        <w:t xml:space="preserve"> </w:t>
      </w:r>
      <w:r w:rsidR="00DA65AC" w:rsidRPr="00920F83">
        <w:t xml:space="preserve">График поставки МТР в зоне ответственности </w:t>
      </w:r>
      <w:r w:rsidR="00101BB1">
        <w:rPr>
          <w:snapToGrid w:val="0"/>
        </w:rPr>
        <w:t>Суб</w:t>
      </w:r>
      <w:r w:rsidR="00DA65AC" w:rsidRPr="00920F83">
        <w:t>подрядчика.</w:t>
      </w:r>
      <w:bookmarkEnd w:id="145"/>
    </w:p>
    <w:p w14:paraId="3F47D5AB" w14:textId="2A4ABF11" w:rsidR="00350C88" w:rsidRPr="00920F83" w:rsidRDefault="00350C88" w:rsidP="001F4BE7">
      <w:pPr>
        <w:pStyle w:val="afff1"/>
        <w:numPr>
          <w:ilvl w:val="0"/>
          <w:numId w:val="15"/>
        </w:numPr>
        <w:tabs>
          <w:tab w:val="left" w:pos="1985"/>
        </w:tabs>
        <w:ind w:left="0" w:firstLine="0"/>
      </w:pPr>
      <w:bookmarkStart w:id="146" w:name="_Ref494990791"/>
      <w:bookmarkStart w:id="147" w:name="_Ref494882497"/>
      <w:r w:rsidRPr="00920F83">
        <w:t>–</w:t>
      </w:r>
      <w:bookmarkEnd w:id="146"/>
      <w:bookmarkEnd w:id="147"/>
      <w:r w:rsidR="00DA65AC" w:rsidRPr="00920F83">
        <w:t xml:space="preserve"> Порядок планирования, контроля и отчетности о выполнении работ по </w:t>
      </w:r>
      <w:r w:rsidR="003B1775">
        <w:t>Д</w:t>
      </w:r>
      <w:r w:rsidR="003B1775" w:rsidRPr="00920F83">
        <w:t>оговору</w:t>
      </w:r>
      <w:r w:rsidR="00DA65AC" w:rsidRPr="00920F83">
        <w:t>.</w:t>
      </w:r>
    </w:p>
    <w:p w14:paraId="41DCC48F" w14:textId="1A71732D" w:rsidR="002B307F" w:rsidRPr="00920F83" w:rsidRDefault="007D4405" w:rsidP="001F4BE7">
      <w:pPr>
        <w:pStyle w:val="afff1"/>
        <w:numPr>
          <w:ilvl w:val="0"/>
          <w:numId w:val="15"/>
        </w:numPr>
        <w:tabs>
          <w:tab w:val="left" w:pos="1985"/>
        </w:tabs>
        <w:ind w:left="0" w:firstLine="0"/>
      </w:pPr>
      <w:bookmarkStart w:id="148" w:name="bookmark0"/>
      <w:bookmarkStart w:id="149" w:name="_Ref494109660"/>
      <w:bookmarkStart w:id="150" w:name="_Ref494901648"/>
      <w:r w:rsidRPr="00920F83">
        <w:t>–</w:t>
      </w:r>
      <w:r w:rsidR="004A70FF" w:rsidRPr="00920F83">
        <w:t xml:space="preserve"> </w:t>
      </w:r>
      <w:r w:rsidR="002B307F" w:rsidRPr="00920F83">
        <w:t xml:space="preserve">Требования </w:t>
      </w:r>
      <w:r w:rsidR="00B929EB">
        <w:t>Заказчика</w:t>
      </w:r>
      <w:r w:rsidR="002B307F" w:rsidRPr="00920F83">
        <w:t xml:space="preserve"> в области ОТ, ПБ и ООС</w:t>
      </w:r>
      <w:bookmarkEnd w:id="148"/>
      <w:bookmarkEnd w:id="149"/>
      <w:r w:rsidR="003B037D" w:rsidRPr="00920F83">
        <w:t>.</w:t>
      </w:r>
      <w:bookmarkEnd w:id="150"/>
    </w:p>
    <w:p w14:paraId="4D6D67B5" w14:textId="77777777" w:rsidR="0004021F" w:rsidRPr="00920F83" w:rsidRDefault="0004021F" w:rsidP="001F4BE7">
      <w:pPr>
        <w:pStyle w:val="afff1"/>
        <w:numPr>
          <w:ilvl w:val="1"/>
          <w:numId w:val="15"/>
        </w:numPr>
        <w:tabs>
          <w:tab w:val="left" w:pos="1985"/>
        </w:tabs>
        <w:ind w:left="0" w:firstLine="0"/>
      </w:pPr>
      <w:bookmarkStart w:id="151" w:name="_Ref496195824"/>
      <w:r w:rsidRPr="00920F83">
        <w:t>– Перечень штрафных санкций за нарушения требований в области ОТ, ПБ и ООС.</w:t>
      </w:r>
      <w:bookmarkEnd w:id="151"/>
    </w:p>
    <w:p w14:paraId="793068B6" w14:textId="65A509F7" w:rsidR="005C5568" w:rsidRDefault="00957A00" w:rsidP="001F4BE7">
      <w:pPr>
        <w:pStyle w:val="afff1"/>
        <w:numPr>
          <w:ilvl w:val="0"/>
          <w:numId w:val="15"/>
        </w:numPr>
        <w:tabs>
          <w:tab w:val="left" w:pos="1985"/>
        </w:tabs>
        <w:ind w:left="0" w:firstLine="0"/>
      </w:pPr>
      <w:r w:rsidRPr="00920F83">
        <w:t>-</w:t>
      </w:r>
      <w:r w:rsidR="006F1E25">
        <w:t xml:space="preserve"> </w:t>
      </w:r>
      <w:r w:rsidR="005C5568" w:rsidRPr="00920F83">
        <w:t>Переч</w:t>
      </w:r>
      <w:r w:rsidR="005C5568">
        <w:t>е</w:t>
      </w:r>
      <w:r w:rsidR="005C5568" w:rsidRPr="00920F83">
        <w:t>н</w:t>
      </w:r>
      <w:r w:rsidR="005C5568">
        <w:t>ь</w:t>
      </w:r>
      <w:r w:rsidR="005C5568" w:rsidRPr="00920F83">
        <w:t xml:space="preserve"> смонтированного</w:t>
      </w:r>
      <w:r w:rsidR="005C5568">
        <w:t>/</w:t>
      </w:r>
      <w:r w:rsidR="006D14D1">
        <w:t>не монтируемого</w:t>
      </w:r>
      <w:r w:rsidR="005C5568" w:rsidRPr="00920F83">
        <w:t xml:space="preserve"> оборудования </w:t>
      </w:r>
      <w:r w:rsidR="005C5568">
        <w:t xml:space="preserve">(собственности </w:t>
      </w:r>
      <w:r w:rsidR="00101BB1">
        <w:rPr>
          <w:snapToGrid w:val="0"/>
        </w:rPr>
        <w:t>Суб</w:t>
      </w:r>
      <w:r w:rsidR="005C5568">
        <w:t>подрядчика)</w:t>
      </w:r>
      <w:r w:rsidR="005C5568" w:rsidRPr="00920F83">
        <w:t xml:space="preserve"> </w:t>
      </w:r>
      <w:r w:rsidR="006F1E25">
        <w:t>(</w:t>
      </w:r>
      <w:r w:rsidR="00A21E63">
        <w:t>форма</w:t>
      </w:r>
      <w:r w:rsidR="006F1E25">
        <w:t>)</w:t>
      </w:r>
      <w:r w:rsidR="005C5568">
        <w:t>.</w:t>
      </w:r>
    </w:p>
    <w:p w14:paraId="512E05C7" w14:textId="16C14CBB" w:rsidR="00537D4E" w:rsidRPr="00537D4E" w:rsidRDefault="00537D4E" w:rsidP="001F4BE7">
      <w:pPr>
        <w:pStyle w:val="afff1"/>
        <w:numPr>
          <w:ilvl w:val="0"/>
          <w:numId w:val="15"/>
        </w:numPr>
        <w:tabs>
          <w:tab w:val="left" w:pos="1985"/>
        </w:tabs>
        <w:ind w:left="0" w:firstLine="0"/>
      </w:pPr>
      <w:r w:rsidRPr="00537D4E">
        <w:t xml:space="preserve">- </w:t>
      </w:r>
      <w:r w:rsidR="00A21E63">
        <w:t>Н</w:t>
      </w:r>
      <w:r w:rsidRPr="00537D4E">
        <w:t>езависим</w:t>
      </w:r>
      <w:r w:rsidR="00A21E63">
        <w:t>ая</w:t>
      </w:r>
      <w:r w:rsidRPr="00537D4E">
        <w:t xml:space="preserve"> </w:t>
      </w:r>
      <w:r w:rsidR="00A21E63" w:rsidRPr="00537D4E">
        <w:t>гаранти</w:t>
      </w:r>
      <w:r w:rsidR="00A21E63">
        <w:t>я</w:t>
      </w:r>
      <w:r w:rsidR="00A21E63" w:rsidRPr="00537D4E">
        <w:t xml:space="preserve"> </w:t>
      </w:r>
      <w:r w:rsidRPr="00537D4E">
        <w:t>возврата авансового платежа</w:t>
      </w:r>
      <w:r w:rsidR="00A21E63">
        <w:t xml:space="preserve"> (форма)</w:t>
      </w:r>
      <w:r w:rsidR="005E71F0">
        <w:t>.</w:t>
      </w:r>
    </w:p>
    <w:p w14:paraId="6DA08047" w14:textId="42E99DB1" w:rsidR="00537D4E" w:rsidRDefault="00537D4E" w:rsidP="001F4BE7">
      <w:pPr>
        <w:pStyle w:val="afff1"/>
        <w:numPr>
          <w:ilvl w:val="0"/>
          <w:numId w:val="15"/>
        </w:numPr>
        <w:tabs>
          <w:tab w:val="left" w:pos="1985"/>
        </w:tabs>
        <w:ind w:left="0" w:firstLine="0"/>
      </w:pPr>
      <w:r w:rsidRPr="00537D4E">
        <w:t xml:space="preserve">- </w:t>
      </w:r>
      <w:r w:rsidR="00A21E63">
        <w:t>Н</w:t>
      </w:r>
      <w:r w:rsidRPr="00537D4E">
        <w:t>езависим</w:t>
      </w:r>
      <w:r w:rsidR="00A21E63">
        <w:t>ая</w:t>
      </w:r>
      <w:r w:rsidRPr="00537D4E">
        <w:t xml:space="preserve"> </w:t>
      </w:r>
      <w:r w:rsidR="00A21E63" w:rsidRPr="00537D4E">
        <w:t>гаранти</w:t>
      </w:r>
      <w:r w:rsidR="00A21E63">
        <w:t>я</w:t>
      </w:r>
      <w:r w:rsidR="00A21E63" w:rsidRPr="00537D4E">
        <w:t xml:space="preserve"> </w:t>
      </w:r>
      <w:r w:rsidRPr="00537D4E">
        <w:t>исполнения обязательств</w:t>
      </w:r>
      <w:r w:rsidR="00A21E63">
        <w:t xml:space="preserve"> (форма)</w:t>
      </w:r>
      <w:r w:rsidR="005E71F0">
        <w:t>.</w:t>
      </w:r>
    </w:p>
    <w:p w14:paraId="2B85EB47" w14:textId="17537608" w:rsidR="006D14D1" w:rsidRDefault="00537D4E" w:rsidP="001F4BE7">
      <w:pPr>
        <w:pStyle w:val="afff1"/>
        <w:numPr>
          <w:ilvl w:val="0"/>
          <w:numId w:val="15"/>
        </w:numPr>
        <w:tabs>
          <w:tab w:val="left" w:pos="1985"/>
        </w:tabs>
        <w:ind w:left="0" w:firstLine="0"/>
      </w:pPr>
      <w:r>
        <w:t>- С</w:t>
      </w:r>
      <w:r w:rsidRPr="00537D4E">
        <w:t>пис</w:t>
      </w:r>
      <w:r>
        <w:t>ок</w:t>
      </w:r>
      <w:r w:rsidRPr="00537D4E">
        <w:t xml:space="preserve"> банков-гарантов</w:t>
      </w:r>
      <w:r w:rsidR="005E71F0">
        <w:t>.</w:t>
      </w:r>
    </w:p>
    <w:p w14:paraId="56174FC3" w14:textId="2FF85387" w:rsidR="006D14D1" w:rsidRDefault="006D14D1" w:rsidP="001F4BE7">
      <w:pPr>
        <w:pStyle w:val="afff1"/>
        <w:numPr>
          <w:ilvl w:val="0"/>
          <w:numId w:val="15"/>
        </w:numPr>
        <w:tabs>
          <w:tab w:val="left" w:pos="1985"/>
        </w:tabs>
        <w:ind w:left="0" w:firstLine="0"/>
      </w:pPr>
      <w:r>
        <w:t xml:space="preserve">- </w:t>
      </w:r>
      <w:r w:rsidR="00B70C75">
        <w:t>[</w:t>
      </w:r>
      <w:r w:rsidRPr="00337252">
        <w:t>Разделительн</w:t>
      </w:r>
      <w:r>
        <w:t>ая ведомость</w:t>
      </w:r>
      <w:r w:rsidR="00B70C75">
        <w:t>]</w:t>
      </w:r>
      <w:r w:rsidR="005E71F0">
        <w:t>.</w:t>
      </w:r>
    </w:p>
    <w:p w14:paraId="575BCE5F" w14:textId="2ABD4ED8" w:rsidR="006D14D1" w:rsidRPr="006A2E54" w:rsidRDefault="005E71F0" w:rsidP="001F4BE7">
      <w:pPr>
        <w:pStyle w:val="afff1"/>
        <w:numPr>
          <w:ilvl w:val="0"/>
          <w:numId w:val="15"/>
        </w:numPr>
        <w:tabs>
          <w:tab w:val="left" w:pos="1985"/>
        </w:tabs>
        <w:ind w:left="0" w:firstLine="0"/>
      </w:pPr>
      <w:r>
        <w:rPr>
          <w:spacing w:val="3"/>
        </w:rPr>
        <w:t>–</w:t>
      </w:r>
      <w:r w:rsidR="006D14D1">
        <w:rPr>
          <w:spacing w:val="3"/>
        </w:rPr>
        <w:t xml:space="preserve"> </w:t>
      </w:r>
      <w:r w:rsidR="006D14D1" w:rsidRPr="00C20F7F">
        <w:rPr>
          <w:spacing w:val="3"/>
        </w:rPr>
        <w:t>Спецификация</w:t>
      </w:r>
      <w:r>
        <w:rPr>
          <w:spacing w:val="3"/>
        </w:rPr>
        <w:t>.</w:t>
      </w:r>
    </w:p>
    <w:p w14:paraId="7808E6E1" w14:textId="5E3DAD2C" w:rsidR="006D14D1" w:rsidRPr="005A373F" w:rsidRDefault="006D14D1" w:rsidP="001F4BE7">
      <w:pPr>
        <w:pStyle w:val="afff1"/>
        <w:numPr>
          <w:ilvl w:val="0"/>
          <w:numId w:val="15"/>
        </w:numPr>
        <w:tabs>
          <w:tab w:val="left" w:pos="1985"/>
        </w:tabs>
        <w:ind w:left="0" w:firstLine="0"/>
      </w:pPr>
      <w:r>
        <w:rPr>
          <w:bCs/>
        </w:rPr>
        <w:t xml:space="preserve">- </w:t>
      </w:r>
      <w:r w:rsidRPr="00F379B4">
        <w:rPr>
          <w:bCs/>
        </w:rPr>
        <w:t>Отчет об использовании денежных средств</w:t>
      </w:r>
      <w:r>
        <w:rPr>
          <w:bCs/>
        </w:rPr>
        <w:t xml:space="preserve"> </w:t>
      </w:r>
      <w:r w:rsidRPr="005A373F">
        <w:t>(форма)</w:t>
      </w:r>
      <w:r w:rsidR="005E71F0">
        <w:rPr>
          <w:bCs/>
        </w:rPr>
        <w:t>.</w:t>
      </w:r>
    </w:p>
    <w:p w14:paraId="088E33D0" w14:textId="3709524A" w:rsidR="006D14D1" w:rsidRDefault="006D14D1" w:rsidP="001F4BE7">
      <w:pPr>
        <w:pStyle w:val="afff1"/>
        <w:numPr>
          <w:ilvl w:val="0"/>
          <w:numId w:val="15"/>
        </w:numPr>
        <w:tabs>
          <w:tab w:val="left" w:pos="1985"/>
        </w:tabs>
        <w:ind w:left="0" w:firstLine="0"/>
      </w:pPr>
      <w:r>
        <w:t xml:space="preserve">- </w:t>
      </w:r>
      <w:r w:rsidRPr="005A373F">
        <w:t>Отчет о состоянии травматизма (форма)</w:t>
      </w:r>
      <w:r w:rsidR="005E71F0">
        <w:t>.</w:t>
      </w:r>
    </w:p>
    <w:p w14:paraId="31EA167F" w14:textId="5E5A75D2" w:rsidR="006D14D1" w:rsidRDefault="006D14D1" w:rsidP="001F4BE7">
      <w:pPr>
        <w:pStyle w:val="afff1"/>
        <w:numPr>
          <w:ilvl w:val="0"/>
          <w:numId w:val="15"/>
        </w:numPr>
        <w:tabs>
          <w:tab w:val="left" w:pos="1985"/>
        </w:tabs>
        <w:ind w:left="0" w:firstLine="0"/>
      </w:pPr>
      <w:r>
        <w:rPr>
          <w:bCs/>
          <w:spacing w:val="3"/>
        </w:rPr>
        <w:t xml:space="preserve">- </w:t>
      </w:r>
      <w:r w:rsidRPr="00C20F7F">
        <w:rPr>
          <w:bCs/>
          <w:spacing w:val="3"/>
        </w:rPr>
        <w:t xml:space="preserve">Акт о выявленных </w:t>
      </w:r>
      <w:r>
        <w:rPr>
          <w:bCs/>
          <w:spacing w:val="3"/>
        </w:rPr>
        <w:t>н</w:t>
      </w:r>
      <w:r w:rsidRPr="00C20F7F">
        <w:rPr>
          <w:bCs/>
          <w:spacing w:val="3"/>
        </w:rPr>
        <w:t>едостатках (форма)</w:t>
      </w:r>
      <w:r>
        <w:t>.</w:t>
      </w:r>
    </w:p>
    <w:p w14:paraId="37225238" w14:textId="77777777" w:rsidR="00802045" w:rsidRDefault="00B70FBF" w:rsidP="001F4BE7">
      <w:pPr>
        <w:pStyle w:val="afff1"/>
        <w:numPr>
          <w:ilvl w:val="0"/>
          <w:numId w:val="15"/>
        </w:numPr>
        <w:tabs>
          <w:tab w:val="left" w:pos="1985"/>
        </w:tabs>
        <w:ind w:left="0" w:firstLine="0"/>
      </w:pPr>
      <w:r>
        <w:t xml:space="preserve">- </w:t>
      </w:r>
      <w:r w:rsidRPr="004E637B">
        <w:t>Акт приемки законченного производством результата Работ (форма).</w:t>
      </w:r>
    </w:p>
    <w:p w14:paraId="4587098E" w14:textId="3CEE4D7B" w:rsidR="00802045" w:rsidRDefault="006D14D1" w:rsidP="001F4BE7">
      <w:pPr>
        <w:pStyle w:val="afff1"/>
        <w:numPr>
          <w:ilvl w:val="0"/>
          <w:numId w:val="15"/>
        </w:numPr>
        <w:tabs>
          <w:tab w:val="left" w:pos="1985"/>
        </w:tabs>
        <w:ind w:left="0" w:firstLine="0"/>
      </w:pPr>
      <w:r>
        <w:t xml:space="preserve">- </w:t>
      </w:r>
      <w:r w:rsidR="00802045">
        <w:t>[Кардинальные правила безопасности.]</w:t>
      </w:r>
    </w:p>
    <w:p w14:paraId="219D65C8" w14:textId="77777777" w:rsidR="007A3B80" w:rsidRPr="00920F83" w:rsidRDefault="00012E46" w:rsidP="00BE3A1F">
      <w:pPr>
        <w:pStyle w:val="1"/>
        <w:ind w:left="0"/>
      </w:pPr>
      <w:bookmarkStart w:id="152" w:name="_Toc305139569"/>
      <w:bookmarkStart w:id="153" w:name="_Ref494901175"/>
      <w:bookmarkEnd w:id="137"/>
      <w:r w:rsidRPr="00920F83">
        <w:t>Реквизиты Сторон</w:t>
      </w:r>
      <w:bookmarkEnd w:id="109"/>
      <w:bookmarkEnd w:id="110"/>
      <w:bookmarkEnd w:id="111"/>
      <w:bookmarkEnd w:id="112"/>
      <w:bookmarkEnd w:id="113"/>
      <w:bookmarkEnd w:id="114"/>
      <w:bookmarkEnd w:id="115"/>
      <w:bookmarkEnd w:id="116"/>
      <w:bookmarkEnd w:id="117"/>
      <w:bookmarkEnd w:id="118"/>
      <w:bookmarkEnd w:id="152"/>
      <w:bookmarkEnd w:id="153"/>
    </w:p>
    <w:p w14:paraId="2E567AF5" w14:textId="77777777" w:rsidR="00DE57FA" w:rsidRPr="00920F83" w:rsidRDefault="00DE57FA" w:rsidP="00AF6EF6"/>
    <w:tbl>
      <w:tblPr>
        <w:tblW w:w="10207" w:type="dxa"/>
        <w:tblInd w:w="-142" w:type="dxa"/>
        <w:tblLook w:val="01E0" w:firstRow="1" w:lastRow="1" w:firstColumn="1" w:lastColumn="1" w:noHBand="0" w:noVBand="0"/>
      </w:tblPr>
      <w:tblGrid>
        <w:gridCol w:w="4962"/>
        <w:gridCol w:w="285"/>
        <w:gridCol w:w="4960"/>
      </w:tblGrid>
      <w:tr w:rsidR="00986B33" w:rsidRPr="00920F83" w14:paraId="057CBA52" w14:textId="77777777" w:rsidTr="00486498">
        <w:trPr>
          <w:trHeight w:val="1948"/>
        </w:trPr>
        <w:tc>
          <w:tcPr>
            <w:tcW w:w="4962" w:type="dxa"/>
          </w:tcPr>
          <w:p w14:paraId="46B7D68E" w14:textId="42A45164" w:rsidR="00986B33" w:rsidRPr="00B24EB9" w:rsidRDefault="00B24EB9" w:rsidP="00986B33">
            <w:pPr>
              <w:widowControl/>
              <w:tabs>
                <w:tab w:val="left" w:pos="1134"/>
              </w:tabs>
              <w:autoSpaceDE/>
              <w:autoSpaceDN/>
              <w:adjustRightInd/>
              <w:ind w:firstLine="0"/>
              <w:rPr>
                <w:rFonts w:eastAsia="Times New Roman"/>
                <w:b/>
                <w:bCs/>
              </w:rPr>
            </w:pPr>
            <w:r w:rsidRPr="004E637B">
              <w:rPr>
                <w:b/>
              </w:rPr>
              <w:t>Генподрядчик</w:t>
            </w:r>
            <w:r w:rsidR="00986B33" w:rsidRPr="00B24EB9">
              <w:rPr>
                <w:rFonts w:eastAsia="Times New Roman"/>
                <w:b/>
                <w:bCs/>
              </w:rPr>
              <w:t>:</w:t>
            </w:r>
          </w:p>
          <w:p w14:paraId="0BC59E88" w14:textId="77777777" w:rsidR="00986B33" w:rsidRDefault="00802045" w:rsidP="00BE3A1F">
            <w:pPr>
              <w:autoSpaceDE/>
              <w:autoSpaceDN/>
              <w:adjustRightInd/>
              <w:ind w:right="54" w:firstLine="0"/>
              <w:jc w:val="left"/>
              <w:rPr>
                <w:rFonts w:eastAsia="Times New Roman"/>
                <w:i/>
              </w:rPr>
            </w:pPr>
            <w:r>
              <w:rPr>
                <w:rFonts w:eastAsia="Times New Roman"/>
                <w:b/>
              </w:rPr>
              <w:t xml:space="preserve">__________ </w:t>
            </w:r>
            <w:r w:rsidRPr="004E637B">
              <w:rPr>
                <w:rFonts w:eastAsia="Times New Roman"/>
                <w:i/>
              </w:rPr>
              <w:t>(сокращенное наименование)</w:t>
            </w:r>
          </w:p>
          <w:p w14:paraId="4E107155" w14:textId="77777777" w:rsidR="00802045" w:rsidRPr="004E637B" w:rsidRDefault="00802045" w:rsidP="00BE3A1F">
            <w:pPr>
              <w:autoSpaceDE/>
              <w:autoSpaceDN/>
              <w:adjustRightInd/>
              <w:ind w:right="54" w:firstLine="0"/>
              <w:jc w:val="left"/>
              <w:rPr>
                <w:rFonts w:eastAsia="Times New Roman"/>
              </w:rPr>
            </w:pPr>
            <w:r w:rsidRPr="004E637B">
              <w:rPr>
                <w:rFonts w:eastAsia="Times New Roman"/>
              </w:rPr>
              <w:t>ИНН ___________ ОГРН _____________</w:t>
            </w:r>
          </w:p>
          <w:p w14:paraId="352FE785" w14:textId="77777777" w:rsidR="00802045" w:rsidRPr="004E637B" w:rsidRDefault="00802045" w:rsidP="00BE3A1F">
            <w:pPr>
              <w:autoSpaceDE/>
              <w:autoSpaceDN/>
              <w:adjustRightInd/>
              <w:ind w:right="54" w:firstLine="0"/>
              <w:jc w:val="left"/>
              <w:rPr>
                <w:rFonts w:eastAsia="Times New Roman"/>
              </w:rPr>
            </w:pPr>
            <w:r w:rsidRPr="004E637B">
              <w:rPr>
                <w:rFonts w:eastAsia="Times New Roman"/>
              </w:rPr>
              <w:t xml:space="preserve">Место </w:t>
            </w:r>
            <w:proofErr w:type="gramStart"/>
            <w:r w:rsidRPr="004E637B">
              <w:rPr>
                <w:rFonts w:eastAsia="Times New Roman"/>
              </w:rPr>
              <w:t>нахождения:_</w:t>
            </w:r>
            <w:proofErr w:type="gramEnd"/>
            <w:r w:rsidRPr="004E637B">
              <w:rPr>
                <w:rFonts w:eastAsia="Times New Roman"/>
              </w:rPr>
              <w:t>___________________</w:t>
            </w:r>
          </w:p>
          <w:p w14:paraId="53436E3D" w14:textId="77777777" w:rsidR="00802045" w:rsidRPr="004E637B" w:rsidRDefault="00802045" w:rsidP="00BE3A1F">
            <w:pPr>
              <w:autoSpaceDE/>
              <w:autoSpaceDN/>
              <w:adjustRightInd/>
              <w:ind w:right="54" w:firstLine="0"/>
              <w:jc w:val="left"/>
              <w:rPr>
                <w:rFonts w:eastAsia="Times New Roman"/>
              </w:rPr>
            </w:pPr>
            <w:r w:rsidRPr="004E637B">
              <w:rPr>
                <w:rFonts w:eastAsia="Times New Roman"/>
              </w:rPr>
              <w:t>р/с ____________ в _________________</w:t>
            </w:r>
          </w:p>
          <w:p w14:paraId="35F7E415" w14:textId="77777777" w:rsidR="00802045" w:rsidRPr="004E637B" w:rsidRDefault="00802045" w:rsidP="00BE3A1F">
            <w:pPr>
              <w:autoSpaceDE/>
              <w:autoSpaceDN/>
              <w:adjustRightInd/>
              <w:ind w:right="54" w:firstLine="0"/>
              <w:jc w:val="left"/>
              <w:rPr>
                <w:rFonts w:eastAsia="Times New Roman"/>
              </w:rPr>
            </w:pPr>
            <w:r w:rsidRPr="004E637B">
              <w:rPr>
                <w:rFonts w:eastAsia="Times New Roman"/>
              </w:rPr>
              <w:t>к/с ____________, БИК ______________</w:t>
            </w:r>
          </w:p>
          <w:p w14:paraId="54E13020" w14:textId="77777777" w:rsidR="00802045" w:rsidRPr="004E637B" w:rsidRDefault="00802045" w:rsidP="00BE3A1F">
            <w:pPr>
              <w:autoSpaceDE/>
              <w:autoSpaceDN/>
              <w:adjustRightInd/>
              <w:ind w:right="54" w:firstLine="0"/>
              <w:jc w:val="left"/>
              <w:rPr>
                <w:rFonts w:eastAsia="Times New Roman"/>
              </w:rPr>
            </w:pPr>
            <w:r w:rsidRPr="004E637B">
              <w:rPr>
                <w:rFonts w:eastAsia="Times New Roman"/>
              </w:rPr>
              <w:t>Телефон (__</w:t>
            </w:r>
            <w:proofErr w:type="gramStart"/>
            <w:r w:rsidRPr="004E637B">
              <w:rPr>
                <w:rFonts w:eastAsia="Times New Roman"/>
              </w:rPr>
              <w:t>_)_</w:t>
            </w:r>
            <w:proofErr w:type="gramEnd"/>
            <w:r w:rsidRPr="004E637B">
              <w:rPr>
                <w:rFonts w:eastAsia="Times New Roman"/>
              </w:rPr>
              <w:t>_______________</w:t>
            </w:r>
          </w:p>
          <w:p w14:paraId="02E3A04F" w14:textId="096CB82A" w:rsidR="00802045" w:rsidRPr="004E637B" w:rsidRDefault="00802045" w:rsidP="00BE3A1F">
            <w:pPr>
              <w:autoSpaceDE/>
              <w:autoSpaceDN/>
              <w:adjustRightInd/>
              <w:ind w:right="54" w:firstLine="0"/>
              <w:jc w:val="left"/>
              <w:rPr>
                <w:rFonts w:eastAsia="Times New Roman"/>
              </w:rPr>
            </w:pPr>
            <w:r w:rsidRPr="004E637B">
              <w:rPr>
                <w:rFonts w:eastAsia="Times New Roman"/>
              </w:rPr>
              <w:t>Факс (__</w:t>
            </w:r>
            <w:proofErr w:type="gramStart"/>
            <w:r w:rsidRPr="004E637B">
              <w:rPr>
                <w:rFonts w:eastAsia="Times New Roman"/>
              </w:rPr>
              <w:t>_)_</w:t>
            </w:r>
            <w:proofErr w:type="gramEnd"/>
            <w:r w:rsidRPr="004E637B">
              <w:rPr>
                <w:rFonts w:eastAsia="Times New Roman"/>
              </w:rPr>
              <w:t>_______________</w:t>
            </w:r>
          </w:p>
          <w:p w14:paraId="6905B08C" w14:textId="22981BBB" w:rsidR="00802045" w:rsidRPr="004E637B" w:rsidRDefault="00802045" w:rsidP="00BE3A1F">
            <w:pPr>
              <w:autoSpaceDE/>
              <w:autoSpaceDN/>
              <w:adjustRightInd/>
              <w:ind w:right="54" w:firstLine="0"/>
              <w:jc w:val="left"/>
              <w:rPr>
                <w:rFonts w:eastAsia="Times New Roman"/>
              </w:rPr>
            </w:pPr>
            <w:r w:rsidRPr="004E637B">
              <w:rPr>
                <w:rFonts w:eastAsia="Times New Roman"/>
              </w:rPr>
              <w:t xml:space="preserve">Эл. </w:t>
            </w:r>
            <w:proofErr w:type="gramStart"/>
            <w:r w:rsidRPr="004E637B">
              <w:rPr>
                <w:rFonts w:eastAsia="Times New Roman"/>
              </w:rPr>
              <w:t>почта:_</w:t>
            </w:r>
            <w:proofErr w:type="gramEnd"/>
            <w:r w:rsidRPr="004E637B">
              <w:rPr>
                <w:rFonts w:eastAsia="Times New Roman"/>
              </w:rPr>
              <w:t>________________</w:t>
            </w:r>
          </w:p>
          <w:p w14:paraId="15AEDF5A" w14:textId="1BB77B66" w:rsidR="00802045" w:rsidRPr="00920F83" w:rsidRDefault="00802045" w:rsidP="00BE3A1F">
            <w:pPr>
              <w:autoSpaceDE/>
              <w:autoSpaceDN/>
              <w:adjustRightInd/>
              <w:ind w:right="54" w:firstLine="0"/>
              <w:jc w:val="left"/>
              <w:rPr>
                <w:rFonts w:eastAsia="Times New Roman"/>
                <w:b/>
              </w:rPr>
            </w:pPr>
          </w:p>
        </w:tc>
        <w:tc>
          <w:tcPr>
            <w:tcW w:w="285" w:type="dxa"/>
          </w:tcPr>
          <w:p w14:paraId="70BB4A65" w14:textId="77777777" w:rsidR="00986B33" w:rsidRPr="00920F83" w:rsidRDefault="00986B33" w:rsidP="00986B33">
            <w:pPr>
              <w:tabs>
                <w:tab w:val="left" w:pos="852"/>
              </w:tabs>
              <w:autoSpaceDE/>
              <w:autoSpaceDN/>
              <w:adjustRightInd/>
              <w:ind w:firstLine="0"/>
              <w:jc w:val="left"/>
              <w:rPr>
                <w:rFonts w:eastAsia="Times New Roman"/>
                <w:b/>
                <w:bCs/>
                <w:caps/>
              </w:rPr>
            </w:pPr>
          </w:p>
        </w:tc>
        <w:tc>
          <w:tcPr>
            <w:tcW w:w="4960" w:type="dxa"/>
          </w:tcPr>
          <w:p w14:paraId="5C220890" w14:textId="34D33C6D" w:rsidR="00986B33" w:rsidRPr="00B4715D" w:rsidRDefault="00101BB1" w:rsidP="00986B33">
            <w:pPr>
              <w:autoSpaceDE/>
              <w:autoSpaceDN/>
              <w:adjustRightInd/>
              <w:ind w:right="57" w:firstLine="0"/>
              <w:jc w:val="left"/>
              <w:rPr>
                <w:rFonts w:eastAsia="Times New Roman"/>
                <w:b/>
              </w:rPr>
            </w:pPr>
            <w:r w:rsidRPr="004E637B">
              <w:rPr>
                <w:b/>
                <w:snapToGrid w:val="0"/>
              </w:rPr>
              <w:t>Суб</w:t>
            </w:r>
            <w:r w:rsidR="00986B33" w:rsidRPr="00B4715D">
              <w:rPr>
                <w:rFonts w:eastAsia="Times New Roman"/>
                <w:b/>
              </w:rPr>
              <w:t>подрядчик:</w:t>
            </w:r>
          </w:p>
          <w:p w14:paraId="634C0133" w14:textId="77777777" w:rsidR="00802045" w:rsidRDefault="00802045" w:rsidP="00802045">
            <w:pPr>
              <w:autoSpaceDE/>
              <w:autoSpaceDN/>
              <w:adjustRightInd/>
              <w:ind w:right="54" w:firstLine="0"/>
              <w:jc w:val="left"/>
              <w:rPr>
                <w:rFonts w:eastAsia="Times New Roman"/>
                <w:i/>
              </w:rPr>
            </w:pPr>
            <w:r>
              <w:rPr>
                <w:rFonts w:eastAsia="Times New Roman"/>
                <w:b/>
              </w:rPr>
              <w:t xml:space="preserve">__________ </w:t>
            </w:r>
            <w:r w:rsidRPr="00FA0CB2">
              <w:rPr>
                <w:rFonts w:eastAsia="Times New Roman"/>
                <w:i/>
              </w:rPr>
              <w:t>(сокращенное наименование)</w:t>
            </w:r>
          </w:p>
          <w:p w14:paraId="75D6E434" w14:textId="77777777" w:rsidR="00802045" w:rsidRPr="00FA0CB2" w:rsidRDefault="00802045" w:rsidP="00802045">
            <w:pPr>
              <w:autoSpaceDE/>
              <w:autoSpaceDN/>
              <w:adjustRightInd/>
              <w:ind w:right="54" w:firstLine="0"/>
              <w:jc w:val="left"/>
              <w:rPr>
                <w:rFonts w:eastAsia="Times New Roman"/>
              </w:rPr>
            </w:pPr>
            <w:r w:rsidRPr="00FA0CB2">
              <w:rPr>
                <w:rFonts w:eastAsia="Times New Roman"/>
              </w:rPr>
              <w:t>ИНН ___________ ОГРН _____________</w:t>
            </w:r>
          </w:p>
          <w:p w14:paraId="4FFDA78F" w14:textId="77777777" w:rsidR="00802045" w:rsidRPr="00FA0CB2" w:rsidRDefault="00802045" w:rsidP="00802045">
            <w:pPr>
              <w:autoSpaceDE/>
              <w:autoSpaceDN/>
              <w:adjustRightInd/>
              <w:ind w:right="54" w:firstLine="0"/>
              <w:jc w:val="left"/>
              <w:rPr>
                <w:rFonts w:eastAsia="Times New Roman"/>
              </w:rPr>
            </w:pPr>
            <w:r w:rsidRPr="00FA0CB2">
              <w:rPr>
                <w:rFonts w:eastAsia="Times New Roman"/>
              </w:rPr>
              <w:t xml:space="preserve">Место </w:t>
            </w:r>
            <w:proofErr w:type="gramStart"/>
            <w:r w:rsidRPr="00FA0CB2">
              <w:rPr>
                <w:rFonts w:eastAsia="Times New Roman"/>
              </w:rPr>
              <w:t>нахождения:_</w:t>
            </w:r>
            <w:proofErr w:type="gramEnd"/>
            <w:r w:rsidRPr="00FA0CB2">
              <w:rPr>
                <w:rFonts w:eastAsia="Times New Roman"/>
              </w:rPr>
              <w:t>___________________</w:t>
            </w:r>
          </w:p>
          <w:p w14:paraId="5111FEC7" w14:textId="77777777" w:rsidR="00802045" w:rsidRPr="00FA0CB2" w:rsidRDefault="00802045" w:rsidP="00802045">
            <w:pPr>
              <w:autoSpaceDE/>
              <w:autoSpaceDN/>
              <w:adjustRightInd/>
              <w:ind w:right="54" w:firstLine="0"/>
              <w:jc w:val="left"/>
              <w:rPr>
                <w:rFonts w:eastAsia="Times New Roman"/>
              </w:rPr>
            </w:pPr>
            <w:r w:rsidRPr="00FA0CB2">
              <w:rPr>
                <w:rFonts w:eastAsia="Times New Roman"/>
              </w:rPr>
              <w:t>р/с ____________ в _________________</w:t>
            </w:r>
          </w:p>
          <w:p w14:paraId="3A67EC5D" w14:textId="77777777" w:rsidR="00802045" w:rsidRPr="00FA0CB2" w:rsidRDefault="00802045" w:rsidP="00802045">
            <w:pPr>
              <w:autoSpaceDE/>
              <w:autoSpaceDN/>
              <w:adjustRightInd/>
              <w:ind w:right="54" w:firstLine="0"/>
              <w:jc w:val="left"/>
              <w:rPr>
                <w:rFonts w:eastAsia="Times New Roman"/>
              </w:rPr>
            </w:pPr>
            <w:r w:rsidRPr="00FA0CB2">
              <w:rPr>
                <w:rFonts w:eastAsia="Times New Roman"/>
              </w:rPr>
              <w:t>к/с ____________, БИК ______________</w:t>
            </w:r>
          </w:p>
          <w:p w14:paraId="3FE37DFB" w14:textId="77777777" w:rsidR="00802045" w:rsidRPr="00FA0CB2" w:rsidRDefault="00802045" w:rsidP="00802045">
            <w:pPr>
              <w:autoSpaceDE/>
              <w:autoSpaceDN/>
              <w:adjustRightInd/>
              <w:ind w:right="54" w:firstLine="0"/>
              <w:jc w:val="left"/>
              <w:rPr>
                <w:rFonts w:eastAsia="Times New Roman"/>
              </w:rPr>
            </w:pPr>
            <w:r w:rsidRPr="00FA0CB2">
              <w:rPr>
                <w:rFonts w:eastAsia="Times New Roman"/>
              </w:rPr>
              <w:t>Телефон (__</w:t>
            </w:r>
            <w:proofErr w:type="gramStart"/>
            <w:r w:rsidRPr="00FA0CB2">
              <w:rPr>
                <w:rFonts w:eastAsia="Times New Roman"/>
              </w:rPr>
              <w:t>_)_</w:t>
            </w:r>
            <w:proofErr w:type="gramEnd"/>
            <w:r w:rsidRPr="00FA0CB2">
              <w:rPr>
                <w:rFonts w:eastAsia="Times New Roman"/>
              </w:rPr>
              <w:t>_______________</w:t>
            </w:r>
          </w:p>
          <w:p w14:paraId="1564E9FE" w14:textId="77777777" w:rsidR="00802045" w:rsidRPr="00FA0CB2" w:rsidRDefault="00802045" w:rsidP="00802045">
            <w:pPr>
              <w:autoSpaceDE/>
              <w:autoSpaceDN/>
              <w:adjustRightInd/>
              <w:ind w:right="54" w:firstLine="0"/>
              <w:jc w:val="left"/>
              <w:rPr>
                <w:rFonts w:eastAsia="Times New Roman"/>
              </w:rPr>
            </w:pPr>
            <w:r w:rsidRPr="00FA0CB2">
              <w:rPr>
                <w:rFonts w:eastAsia="Times New Roman"/>
              </w:rPr>
              <w:t>Факс (__</w:t>
            </w:r>
            <w:proofErr w:type="gramStart"/>
            <w:r w:rsidRPr="00FA0CB2">
              <w:rPr>
                <w:rFonts w:eastAsia="Times New Roman"/>
              </w:rPr>
              <w:t>_)_</w:t>
            </w:r>
            <w:proofErr w:type="gramEnd"/>
            <w:r w:rsidRPr="00FA0CB2">
              <w:rPr>
                <w:rFonts w:eastAsia="Times New Roman"/>
              </w:rPr>
              <w:t>_______________</w:t>
            </w:r>
          </w:p>
          <w:p w14:paraId="5B7166A6" w14:textId="77777777" w:rsidR="00802045" w:rsidRPr="00FA0CB2" w:rsidRDefault="00802045" w:rsidP="00802045">
            <w:pPr>
              <w:autoSpaceDE/>
              <w:autoSpaceDN/>
              <w:adjustRightInd/>
              <w:ind w:right="54" w:firstLine="0"/>
              <w:jc w:val="left"/>
              <w:rPr>
                <w:rFonts w:eastAsia="Times New Roman"/>
              </w:rPr>
            </w:pPr>
            <w:r w:rsidRPr="00FA0CB2">
              <w:rPr>
                <w:rFonts w:eastAsia="Times New Roman"/>
              </w:rPr>
              <w:t xml:space="preserve">Эл. </w:t>
            </w:r>
            <w:proofErr w:type="gramStart"/>
            <w:r w:rsidRPr="00FA0CB2">
              <w:rPr>
                <w:rFonts w:eastAsia="Times New Roman"/>
              </w:rPr>
              <w:t>почта:_</w:t>
            </w:r>
            <w:proofErr w:type="gramEnd"/>
            <w:r w:rsidRPr="00FA0CB2">
              <w:rPr>
                <w:rFonts w:eastAsia="Times New Roman"/>
              </w:rPr>
              <w:t>________________</w:t>
            </w:r>
          </w:p>
          <w:p w14:paraId="20AF7087" w14:textId="77777777" w:rsidR="00AA183A" w:rsidRPr="00AA183A" w:rsidRDefault="00AA183A" w:rsidP="00714477">
            <w:pPr>
              <w:autoSpaceDE/>
              <w:autoSpaceDN/>
              <w:adjustRightInd/>
              <w:ind w:right="57" w:firstLine="0"/>
              <w:jc w:val="left"/>
              <w:rPr>
                <w:rFonts w:eastAsia="Times New Roman"/>
              </w:rPr>
            </w:pPr>
          </w:p>
        </w:tc>
      </w:tr>
      <w:tr w:rsidR="00802045" w:rsidRPr="00920F83" w14:paraId="2BFBCC48" w14:textId="77777777" w:rsidTr="004E637B">
        <w:trPr>
          <w:trHeight w:val="480"/>
        </w:trPr>
        <w:tc>
          <w:tcPr>
            <w:tcW w:w="4962" w:type="dxa"/>
          </w:tcPr>
          <w:p w14:paraId="53FBA9BC" w14:textId="779ECE79" w:rsidR="00802045" w:rsidRPr="004E637B" w:rsidRDefault="00802045" w:rsidP="00802045">
            <w:pPr>
              <w:widowControl/>
              <w:tabs>
                <w:tab w:val="left" w:pos="1134"/>
              </w:tabs>
              <w:autoSpaceDE/>
              <w:autoSpaceDN/>
              <w:adjustRightInd/>
              <w:ind w:firstLine="0"/>
              <w:jc w:val="left"/>
              <w:rPr>
                <w:rFonts w:eastAsia="Times New Roman"/>
                <w:bCs/>
              </w:rPr>
            </w:pPr>
            <w:r w:rsidRPr="004E637B">
              <w:rPr>
                <w:rFonts w:eastAsia="Times New Roman"/>
              </w:rPr>
              <w:t xml:space="preserve">________ </w:t>
            </w:r>
            <w:r w:rsidRPr="004E637B">
              <w:rPr>
                <w:rFonts w:eastAsia="Times New Roman"/>
                <w:i/>
              </w:rPr>
              <w:t>(должность уполномоченного лица)</w:t>
            </w:r>
          </w:p>
        </w:tc>
        <w:tc>
          <w:tcPr>
            <w:tcW w:w="285" w:type="dxa"/>
          </w:tcPr>
          <w:p w14:paraId="78AB776C" w14:textId="77777777" w:rsidR="00802045" w:rsidRPr="00920F83" w:rsidRDefault="00802045" w:rsidP="00802045">
            <w:pPr>
              <w:tabs>
                <w:tab w:val="left" w:pos="852"/>
              </w:tabs>
              <w:autoSpaceDE/>
              <w:autoSpaceDN/>
              <w:adjustRightInd/>
              <w:ind w:firstLine="0"/>
              <w:jc w:val="left"/>
              <w:rPr>
                <w:rFonts w:eastAsia="Times New Roman"/>
                <w:b/>
                <w:bCs/>
                <w:caps/>
              </w:rPr>
            </w:pPr>
          </w:p>
        </w:tc>
        <w:tc>
          <w:tcPr>
            <w:tcW w:w="4960" w:type="dxa"/>
          </w:tcPr>
          <w:p w14:paraId="65BD5892" w14:textId="0890F1FB" w:rsidR="00802045" w:rsidRPr="00920F83" w:rsidRDefault="00802045" w:rsidP="00802045">
            <w:pPr>
              <w:autoSpaceDE/>
              <w:autoSpaceDN/>
              <w:adjustRightInd/>
              <w:ind w:left="59" w:right="57" w:firstLine="0"/>
              <w:jc w:val="left"/>
              <w:rPr>
                <w:rFonts w:eastAsia="Times New Roman"/>
                <w:b/>
              </w:rPr>
            </w:pPr>
            <w:r w:rsidRPr="00FA0CB2">
              <w:rPr>
                <w:rFonts w:eastAsia="Times New Roman"/>
              </w:rPr>
              <w:t>_</w:t>
            </w:r>
            <w:r>
              <w:rPr>
                <w:rFonts w:eastAsia="Times New Roman"/>
              </w:rPr>
              <w:t>____</w:t>
            </w:r>
            <w:r w:rsidRPr="00FA0CB2">
              <w:rPr>
                <w:rFonts w:eastAsia="Times New Roman"/>
              </w:rPr>
              <w:t xml:space="preserve">__ </w:t>
            </w:r>
            <w:r w:rsidRPr="00FA0CB2">
              <w:rPr>
                <w:rFonts w:eastAsia="Times New Roman"/>
                <w:i/>
              </w:rPr>
              <w:t>(должность уполномоченного лица)</w:t>
            </w:r>
          </w:p>
        </w:tc>
      </w:tr>
      <w:tr w:rsidR="00802045" w:rsidRPr="00920F83" w14:paraId="16C7EA4A" w14:textId="77777777" w:rsidTr="00486498">
        <w:trPr>
          <w:trHeight w:val="891"/>
        </w:trPr>
        <w:tc>
          <w:tcPr>
            <w:tcW w:w="4962" w:type="dxa"/>
          </w:tcPr>
          <w:p w14:paraId="13A15579" w14:textId="77777777" w:rsidR="00802045" w:rsidRPr="0005738E" w:rsidRDefault="00802045" w:rsidP="00802045">
            <w:pPr>
              <w:tabs>
                <w:tab w:val="left" w:pos="852"/>
              </w:tabs>
              <w:autoSpaceDE/>
              <w:autoSpaceDN/>
              <w:adjustRightInd/>
              <w:ind w:firstLine="0"/>
              <w:jc w:val="left"/>
              <w:rPr>
                <w:rFonts w:eastAsia="Times New Roman"/>
              </w:rPr>
            </w:pPr>
          </w:p>
          <w:p w14:paraId="16D4AF3C" w14:textId="3B9FCD7A" w:rsidR="00802045" w:rsidRPr="004E637B" w:rsidRDefault="00802045" w:rsidP="00802045">
            <w:pPr>
              <w:tabs>
                <w:tab w:val="left" w:pos="852"/>
              </w:tabs>
              <w:autoSpaceDE/>
              <w:autoSpaceDN/>
              <w:adjustRightInd/>
              <w:ind w:firstLine="0"/>
              <w:jc w:val="left"/>
              <w:rPr>
                <w:rFonts w:eastAsia="Times New Roman"/>
              </w:rPr>
            </w:pPr>
            <w:r w:rsidRPr="0005738E">
              <w:rPr>
                <w:rFonts w:eastAsia="Times New Roman"/>
              </w:rPr>
              <w:t>____________/</w:t>
            </w:r>
            <w:r w:rsidRPr="004E637B">
              <w:rPr>
                <w:rFonts w:eastAsia="Times New Roman"/>
              </w:rPr>
              <w:t xml:space="preserve"> ____________</w:t>
            </w:r>
            <w:proofErr w:type="gramStart"/>
            <w:r w:rsidRPr="004E637B">
              <w:rPr>
                <w:rFonts w:eastAsia="Times New Roman"/>
              </w:rPr>
              <w:t>_</w:t>
            </w:r>
            <w:r w:rsidR="0005738E">
              <w:rPr>
                <w:rFonts w:eastAsia="Times New Roman"/>
                <w:i/>
              </w:rPr>
              <w:t>(</w:t>
            </w:r>
            <w:proofErr w:type="gramEnd"/>
            <w:r w:rsidR="0005738E">
              <w:rPr>
                <w:rFonts w:eastAsia="Times New Roman"/>
                <w:i/>
              </w:rPr>
              <w:t>подпись/</w:t>
            </w:r>
            <w:r w:rsidR="0005738E" w:rsidRPr="004E637B">
              <w:rPr>
                <w:rFonts w:eastAsia="Times New Roman"/>
                <w:i/>
              </w:rPr>
              <w:t>И.О. Фамилия уполномоченного лица)</w:t>
            </w:r>
          </w:p>
          <w:p w14:paraId="2F58B6BC" w14:textId="5E840406" w:rsidR="00802045" w:rsidRPr="0005738E" w:rsidRDefault="00802045" w:rsidP="00802045">
            <w:pPr>
              <w:tabs>
                <w:tab w:val="left" w:pos="852"/>
              </w:tabs>
              <w:autoSpaceDE/>
              <w:autoSpaceDN/>
              <w:adjustRightInd/>
              <w:ind w:firstLine="0"/>
              <w:jc w:val="left"/>
              <w:rPr>
                <w:rFonts w:eastAsia="Times New Roman"/>
              </w:rPr>
            </w:pPr>
            <w:r w:rsidRPr="004E637B">
              <w:rPr>
                <w:rFonts w:eastAsia="Times New Roman"/>
              </w:rPr>
              <w:t>М.П.</w:t>
            </w:r>
          </w:p>
        </w:tc>
        <w:tc>
          <w:tcPr>
            <w:tcW w:w="285" w:type="dxa"/>
          </w:tcPr>
          <w:p w14:paraId="7967117A" w14:textId="77777777" w:rsidR="00802045" w:rsidRPr="004E637B" w:rsidRDefault="00802045" w:rsidP="00802045">
            <w:pPr>
              <w:tabs>
                <w:tab w:val="left" w:pos="852"/>
              </w:tabs>
              <w:autoSpaceDE/>
              <w:autoSpaceDN/>
              <w:adjustRightInd/>
              <w:ind w:firstLine="0"/>
              <w:jc w:val="left"/>
              <w:rPr>
                <w:rFonts w:eastAsia="Times New Roman"/>
                <w:bCs/>
                <w:caps/>
              </w:rPr>
            </w:pPr>
          </w:p>
        </w:tc>
        <w:tc>
          <w:tcPr>
            <w:tcW w:w="4960" w:type="dxa"/>
          </w:tcPr>
          <w:p w14:paraId="301DC4A8" w14:textId="77777777" w:rsidR="00802045" w:rsidRPr="004E637B" w:rsidRDefault="00802045" w:rsidP="00802045">
            <w:pPr>
              <w:tabs>
                <w:tab w:val="left" w:pos="852"/>
              </w:tabs>
              <w:autoSpaceDE/>
              <w:autoSpaceDN/>
              <w:adjustRightInd/>
              <w:ind w:firstLine="0"/>
              <w:jc w:val="left"/>
              <w:rPr>
                <w:rFonts w:eastAsia="Times New Roman"/>
              </w:rPr>
            </w:pPr>
          </w:p>
          <w:p w14:paraId="1D6EB6EC" w14:textId="696362C0" w:rsidR="0005738E" w:rsidRPr="004E637B" w:rsidRDefault="0005738E" w:rsidP="0005738E">
            <w:pPr>
              <w:tabs>
                <w:tab w:val="left" w:pos="852"/>
              </w:tabs>
              <w:autoSpaceDE/>
              <w:autoSpaceDN/>
              <w:adjustRightInd/>
              <w:ind w:firstLine="0"/>
              <w:jc w:val="left"/>
              <w:rPr>
                <w:rFonts w:eastAsia="Times New Roman"/>
              </w:rPr>
            </w:pPr>
            <w:r w:rsidRPr="0005738E">
              <w:rPr>
                <w:rFonts w:eastAsia="Times New Roman"/>
              </w:rPr>
              <w:t>____________/</w:t>
            </w:r>
            <w:r w:rsidRPr="004E637B">
              <w:rPr>
                <w:rFonts w:eastAsia="Times New Roman"/>
              </w:rPr>
              <w:t xml:space="preserve"> ____________</w:t>
            </w:r>
            <w:proofErr w:type="gramStart"/>
            <w:r w:rsidRPr="004E637B">
              <w:rPr>
                <w:rFonts w:eastAsia="Times New Roman"/>
              </w:rPr>
              <w:t>_</w:t>
            </w:r>
            <w:r>
              <w:rPr>
                <w:rFonts w:eastAsia="Times New Roman"/>
                <w:i/>
              </w:rPr>
              <w:t>(</w:t>
            </w:r>
            <w:proofErr w:type="gramEnd"/>
            <w:r>
              <w:rPr>
                <w:rFonts w:eastAsia="Times New Roman"/>
                <w:i/>
              </w:rPr>
              <w:t>подпись/</w:t>
            </w:r>
            <w:r w:rsidRPr="0005738E">
              <w:rPr>
                <w:rFonts w:eastAsia="Times New Roman"/>
                <w:i/>
              </w:rPr>
              <w:t>И.О. Фамилия уполномоченного лица)</w:t>
            </w:r>
          </w:p>
          <w:p w14:paraId="010E25AC" w14:textId="7C9A89FF" w:rsidR="00802045" w:rsidRPr="004E637B" w:rsidRDefault="00802045" w:rsidP="00802045">
            <w:pPr>
              <w:tabs>
                <w:tab w:val="left" w:pos="852"/>
              </w:tabs>
              <w:autoSpaceDE/>
              <w:autoSpaceDN/>
              <w:adjustRightInd/>
              <w:ind w:firstLine="0"/>
              <w:jc w:val="left"/>
              <w:rPr>
                <w:rFonts w:eastAsia="Times New Roman"/>
              </w:rPr>
            </w:pPr>
            <w:r w:rsidRPr="004E637B">
              <w:rPr>
                <w:rFonts w:eastAsia="Times New Roman"/>
              </w:rPr>
              <w:t>М.П.</w:t>
            </w:r>
          </w:p>
        </w:tc>
      </w:tr>
    </w:tbl>
    <w:p w14:paraId="0E73D235" w14:textId="77777777" w:rsidR="00DE57FA" w:rsidRPr="00920F83" w:rsidRDefault="00DE57FA" w:rsidP="00876C5A">
      <w:pPr>
        <w:ind w:firstLine="0"/>
      </w:pPr>
    </w:p>
    <w:sectPr w:rsidR="00DE57FA" w:rsidRPr="00920F83" w:rsidSect="006B0F65">
      <w:headerReference w:type="default" r:id="rId8"/>
      <w:footerReference w:type="default" r:id="rId9"/>
      <w:headerReference w:type="first" r:id="rId10"/>
      <w:pgSz w:w="11906" w:h="16838" w:code="9"/>
      <w:pgMar w:top="567" w:right="991" w:bottom="993" w:left="1560"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A7801" w14:textId="77777777" w:rsidR="00880CB1" w:rsidRDefault="00880CB1" w:rsidP="00CC51C1">
      <w:r>
        <w:separator/>
      </w:r>
    </w:p>
    <w:p w14:paraId="7BDA9F04" w14:textId="77777777" w:rsidR="00880CB1" w:rsidRDefault="00880CB1" w:rsidP="00CC51C1"/>
    <w:p w14:paraId="0D1368CC" w14:textId="77777777" w:rsidR="00880CB1" w:rsidRDefault="00880CB1" w:rsidP="00CC51C1"/>
  </w:endnote>
  <w:endnote w:type="continuationSeparator" w:id="0">
    <w:p w14:paraId="175A36F1" w14:textId="77777777" w:rsidR="00880CB1" w:rsidRDefault="00880CB1" w:rsidP="00CC51C1">
      <w:r>
        <w:continuationSeparator/>
      </w:r>
    </w:p>
    <w:p w14:paraId="7AFA759E" w14:textId="77777777" w:rsidR="00880CB1" w:rsidRDefault="00880CB1" w:rsidP="00CC51C1"/>
    <w:p w14:paraId="757F25D5" w14:textId="77777777" w:rsidR="00880CB1" w:rsidRDefault="00880CB1" w:rsidP="00CC51C1"/>
  </w:endnote>
  <w:endnote w:type="continuationNotice" w:id="1">
    <w:p w14:paraId="5CD53065" w14:textId="77777777" w:rsidR="00880CB1" w:rsidRDefault="00880CB1" w:rsidP="00CC51C1"/>
    <w:p w14:paraId="79AE8088" w14:textId="77777777" w:rsidR="00880CB1" w:rsidRDefault="00880CB1" w:rsidP="00CC51C1"/>
    <w:p w14:paraId="3685EC8D" w14:textId="77777777" w:rsidR="00880CB1" w:rsidRDefault="00880CB1" w:rsidP="00CC51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GOpus">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Franklin Gothic Book">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79399" w14:textId="41941DBB" w:rsidR="00D518ED" w:rsidRDefault="00D518ED" w:rsidP="009A1530">
    <w:pPr>
      <w:pStyle w:val="af1"/>
      <w:pBdr>
        <w:top w:val="none" w:sz="0" w:space="0" w:color="auto"/>
      </w:pBdr>
    </w:pPr>
    <w:r>
      <w:tab/>
    </w:r>
    <w:r>
      <w:tab/>
      <w:t xml:space="preserve">Страница </w:t>
    </w:r>
    <w:r>
      <w:rPr>
        <w:sz w:val="24"/>
        <w:szCs w:val="24"/>
      </w:rPr>
      <w:fldChar w:fldCharType="begin"/>
    </w:r>
    <w:r>
      <w:instrText>PAGE</w:instrText>
    </w:r>
    <w:r>
      <w:rPr>
        <w:sz w:val="24"/>
        <w:szCs w:val="24"/>
      </w:rPr>
      <w:fldChar w:fldCharType="separate"/>
    </w:r>
    <w:r w:rsidR="00425495">
      <w:rPr>
        <w:noProof/>
      </w:rPr>
      <w:t>58</w:t>
    </w:r>
    <w:r>
      <w:rPr>
        <w:sz w:val="24"/>
        <w:szCs w:val="24"/>
      </w:rPr>
      <w:fldChar w:fldCharType="end"/>
    </w:r>
    <w:r>
      <w:t xml:space="preserve"> из </w:t>
    </w:r>
    <w:r>
      <w:rPr>
        <w:sz w:val="24"/>
        <w:szCs w:val="24"/>
      </w:rPr>
      <w:fldChar w:fldCharType="begin"/>
    </w:r>
    <w:r>
      <w:instrText>NUMPAGES</w:instrText>
    </w:r>
    <w:r>
      <w:rPr>
        <w:sz w:val="24"/>
        <w:szCs w:val="24"/>
      </w:rPr>
      <w:fldChar w:fldCharType="separate"/>
    </w:r>
    <w:r w:rsidR="00425495">
      <w:rPr>
        <w:noProof/>
      </w:rPr>
      <w:t>60</w:t>
    </w:r>
    <w:r>
      <w:rPr>
        <w:sz w:val="24"/>
        <w:szCs w:val="24"/>
      </w:rPr>
      <w:fldChar w:fldCharType="end"/>
    </w:r>
    <w:bookmarkStart w:id="154" w:name="_Ref12112452"/>
    <w:bookmarkEnd w:id="154"/>
  </w:p>
  <w:p w14:paraId="77F65C6D" w14:textId="77777777" w:rsidR="00D518ED" w:rsidRDefault="00D518ED" w:rsidP="00CC51C1">
    <w:bookmarkStart w:id="155" w:name="_Ref148766165"/>
    <w:bookmarkStart w:id="156" w:name="_Toc403405724"/>
    <w:bookmarkStart w:id="157" w:name="_Toc403405935"/>
    <w:bookmarkStart w:id="158" w:name="_Toc403405975"/>
    <w:bookmarkStart w:id="159" w:name="_Toc403417597"/>
    <w:bookmarkStart w:id="160" w:name="_Toc403417623"/>
    <w:bookmarkStart w:id="161" w:name="_Toc403775382"/>
    <w:bookmarkStart w:id="162" w:name="_Toc403775491"/>
    <w:bookmarkStart w:id="163" w:name="_Toc452462622"/>
  </w:p>
  <w:bookmarkEnd w:id="155"/>
  <w:bookmarkEnd w:id="156"/>
  <w:bookmarkEnd w:id="157"/>
  <w:bookmarkEnd w:id="158"/>
  <w:bookmarkEnd w:id="159"/>
  <w:bookmarkEnd w:id="160"/>
  <w:bookmarkEnd w:id="161"/>
  <w:bookmarkEnd w:id="162"/>
  <w:bookmarkEnd w:id="163"/>
  <w:p w14:paraId="4144A793" w14:textId="77777777" w:rsidR="00D518ED" w:rsidRDefault="00D518ED" w:rsidP="00CC51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06FC9" w14:textId="77777777" w:rsidR="00880CB1" w:rsidRDefault="00880CB1" w:rsidP="00CC51C1">
      <w:r>
        <w:separator/>
      </w:r>
    </w:p>
  </w:footnote>
  <w:footnote w:type="continuationSeparator" w:id="0">
    <w:p w14:paraId="3F99A2FA" w14:textId="77777777" w:rsidR="00880CB1" w:rsidRDefault="00880CB1" w:rsidP="00CC51C1">
      <w:r>
        <w:continuationSeparator/>
      </w:r>
    </w:p>
    <w:p w14:paraId="040E26EB" w14:textId="77777777" w:rsidR="00880CB1" w:rsidRDefault="00880CB1" w:rsidP="00CC51C1"/>
    <w:p w14:paraId="2DF7AD89" w14:textId="77777777" w:rsidR="00880CB1" w:rsidRDefault="00880CB1" w:rsidP="00CC51C1"/>
  </w:footnote>
  <w:footnote w:type="continuationNotice" w:id="1">
    <w:p w14:paraId="6C2B6EC3" w14:textId="77777777" w:rsidR="00880CB1" w:rsidRDefault="00880CB1" w:rsidP="00CC51C1"/>
    <w:p w14:paraId="59451138" w14:textId="77777777" w:rsidR="00880CB1" w:rsidRDefault="00880CB1" w:rsidP="00CC51C1"/>
    <w:p w14:paraId="49B27E37" w14:textId="77777777" w:rsidR="00880CB1" w:rsidRDefault="00880CB1" w:rsidP="00CC51C1"/>
  </w:footnote>
  <w:footnote w:id="2">
    <w:p w14:paraId="72D78CF5" w14:textId="77777777" w:rsidR="00D518ED" w:rsidRPr="00876C5A" w:rsidRDefault="00D518ED" w:rsidP="00C3088C">
      <w:pPr>
        <w:pStyle w:val="af7"/>
        <w:rPr>
          <w:szCs w:val="16"/>
        </w:rPr>
      </w:pPr>
      <w:r w:rsidRPr="00876C5A">
        <w:rPr>
          <w:rStyle w:val="ad"/>
          <w:sz w:val="16"/>
          <w:szCs w:val="16"/>
        </w:rPr>
        <w:footnoteRef/>
      </w:r>
      <w:r w:rsidRPr="00876C5A">
        <w:rPr>
          <w:szCs w:val="16"/>
        </w:rPr>
        <w:t xml:space="preserve"> Типовая форма </w:t>
      </w:r>
      <w:r>
        <w:rPr>
          <w:szCs w:val="16"/>
        </w:rPr>
        <w:t xml:space="preserve">договора </w:t>
      </w:r>
      <w:r w:rsidRPr="00876C5A">
        <w:rPr>
          <w:szCs w:val="16"/>
        </w:rPr>
        <w:t xml:space="preserve">строительного </w:t>
      </w:r>
      <w:r>
        <w:rPr>
          <w:szCs w:val="16"/>
        </w:rPr>
        <w:t>суб</w:t>
      </w:r>
      <w:r w:rsidRPr="00876C5A">
        <w:rPr>
          <w:szCs w:val="16"/>
        </w:rPr>
        <w:t>подряда без этапов.</w:t>
      </w:r>
    </w:p>
  </w:footnote>
  <w:footnote w:id="3">
    <w:p w14:paraId="4D93B23A" w14:textId="77777777" w:rsidR="00D518ED" w:rsidRPr="00446A6B" w:rsidRDefault="00D518ED" w:rsidP="00541172">
      <w:pPr>
        <w:pStyle w:val="af7"/>
      </w:pPr>
      <w:r w:rsidRPr="00876C5A">
        <w:rPr>
          <w:rStyle w:val="ad"/>
          <w:sz w:val="16"/>
          <w:szCs w:val="16"/>
        </w:rPr>
        <w:footnoteRef/>
      </w:r>
      <w:r w:rsidRPr="00876C5A">
        <w:rPr>
          <w:szCs w:val="16"/>
        </w:rPr>
        <w:t xml:space="preserve"> Указывается в случае, если Договор заключается по итогам закупки.</w:t>
      </w:r>
      <w:r>
        <w:rPr>
          <w:szCs w:val="16"/>
        </w:rPr>
        <w:t xml:space="preserve"> Здесь и далее текст, ограниченный квадратными скобками, может быть исключен.</w:t>
      </w:r>
    </w:p>
  </w:footnote>
  <w:footnote w:id="4">
    <w:p w14:paraId="36292759" w14:textId="77777777" w:rsidR="00D518ED" w:rsidRPr="00876C5A" w:rsidRDefault="00D518ED" w:rsidP="00FF0BC1">
      <w:pPr>
        <w:pStyle w:val="af7"/>
        <w:rPr>
          <w:szCs w:val="16"/>
        </w:rPr>
      </w:pPr>
      <w:r w:rsidRPr="00876C5A">
        <w:rPr>
          <w:rStyle w:val="ad"/>
          <w:sz w:val="16"/>
          <w:szCs w:val="16"/>
        </w:rPr>
        <w:footnoteRef/>
      </w:r>
      <w:r w:rsidRPr="00876C5A">
        <w:rPr>
          <w:szCs w:val="16"/>
        </w:rPr>
        <w:t xml:space="preserve"> Здесь и далее текст, ограниченный квадратными скобками, может быть исключен.</w:t>
      </w:r>
    </w:p>
  </w:footnote>
  <w:footnote w:id="5">
    <w:p w14:paraId="63D757B9" w14:textId="77777777" w:rsidR="00D518ED" w:rsidRPr="00876C5A" w:rsidRDefault="00D518ED" w:rsidP="00E90FBE">
      <w:pPr>
        <w:pStyle w:val="af7"/>
        <w:ind w:firstLine="284"/>
        <w:rPr>
          <w:szCs w:val="16"/>
        </w:rPr>
      </w:pPr>
      <w:r w:rsidRPr="00876C5A">
        <w:rPr>
          <w:rStyle w:val="ad"/>
          <w:sz w:val="16"/>
          <w:szCs w:val="16"/>
        </w:rPr>
        <w:footnoteRef/>
      </w:r>
      <w:r>
        <w:rPr>
          <w:szCs w:val="16"/>
        </w:rPr>
        <w:t xml:space="preserve"> В случае если рабочая документация готова не на 100 %</w:t>
      </w:r>
      <w:r w:rsidRPr="00876C5A">
        <w:rPr>
          <w:szCs w:val="16"/>
        </w:rPr>
        <w:t>.</w:t>
      </w:r>
    </w:p>
  </w:footnote>
  <w:footnote w:id="6">
    <w:p w14:paraId="574D3E9B" w14:textId="2A5B7340" w:rsidR="00D518ED" w:rsidRPr="00876C5A" w:rsidRDefault="00D518ED" w:rsidP="009D657C">
      <w:pPr>
        <w:pStyle w:val="af7"/>
        <w:ind w:firstLine="284"/>
        <w:rPr>
          <w:szCs w:val="16"/>
        </w:rPr>
      </w:pPr>
      <w:r w:rsidRPr="00876C5A">
        <w:rPr>
          <w:rStyle w:val="ad"/>
          <w:sz w:val="16"/>
          <w:szCs w:val="16"/>
        </w:rPr>
        <w:footnoteRef/>
      </w:r>
      <w:r w:rsidRPr="00876C5A">
        <w:rPr>
          <w:szCs w:val="16"/>
        </w:rPr>
        <w:t xml:space="preserve"> В случае заключения </w:t>
      </w:r>
      <w:r>
        <w:rPr>
          <w:szCs w:val="16"/>
        </w:rPr>
        <w:t>Д</w:t>
      </w:r>
      <w:r w:rsidRPr="00876C5A">
        <w:rPr>
          <w:szCs w:val="16"/>
        </w:rPr>
        <w:t xml:space="preserve">оговора в рамках реализации проекта Компании/РОКС НН, необходимо дополнить </w:t>
      </w:r>
      <w:r>
        <w:rPr>
          <w:szCs w:val="16"/>
        </w:rPr>
        <w:t>Д</w:t>
      </w:r>
      <w:r w:rsidRPr="00876C5A">
        <w:rPr>
          <w:szCs w:val="16"/>
        </w:rPr>
        <w:t>оговор п</w:t>
      </w:r>
      <w:r>
        <w:rPr>
          <w:szCs w:val="16"/>
        </w:rPr>
        <w:t>унктом</w:t>
      </w:r>
      <w:r w:rsidRPr="00876C5A">
        <w:rPr>
          <w:szCs w:val="16"/>
        </w:rPr>
        <w:t xml:space="preserve"> 2.4 и указать наименование проекта.</w:t>
      </w:r>
    </w:p>
  </w:footnote>
  <w:footnote w:id="7">
    <w:p w14:paraId="49679773" w14:textId="301B210C" w:rsidR="00D518ED" w:rsidRPr="00876C5A" w:rsidRDefault="00D518ED" w:rsidP="009D657C">
      <w:pPr>
        <w:pStyle w:val="af7"/>
        <w:ind w:firstLine="284"/>
        <w:rPr>
          <w:szCs w:val="16"/>
        </w:rPr>
      </w:pPr>
      <w:r w:rsidRPr="00876C5A">
        <w:rPr>
          <w:rStyle w:val="ad"/>
          <w:sz w:val="16"/>
          <w:szCs w:val="16"/>
        </w:rPr>
        <w:footnoteRef/>
      </w:r>
      <w:r w:rsidRPr="00876C5A">
        <w:rPr>
          <w:szCs w:val="16"/>
        </w:rPr>
        <w:t xml:space="preserve"> Указывается цель заключения </w:t>
      </w:r>
      <w:r>
        <w:rPr>
          <w:szCs w:val="16"/>
        </w:rPr>
        <w:t>Д</w:t>
      </w:r>
      <w:r w:rsidRPr="00876C5A">
        <w:rPr>
          <w:szCs w:val="16"/>
        </w:rPr>
        <w:t xml:space="preserve">оговора. В качестве цели заключения </w:t>
      </w:r>
      <w:r>
        <w:rPr>
          <w:szCs w:val="16"/>
        </w:rPr>
        <w:t>Д</w:t>
      </w:r>
      <w:r w:rsidRPr="00876C5A">
        <w:rPr>
          <w:szCs w:val="16"/>
        </w:rPr>
        <w:t xml:space="preserve">оговора может выступать бизнес-цель Компании/РОКС НН по улучшению конкретных производственных процессов, поддержанию работоспособности производственного комплекса, завершению цикла строительства конкретного объекта и т.д. Обозначенные в настоящем пункте цель заключения </w:t>
      </w:r>
      <w:r>
        <w:rPr>
          <w:szCs w:val="16"/>
        </w:rPr>
        <w:t>Д</w:t>
      </w:r>
      <w:r w:rsidRPr="00876C5A">
        <w:rPr>
          <w:szCs w:val="16"/>
        </w:rPr>
        <w:t xml:space="preserve">оговора и прогнозные последствия </w:t>
      </w:r>
      <w:proofErr w:type="spellStart"/>
      <w:r w:rsidRPr="00876C5A">
        <w:rPr>
          <w:szCs w:val="16"/>
        </w:rPr>
        <w:t>недостижения</w:t>
      </w:r>
      <w:proofErr w:type="spellEnd"/>
      <w:r w:rsidRPr="00876C5A">
        <w:rPr>
          <w:szCs w:val="16"/>
        </w:rPr>
        <w:t xml:space="preserve"> соответствующей цели по причине неисполнения/ненадлежащего исполнения контрагентом своих обязательств, должны учитываться при включении в </w:t>
      </w:r>
      <w:r>
        <w:rPr>
          <w:szCs w:val="16"/>
        </w:rPr>
        <w:t>Д</w:t>
      </w:r>
      <w:r w:rsidRPr="00876C5A">
        <w:rPr>
          <w:szCs w:val="16"/>
        </w:rPr>
        <w:t>оговор конкретного размера неустойки за просрочку исполнения обязательств (см. соответствующий комментарий в разделе об ответственности)</w:t>
      </w:r>
    </w:p>
  </w:footnote>
  <w:footnote w:id="8">
    <w:p w14:paraId="2629FA22" w14:textId="1BCF8A1A" w:rsidR="00D518ED" w:rsidRPr="00876C5A" w:rsidRDefault="00D518ED" w:rsidP="009D657C">
      <w:pPr>
        <w:pStyle w:val="af7"/>
        <w:ind w:firstLine="284"/>
        <w:rPr>
          <w:szCs w:val="16"/>
        </w:rPr>
      </w:pPr>
      <w:r w:rsidRPr="00876C5A">
        <w:rPr>
          <w:rStyle w:val="ad"/>
          <w:sz w:val="16"/>
          <w:szCs w:val="16"/>
        </w:rPr>
        <w:footnoteRef/>
      </w:r>
      <w:r w:rsidRPr="00876C5A">
        <w:rPr>
          <w:szCs w:val="16"/>
        </w:rPr>
        <w:t xml:space="preserve"> Указываются прогнозные неблагоприятные последствия, например, связанные с корректировкой сроков реализации проекта, сроков исполнения обязательств иными контрагентами, с несвоевременным запуском производственного комплекса, с приостановкой деятельности </w:t>
      </w:r>
      <w:r>
        <w:t>Генподрядчик</w:t>
      </w:r>
      <w:r w:rsidRPr="00876C5A">
        <w:rPr>
          <w:szCs w:val="16"/>
        </w:rPr>
        <w:t>а и др.</w:t>
      </w:r>
    </w:p>
  </w:footnote>
  <w:footnote w:id="9">
    <w:p w14:paraId="336DBEA6" w14:textId="2EE74FAC" w:rsidR="00D518ED" w:rsidRPr="006B0F65" w:rsidRDefault="00D518ED" w:rsidP="00876C5A">
      <w:pPr>
        <w:pStyle w:val="af7"/>
        <w:ind w:firstLine="284"/>
        <w:rPr>
          <w:szCs w:val="16"/>
        </w:rPr>
      </w:pPr>
      <w:r w:rsidRPr="00876C5A">
        <w:rPr>
          <w:rStyle w:val="ad"/>
          <w:sz w:val="16"/>
          <w:szCs w:val="16"/>
        </w:rPr>
        <w:footnoteRef/>
      </w:r>
      <w:r w:rsidRPr="00876C5A">
        <w:rPr>
          <w:szCs w:val="16"/>
        </w:rPr>
        <w:t xml:space="preserve"> Раздел 3 настоящей типовой формы </w:t>
      </w:r>
      <w:r>
        <w:rPr>
          <w:szCs w:val="16"/>
        </w:rPr>
        <w:t>Д</w:t>
      </w:r>
      <w:r w:rsidRPr="00876C5A">
        <w:rPr>
          <w:szCs w:val="16"/>
        </w:rPr>
        <w:t xml:space="preserve">оговора строительного подряда изложен в одной из возможных редакций и корректируется при заключении каждого </w:t>
      </w:r>
      <w:r>
        <w:rPr>
          <w:szCs w:val="16"/>
        </w:rPr>
        <w:t>Д</w:t>
      </w:r>
      <w:r w:rsidRPr="00876C5A">
        <w:rPr>
          <w:szCs w:val="16"/>
        </w:rPr>
        <w:t>оговора с учетом его особенностей в соответствии с требованиями локальных актов</w:t>
      </w:r>
      <w:r>
        <w:rPr>
          <w:szCs w:val="16"/>
        </w:rPr>
        <w:t xml:space="preserve"> </w:t>
      </w:r>
      <w:r w:rsidRPr="00876C5A">
        <w:rPr>
          <w:szCs w:val="16"/>
        </w:rPr>
        <w:t>РОКС НН, законодательства Российской Федерации.</w:t>
      </w:r>
      <w:r w:rsidRPr="008D22B1">
        <w:rPr>
          <w:szCs w:val="16"/>
        </w:rPr>
        <w:t xml:space="preserve"> </w:t>
      </w:r>
    </w:p>
  </w:footnote>
  <w:footnote w:id="10">
    <w:p w14:paraId="1437A70C" w14:textId="6075D095" w:rsidR="00D518ED" w:rsidRPr="004B1CF9" w:rsidRDefault="00D518ED" w:rsidP="00826EF7">
      <w:pPr>
        <w:pStyle w:val="af7"/>
        <w:ind w:firstLine="284"/>
        <w:rPr>
          <w:szCs w:val="16"/>
        </w:rPr>
      </w:pPr>
      <w:r w:rsidRPr="006B0F65">
        <w:rPr>
          <w:rStyle w:val="ad"/>
          <w:sz w:val="16"/>
        </w:rPr>
        <w:footnoteRef/>
      </w:r>
      <w:r w:rsidRPr="006B0F65">
        <w:rPr>
          <w:rStyle w:val="ad"/>
          <w:sz w:val="16"/>
        </w:rPr>
        <w:t xml:space="preserve"> </w:t>
      </w:r>
      <w:r w:rsidRPr="004B1CF9">
        <w:rPr>
          <w:szCs w:val="16"/>
        </w:rPr>
        <w:t>Настоящий пункт типовой формы дополняется соответствующими условиями на предмет «твердой цены с учетом непредвиденных затрат»:</w:t>
      </w:r>
    </w:p>
    <w:p w14:paraId="36102870" w14:textId="63515E5F" w:rsidR="00D518ED" w:rsidRPr="008D22B1" w:rsidRDefault="00D518ED" w:rsidP="007E5336">
      <w:pPr>
        <w:pStyle w:val="af7"/>
        <w:rPr>
          <w:szCs w:val="16"/>
        </w:rPr>
      </w:pPr>
      <w:r w:rsidRPr="00077036">
        <w:rPr>
          <w:szCs w:val="16"/>
        </w:rPr>
        <w:t xml:space="preserve">-  непредвиденные – принимаются по % норме без расшифровки, при этом </w:t>
      </w:r>
      <w:r w:rsidRPr="00827F5E">
        <w:rPr>
          <w:szCs w:val="16"/>
        </w:rPr>
        <w:t>Генподрядчик может вносить изменения (п.18 настоящего Договора) без</w:t>
      </w:r>
      <w:r w:rsidRPr="00CE5C4D">
        <w:rPr>
          <w:szCs w:val="16"/>
        </w:rPr>
        <w:t xml:space="preserve"> увеличения общей цены договора в пределах 10% согласно п.1 ст.744, п.6 ст.709 </w:t>
      </w:r>
      <w:r>
        <w:rPr>
          <w:szCs w:val="16"/>
        </w:rPr>
        <w:t>Гражданского кодекса Российской Федерации</w:t>
      </w:r>
      <w:r w:rsidRPr="008D22B1">
        <w:rPr>
          <w:szCs w:val="16"/>
        </w:rPr>
        <w:t xml:space="preserve">; сверх 10% - увеличение стоимости договора. </w:t>
      </w:r>
    </w:p>
    <w:p w14:paraId="24EC298E" w14:textId="77777777" w:rsidR="00D518ED" w:rsidRDefault="00D518ED" w:rsidP="007E5336">
      <w:pPr>
        <w:pStyle w:val="af7"/>
      </w:pPr>
      <w:r>
        <w:t xml:space="preserve"> или</w:t>
      </w:r>
    </w:p>
    <w:p w14:paraId="1302F066" w14:textId="439E548D" w:rsidR="00D518ED" w:rsidRDefault="00D518ED" w:rsidP="007E5336">
      <w:pPr>
        <w:pStyle w:val="af7"/>
      </w:pPr>
      <w:r>
        <w:t xml:space="preserve">- в счет непредвиденных формируется соответствующая сметная документация с расшифровкой затрат, при этом Генподрядчик может вносить изменения (п.18 настоящего Договора) в счет общей цены договора в пределах размера непредвиденных затрат, предусмотренных в Приложении №2, </w:t>
      </w:r>
    </w:p>
  </w:footnote>
  <w:footnote w:id="11">
    <w:p w14:paraId="061A79FE" w14:textId="695AF415" w:rsidR="00D518ED" w:rsidRPr="00876C5A" w:rsidRDefault="00D518ED" w:rsidP="00FB5925">
      <w:pPr>
        <w:pStyle w:val="af7"/>
        <w:rPr>
          <w:szCs w:val="16"/>
          <w:vertAlign w:val="superscript"/>
        </w:rPr>
      </w:pPr>
      <w:r w:rsidRPr="00876C5A">
        <w:rPr>
          <w:rStyle w:val="ad"/>
          <w:sz w:val="16"/>
          <w:szCs w:val="16"/>
        </w:rPr>
        <w:footnoteRef/>
      </w:r>
      <w:r w:rsidRPr="00876C5A">
        <w:rPr>
          <w:szCs w:val="16"/>
        </w:rPr>
        <w:t xml:space="preserve"> </w:t>
      </w:r>
      <w:r w:rsidRPr="006B0F65">
        <w:t>Приложение к договору с перечнем ПД/РД по маркам (шифрам), по № смет и пр. с указанием даты (рег. № сопроводительного документа и т.п.) утверждения/передачи в производство работ. Документация дополнительная и/или измененная для дополнительного соглашения будет иметь свои даты, отличные от предусмотренных в договоре.</w:t>
      </w:r>
    </w:p>
  </w:footnote>
  <w:footnote w:id="12">
    <w:p w14:paraId="4668759A" w14:textId="77777777" w:rsidR="00D518ED" w:rsidRDefault="00D518ED" w:rsidP="00541172">
      <w:pPr>
        <w:pStyle w:val="af7"/>
      </w:pPr>
      <w:r w:rsidRPr="00876C5A">
        <w:rPr>
          <w:rStyle w:val="ad"/>
          <w:sz w:val="16"/>
          <w:szCs w:val="16"/>
        </w:rPr>
        <w:footnoteRef/>
      </w:r>
      <w:r w:rsidRPr="00876C5A">
        <w:rPr>
          <w:szCs w:val="16"/>
        </w:rPr>
        <w:t xml:space="preserve"> В случае заключения Договора по результатам закупки.</w:t>
      </w:r>
    </w:p>
  </w:footnote>
  <w:footnote w:id="13">
    <w:p w14:paraId="30746831" w14:textId="77777777" w:rsidR="00D518ED" w:rsidRPr="00876C5A" w:rsidRDefault="00D518ED" w:rsidP="00997F3C">
      <w:pPr>
        <w:pStyle w:val="af7"/>
        <w:rPr>
          <w:szCs w:val="16"/>
        </w:rPr>
      </w:pPr>
      <w:r w:rsidRPr="006108D5">
        <w:footnoteRef/>
      </w:r>
      <w:r w:rsidRPr="00876C5A">
        <w:rPr>
          <w:szCs w:val="16"/>
        </w:rPr>
        <w:t xml:space="preserve"> В случае заключения Договора по результатам закупки.</w:t>
      </w:r>
    </w:p>
  </w:footnote>
  <w:footnote w:id="14">
    <w:p w14:paraId="6A44A251" w14:textId="6FE347A8" w:rsidR="00D518ED" w:rsidRDefault="00D518ED">
      <w:pPr>
        <w:pStyle w:val="af7"/>
      </w:pPr>
      <w:r w:rsidRPr="006108D5">
        <w:rPr>
          <w:szCs w:val="16"/>
        </w:rPr>
        <w:footnoteRef/>
      </w:r>
      <w:r w:rsidRPr="008309B9">
        <w:rPr>
          <w:szCs w:val="16"/>
        </w:rPr>
        <w:t xml:space="preserve"> </w:t>
      </w:r>
      <w:r>
        <w:rPr>
          <w:szCs w:val="16"/>
        </w:rPr>
        <w:t>С учетом внесения в текст Договора условий, указанных в сноске</w:t>
      </w:r>
      <w:r w:rsidRPr="008309B9">
        <w:rPr>
          <w:szCs w:val="16"/>
        </w:rPr>
        <w:t xml:space="preserve"> 9</w:t>
      </w:r>
      <w:r>
        <w:rPr>
          <w:szCs w:val="16"/>
        </w:rPr>
        <w:t>,</w:t>
      </w:r>
      <w:r w:rsidRPr="008309B9">
        <w:rPr>
          <w:szCs w:val="16"/>
        </w:rPr>
        <w:t xml:space="preserve"> редакция данного пункта может быть изменена.</w:t>
      </w:r>
    </w:p>
  </w:footnote>
  <w:footnote w:id="15">
    <w:p w14:paraId="7CCDF212" w14:textId="77777777" w:rsidR="00D518ED" w:rsidRPr="00876C5A" w:rsidRDefault="00D518ED" w:rsidP="00997F3C">
      <w:pPr>
        <w:pStyle w:val="af7"/>
        <w:rPr>
          <w:szCs w:val="16"/>
        </w:rPr>
      </w:pPr>
      <w:r w:rsidRPr="00876C5A">
        <w:rPr>
          <w:rStyle w:val="ad"/>
          <w:sz w:val="16"/>
          <w:szCs w:val="16"/>
        </w:rPr>
        <w:footnoteRef/>
      </w:r>
      <w:r w:rsidRPr="00876C5A">
        <w:rPr>
          <w:szCs w:val="16"/>
        </w:rPr>
        <w:t xml:space="preserve"> В случае наличия Рабочей документации.</w:t>
      </w:r>
    </w:p>
  </w:footnote>
  <w:footnote w:id="16">
    <w:p w14:paraId="586FDBC2" w14:textId="77777777" w:rsidR="00D518ED" w:rsidRDefault="00D518ED" w:rsidP="00997F3C">
      <w:pPr>
        <w:pStyle w:val="af7"/>
      </w:pPr>
      <w:r w:rsidRPr="00876C5A">
        <w:rPr>
          <w:rStyle w:val="ad"/>
          <w:sz w:val="16"/>
          <w:szCs w:val="16"/>
        </w:rPr>
        <w:footnoteRef/>
      </w:r>
      <w:r w:rsidRPr="00876C5A">
        <w:rPr>
          <w:szCs w:val="16"/>
        </w:rPr>
        <w:t xml:space="preserve"> В случае заключения Договора по результатам закупки.</w:t>
      </w:r>
    </w:p>
  </w:footnote>
  <w:footnote w:id="17">
    <w:p w14:paraId="564E7732" w14:textId="66E1EAD9" w:rsidR="00D518ED" w:rsidRPr="00876C5A" w:rsidRDefault="00D518ED" w:rsidP="00C10FF6">
      <w:pPr>
        <w:pStyle w:val="af7"/>
        <w:rPr>
          <w:szCs w:val="16"/>
        </w:rPr>
      </w:pPr>
      <w:r w:rsidRPr="00876C5A">
        <w:rPr>
          <w:rStyle w:val="ad"/>
          <w:sz w:val="16"/>
          <w:szCs w:val="16"/>
        </w:rPr>
        <w:footnoteRef/>
      </w:r>
      <w:r w:rsidRPr="00876C5A">
        <w:rPr>
          <w:szCs w:val="16"/>
        </w:rPr>
        <w:t xml:space="preserve"> Количество рабочих дней определяется в соответствии с организационно-распорядительными документами РОКС НН и с учетом сроков, указанных в п</w:t>
      </w:r>
      <w:r>
        <w:rPr>
          <w:szCs w:val="16"/>
        </w:rPr>
        <w:t>.</w:t>
      </w:r>
      <w:r w:rsidRPr="00876C5A">
        <w:rPr>
          <w:szCs w:val="16"/>
        </w:rPr>
        <w:t xml:space="preserve"> 4.12 Договора.</w:t>
      </w:r>
    </w:p>
  </w:footnote>
  <w:footnote w:id="18">
    <w:p w14:paraId="00D3152F" w14:textId="77777777" w:rsidR="00D518ED" w:rsidRPr="00876C5A" w:rsidRDefault="00D518ED" w:rsidP="006E546B">
      <w:pPr>
        <w:pStyle w:val="af7"/>
        <w:rPr>
          <w:szCs w:val="16"/>
        </w:rPr>
      </w:pPr>
      <w:r w:rsidRPr="00876C5A">
        <w:rPr>
          <w:rStyle w:val="ad"/>
          <w:sz w:val="16"/>
          <w:szCs w:val="16"/>
        </w:rPr>
        <w:footnoteRef/>
      </w:r>
      <w:r w:rsidRPr="00876C5A">
        <w:rPr>
          <w:szCs w:val="16"/>
        </w:rPr>
        <w:t xml:space="preserve"> Количество рабочих дней определяется в соответствии с организационно-распорядительными документами РОКС НН и с учетом сроков, указанных в п</w:t>
      </w:r>
      <w:r>
        <w:rPr>
          <w:szCs w:val="16"/>
        </w:rPr>
        <w:t>.</w:t>
      </w:r>
      <w:r w:rsidRPr="00876C5A">
        <w:rPr>
          <w:szCs w:val="16"/>
        </w:rPr>
        <w:t xml:space="preserve"> 4.12 Договора.</w:t>
      </w:r>
    </w:p>
  </w:footnote>
  <w:footnote w:id="19">
    <w:p w14:paraId="0816C9F9" w14:textId="57ABAFFD" w:rsidR="00D518ED" w:rsidRDefault="00D518ED">
      <w:pPr>
        <w:pStyle w:val="af7"/>
      </w:pPr>
      <w:r w:rsidRPr="004E637B">
        <w:rPr>
          <w:rStyle w:val="ad"/>
          <w:sz w:val="16"/>
          <w:szCs w:val="16"/>
        </w:rPr>
        <w:footnoteRef/>
      </w:r>
      <w:r>
        <w:t xml:space="preserve"> Срок устанавливаются Генподрядчиком соразмерно общему сроку выполнения работ по Договору и не может превышать аналогичного срока, установленного в договоре генерального подряда, заключенном между Заказчиком и Генподрядчиком.</w:t>
      </w:r>
    </w:p>
  </w:footnote>
  <w:footnote w:id="20">
    <w:p w14:paraId="5DDC93A2" w14:textId="77777777" w:rsidR="00D518ED" w:rsidRPr="006B0F65" w:rsidRDefault="00D518ED" w:rsidP="00A21470">
      <w:pPr>
        <w:pStyle w:val="af7"/>
        <w:rPr>
          <w:szCs w:val="16"/>
        </w:rPr>
      </w:pPr>
      <w:r w:rsidRPr="006B0F65">
        <w:rPr>
          <w:rStyle w:val="ad"/>
          <w:sz w:val="16"/>
          <w:szCs w:val="16"/>
        </w:rPr>
        <w:footnoteRef/>
      </w:r>
      <w:r w:rsidRPr="006B0F65">
        <w:rPr>
          <w:szCs w:val="16"/>
        </w:rPr>
        <w:t xml:space="preserve"> Данный срок является разумным и может быть увеличен только в исключительных случаях.</w:t>
      </w:r>
    </w:p>
  </w:footnote>
  <w:footnote w:id="21">
    <w:p w14:paraId="2F2A26E5" w14:textId="42E28695" w:rsidR="00D518ED" w:rsidRDefault="00D518ED">
      <w:pPr>
        <w:pStyle w:val="af7"/>
      </w:pPr>
      <w:r w:rsidRPr="004E637B">
        <w:rPr>
          <w:rStyle w:val="ad"/>
          <w:sz w:val="16"/>
          <w:szCs w:val="16"/>
        </w:rPr>
        <w:footnoteRef/>
      </w:r>
      <w:r w:rsidRPr="004E637B">
        <w:rPr>
          <w:rStyle w:val="ad"/>
          <w:sz w:val="16"/>
          <w:szCs w:val="16"/>
        </w:rPr>
        <w:t xml:space="preserve"> </w:t>
      </w:r>
      <w:r>
        <w:t>Сроки, указанные в п. 6.2.3 Договора, устанавливаются Генподрядчиком исходя из принципов соразмерности общему сроку выполнения работ по Договору и объему проектной документации. В любом случае данные сроки не могут превышать аналогичных сроков, установленных в договоре генерального подряда, заключенном между Заказчиком и Генподрядчиком.</w:t>
      </w:r>
    </w:p>
  </w:footnote>
  <w:footnote w:id="22">
    <w:p w14:paraId="2C82BF4B" w14:textId="77777777" w:rsidR="00D518ED" w:rsidRPr="00876C5A" w:rsidRDefault="00D518ED" w:rsidP="00735367">
      <w:pPr>
        <w:pStyle w:val="af7"/>
        <w:rPr>
          <w:szCs w:val="16"/>
        </w:rPr>
      </w:pPr>
      <w:r w:rsidRPr="00876C5A">
        <w:rPr>
          <w:rStyle w:val="ad"/>
          <w:sz w:val="16"/>
          <w:szCs w:val="16"/>
        </w:rPr>
        <w:footnoteRef/>
      </w:r>
      <w:r w:rsidRPr="00876C5A">
        <w:rPr>
          <w:szCs w:val="16"/>
        </w:rPr>
        <w:t xml:space="preserve"> Исключить, в случае если у Заказчика имеется меньше чем 100% Рабочей документации на момент заключения Договора (Рабочая документация либо не готова вообще, либо имеется частично).</w:t>
      </w:r>
    </w:p>
  </w:footnote>
  <w:footnote w:id="23">
    <w:p w14:paraId="6FCC6C7B" w14:textId="03FB865D" w:rsidR="00D518ED" w:rsidRPr="00876C5A" w:rsidRDefault="00D518ED" w:rsidP="003564B0">
      <w:pPr>
        <w:pStyle w:val="af7"/>
        <w:rPr>
          <w:szCs w:val="16"/>
        </w:rPr>
      </w:pPr>
      <w:r w:rsidRPr="00876C5A">
        <w:rPr>
          <w:rStyle w:val="ad"/>
          <w:sz w:val="16"/>
          <w:szCs w:val="16"/>
        </w:rPr>
        <w:footnoteRef/>
      </w:r>
      <w:r w:rsidRPr="00876C5A">
        <w:rPr>
          <w:szCs w:val="16"/>
        </w:rPr>
        <w:t xml:space="preserve"> В случае если у </w:t>
      </w:r>
      <w:r>
        <w:t>Генподрядчик</w:t>
      </w:r>
      <w:r w:rsidRPr="00876C5A">
        <w:rPr>
          <w:szCs w:val="16"/>
        </w:rPr>
        <w:t>а имеется меньше чем 100% Рабочей документации на момент заключения Договора (Рабочая документация либо не готова вообще, либо имеется частично).</w:t>
      </w:r>
    </w:p>
  </w:footnote>
  <w:footnote w:id="24">
    <w:p w14:paraId="5FD80077" w14:textId="129BCA7B" w:rsidR="00D518ED" w:rsidRPr="00876C5A" w:rsidRDefault="00D518ED" w:rsidP="002D4C9E">
      <w:pPr>
        <w:pStyle w:val="af7"/>
        <w:rPr>
          <w:szCs w:val="16"/>
        </w:rPr>
      </w:pPr>
      <w:r w:rsidRPr="00876C5A">
        <w:rPr>
          <w:rStyle w:val="ad"/>
          <w:sz w:val="16"/>
          <w:szCs w:val="16"/>
        </w:rPr>
        <w:footnoteRef/>
      </w:r>
      <w:r w:rsidRPr="00876C5A">
        <w:rPr>
          <w:szCs w:val="16"/>
        </w:rPr>
        <w:t xml:space="preserve"> </w:t>
      </w:r>
      <w:r>
        <w:rPr>
          <w:szCs w:val="16"/>
        </w:rPr>
        <w:t>Определяется с учетом аналогичного срока, содержащегося в договоре строительного генерального подряда, заключенном между Заказчиком и Генподрядчиком</w:t>
      </w:r>
      <w:r w:rsidRPr="00876C5A">
        <w:rPr>
          <w:szCs w:val="16"/>
        </w:rPr>
        <w:t>.</w:t>
      </w:r>
    </w:p>
  </w:footnote>
  <w:footnote w:id="25">
    <w:p w14:paraId="106AB109" w14:textId="5B3D9F05" w:rsidR="00D518ED" w:rsidRPr="00876C5A" w:rsidRDefault="00D518ED" w:rsidP="00C07439">
      <w:pPr>
        <w:pStyle w:val="af7"/>
        <w:rPr>
          <w:szCs w:val="16"/>
        </w:rPr>
      </w:pPr>
      <w:r w:rsidRPr="00876C5A">
        <w:rPr>
          <w:rStyle w:val="ad"/>
          <w:sz w:val="16"/>
          <w:szCs w:val="16"/>
        </w:rPr>
        <w:footnoteRef/>
      </w:r>
      <w:r w:rsidRPr="00876C5A">
        <w:rPr>
          <w:szCs w:val="16"/>
        </w:rPr>
        <w:t xml:space="preserve"> РОКС НН вправе использовать собственные формы актов</w:t>
      </w:r>
      <w:r>
        <w:rPr>
          <w:szCs w:val="16"/>
        </w:rPr>
        <w:t>, указанные в Договоре</w:t>
      </w:r>
      <w:r w:rsidRPr="00876C5A">
        <w:rPr>
          <w:szCs w:val="16"/>
        </w:rPr>
        <w:t>.</w:t>
      </w:r>
    </w:p>
  </w:footnote>
  <w:footnote w:id="26">
    <w:p w14:paraId="654E91F6" w14:textId="6906962B" w:rsidR="00D518ED" w:rsidRPr="00D90EA7" w:rsidRDefault="00D518ED" w:rsidP="00F36177">
      <w:pPr>
        <w:pStyle w:val="af7"/>
        <w:rPr>
          <w:szCs w:val="16"/>
        </w:rPr>
      </w:pPr>
      <w:r w:rsidRPr="00D90EA7">
        <w:rPr>
          <w:rStyle w:val="ad"/>
          <w:sz w:val="16"/>
          <w:szCs w:val="16"/>
        </w:rPr>
        <w:footnoteRef/>
      </w:r>
      <w:r w:rsidRPr="00D90EA7">
        <w:rPr>
          <w:szCs w:val="16"/>
        </w:rPr>
        <w:t xml:space="preserve"> Комплектующие и вспомогательное оборудование необходимое для запуска/ввода объекта в эксплуатацию (затраты, для доведения </w:t>
      </w:r>
      <w:r>
        <w:rPr>
          <w:szCs w:val="16"/>
        </w:rPr>
        <w:t>О</w:t>
      </w:r>
      <w:r w:rsidRPr="00D90EA7">
        <w:rPr>
          <w:szCs w:val="16"/>
        </w:rPr>
        <w:t>бъекта до состояния пригодного для эксплуатации).</w:t>
      </w:r>
    </w:p>
  </w:footnote>
  <w:footnote w:id="27">
    <w:p w14:paraId="68164D9B" w14:textId="065214F4" w:rsidR="00D518ED" w:rsidRPr="006B0F65" w:rsidRDefault="00D518ED" w:rsidP="003564B0">
      <w:pPr>
        <w:pStyle w:val="af7"/>
        <w:rPr>
          <w:szCs w:val="16"/>
        </w:rPr>
      </w:pPr>
      <w:r w:rsidRPr="004E637B">
        <w:rPr>
          <w:rStyle w:val="ad"/>
          <w:sz w:val="16"/>
          <w:szCs w:val="16"/>
        </w:rPr>
        <w:footnoteRef/>
      </w:r>
      <w:r w:rsidRPr="006B0F65">
        <w:rPr>
          <w:szCs w:val="16"/>
        </w:rPr>
        <w:t xml:space="preserve"> </w:t>
      </w:r>
      <w:r w:rsidRPr="001D4DAB">
        <w:rPr>
          <w:szCs w:val="16"/>
        </w:rPr>
        <w:t xml:space="preserve">Раздел 17 включается в Договор в случае выполнения </w:t>
      </w:r>
      <w:r w:rsidRPr="001A1C01">
        <w:rPr>
          <w:szCs w:val="16"/>
        </w:rPr>
        <w:t>Пусконаладочных работ Субподрядчиком</w:t>
      </w:r>
      <w:r w:rsidRPr="00423CB8">
        <w:rPr>
          <w:szCs w:val="16"/>
        </w:rPr>
        <w:t xml:space="preserve">. </w:t>
      </w:r>
      <w:r w:rsidRPr="00C178E2">
        <w:rPr>
          <w:szCs w:val="16"/>
        </w:rPr>
        <w:t>Раздел 17 настоящей типовой формы договора изложен в одной из возможных редакций и корректируется при заключении каждого договора с учетом его особенностей в соответствии с требованиями локальных актов РОКС НН, законодательства Российской Федерации.</w:t>
      </w:r>
    </w:p>
  </w:footnote>
  <w:footnote w:id="28">
    <w:p w14:paraId="13D0FB83" w14:textId="77777777" w:rsidR="00D518ED" w:rsidRPr="00C178E2" w:rsidRDefault="00D518ED" w:rsidP="00F72C9E">
      <w:pPr>
        <w:pStyle w:val="af7"/>
        <w:rPr>
          <w:szCs w:val="16"/>
        </w:rPr>
      </w:pPr>
      <w:r w:rsidRPr="00C178E2">
        <w:rPr>
          <w:rStyle w:val="ad"/>
          <w:sz w:val="16"/>
          <w:szCs w:val="16"/>
        </w:rPr>
        <w:footnoteRef/>
      </w:r>
      <w:r w:rsidRPr="00C178E2">
        <w:rPr>
          <w:szCs w:val="16"/>
        </w:rPr>
        <w:t xml:space="preserve"> Определяется с учетом аналогичного срока, содержащегося в договоре строительного генерального подряда, заключенном между Заказчиком и Генподрядчиком.</w:t>
      </w:r>
    </w:p>
  </w:footnote>
  <w:footnote w:id="29">
    <w:p w14:paraId="3AAC1B03" w14:textId="15FA99BA" w:rsidR="00D518ED" w:rsidRPr="00876C5A" w:rsidRDefault="00D518ED">
      <w:pPr>
        <w:pStyle w:val="af7"/>
        <w:rPr>
          <w:szCs w:val="16"/>
        </w:rPr>
      </w:pPr>
      <w:r w:rsidRPr="00876C5A">
        <w:rPr>
          <w:rStyle w:val="ad"/>
          <w:sz w:val="16"/>
          <w:szCs w:val="16"/>
        </w:rPr>
        <w:footnoteRef/>
      </w:r>
      <w:r w:rsidRPr="00876C5A">
        <w:rPr>
          <w:szCs w:val="16"/>
        </w:rPr>
        <w:t xml:space="preserve"> Справка о стоимости выполненных работ и затрат подлежит обязательному заполнению в разрезе структуры капитальных вложений затрат на СМР, Оборудование, </w:t>
      </w:r>
      <w:r>
        <w:rPr>
          <w:szCs w:val="16"/>
        </w:rPr>
        <w:t>Пусконаладочные работы</w:t>
      </w:r>
      <w:r w:rsidRPr="00876C5A">
        <w:rPr>
          <w:szCs w:val="16"/>
        </w:rPr>
        <w:t>, Прочие затраты (мобилизацию/демобилизацию, командировочные, и пр.), а также в разрезе объектов строительства</w:t>
      </w:r>
    </w:p>
  </w:footnote>
  <w:footnote w:id="30">
    <w:p w14:paraId="7795048C" w14:textId="49E83A2E" w:rsidR="00D518ED" w:rsidRDefault="00D518ED" w:rsidP="00F50684">
      <w:pPr>
        <w:pStyle w:val="af7"/>
      </w:pPr>
      <w:r w:rsidRPr="00385F25">
        <w:footnoteRef/>
      </w:r>
      <w:r>
        <w:t xml:space="preserve"> Пункт 21.9 распространяется на ЗФ и ПСМ, ЗСК.</w:t>
      </w:r>
    </w:p>
  </w:footnote>
  <w:footnote w:id="31">
    <w:p w14:paraId="5A829B8C" w14:textId="77777777" w:rsidR="00D518ED" w:rsidRDefault="00D518ED" w:rsidP="00B57719">
      <w:pPr>
        <w:pStyle w:val="af7"/>
      </w:pPr>
      <w:r w:rsidRPr="004E637B">
        <w:footnoteRef/>
      </w:r>
      <w:r w:rsidRPr="004E637B">
        <w:rPr>
          <w:vertAlign w:val="superscript"/>
        </w:rPr>
        <w:t xml:space="preserve"> </w:t>
      </w:r>
      <w:r>
        <w:t>Данный раздел не включается в договоры, заключаемые с РОКС НН.</w:t>
      </w:r>
    </w:p>
  </w:footnote>
  <w:footnote w:id="32">
    <w:p w14:paraId="08CA16C1" w14:textId="18F4B173" w:rsidR="00D518ED" w:rsidRDefault="00D518ED">
      <w:pPr>
        <w:pStyle w:val="af7"/>
      </w:pPr>
      <w:r>
        <w:rPr>
          <w:rStyle w:val="ad"/>
        </w:rPr>
        <w:footnoteRef/>
      </w:r>
      <w:r>
        <w:t xml:space="preserve"> </w:t>
      </w:r>
      <w:r w:rsidRPr="00D518ED">
        <w:t>Исключается, если договор не предусматривает выделение НДС в цене сделки.</w:t>
      </w:r>
    </w:p>
  </w:footnote>
  <w:footnote w:id="33">
    <w:p w14:paraId="4BC82DC0" w14:textId="7D685311" w:rsidR="00D518ED" w:rsidRDefault="00D518ED">
      <w:pPr>
        <w:pStyle w:val="af7"/>
      </w:pPr>
      <w:r>
        <w:rPr>
          <w:rStyle w:val="ad"/>
        </w:rPr>
        <w:footnoteRef/>
      </w:r>
      <w:r>
        <w:t xml:space="preserve"> </w:t>
      </w:r>
      <w:r w:rsidRPr="00D518ED">
        <w:t>По настоянию контрагента наименования сторон в данном пункте могут быть заменены на «Сторона» / «Стороны» (то есть применяется для обеих сторон договора).</w:t>
      </w:r>
    </w:p>
  </w:footnote>
  <w:footnote w:id="34">
    <w:p w14:paraId="2ADC737C" w14:textId="1E30F3D7" w:rsidR="00D518ED" w:rsidRPr="00876C5A" w:rsidRDefault="00D518ED">
      <w:pPr>
        <w:pStyle w:val="af7"/>
        <w:rPr>
          <w:szCs w:val="16"/>
        </w:rPr>
      </w:pPr>
      <w:r w:rsidRPr="00876C5A">
        <w:rPr>
          <w:rStyle w:val="ad"/>
          <w:sz w:val="16"/>
          <w:szCs w:val="16"/>
        </w:rPr>
        <w:footnoteRef/>
      </w:r>
      <w:r w:rsidRPr="00876C5A">
        <w:rPr>
          <w:szCs w:val="16"/>
        </w:rPr>
        <w:t>Соглашение о конфиденциальности должно быть заключено в случаях, предусмотренных организационно-распорядительными документами РОКС НН.</w:t>
      </w:r>
    </w:p>
  </w:footnote>
  <w:footnote w:id="35">
    <w:p w14:paraId="66472301" w14:textId="570734FA" w:rsidR="00D518ED" w:rsidRPr="00876C5A" w:rsidRDefault="00D518ED">
      <w:pPr>
        <w:pStyle w:val="af7"/>
        <w:rPr>
          <w:szCs w:val="16"/>
        </w:rPr>
      </w:pPr>
      <w:r w:rsidRPr="00876C5A">
        <w:rPr>
          <w:rStyle w:val="ad"/>
          <w:sz w:val="16"/>
          <w:szCs w:val="16"/>
        </w:rPr>
        <w:footnoteRef/>
      </w:r>
      <w:r w:rsidRPr="00876C5A">
        <w:rPr>
          <w:szCs w:val="16"/>
        </w:rPr>
        <w:t xml:space="preserve"> Указывается арбитражный суд по месту нахождения РОКС НН.</w:t>
      </w:r>
    </w:p>
  </w:footnote>
  <w:footnote w:id="36">
    <w:p w14:paraId="4C649B3F" w14:textId="11F2C353" w:rsidR="00D518ED" w:rsidRDefault="00D518ED" w:rsidP="007A6791">
      <w:pPr>
        <w:pStyle w:val="af7"/>
      </w:pPr>
      <w:r w:rsidRPr="00FA0CB2">
        <w:rPr>
          <w:vertAlign w:val="superscript"/>
        </w:rPr>
        <w:footnoteRef/>
      </w:r>
      <w:r>
        <w:t xml:space="preserve"> Нижеследующий перечень является примерным и </w:t>
      </w:r>
      <w:proofErr w:type="gramStart"/>
      <w:r>
        <w:t>может быть</w:t>
      </w:r>
      <w:proofErr w:type="gramEnd"/>
      <w:r>
        <w:t xml:space="preserve"> как сокращен, так и дополнен. Кроме того, допустимо вместо двоеточия поставить точку, без перечисления документов. В любом случае, указанный перечень должен соответствовать аналогичному перечню, содержащемуся в договоре строительного генерального подряда, заключенному между Заказчиком и Генподрядчиком.</w:t>
      </w:r>
    </w:p>
  </w:footnote>
  <w:footnote w:id="37">
    <w:p w14:paraId="22C8F62B" w14:textId="5EFFCFB4" w:rsidR="00D518ED" w:rsidRDefault="00D518ED">
      <w:pPr>
        <w:pStyle w:val="af7"/>
      </w:pPr>
      <w:r>
        <w:rPr>
          <w:rStyle w:val="ad"/>
        </w:rPr>
        <w:footnoteRef/>
      </w:r>
      <w:r>
        <w:t xml:space="preserve"> Либо в РОКС НН, являющимся генеральным подрядчиком.</w:t>
      </w:r>
    </w:p>
  </w:footnote>
  <w:footnote w:id="38">
    <w:p w14:paraId="46EA9F0F" w14:textId="22BDACC4" w:rsidR="00D518ED" w:rsidRDefault="00D518ED" w:rsidP="006D14D1">
      <w:pPr>
        <w:pStyle w:val="af7"/>
      </w:pPr>
      <w:r>
        <w:rPr>
          <w:rStyle w:val="ad"/>
        </w:rPr>
        <w:footnoteRef/>
      </w:r>
      <w:r>
        <w:t xml:space="preserve"> </w:t>
      </w:r>
      <w:r w:rsidRPr="00D1473F">
        <w:t>РОКС НН вправе использовать собственные формы актов</w:t>
      </w:r>
      <w:r>
        <w:t xml:space="preserve"> и иных Приложений к Договору.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930A2" w14:textId="77777777" w:rsidR="00D518ED" w:rsidRDefault="00D518ED" w:rsidP="00CC51C1">
    <w:pPr>
      <w:pStyle w:val="a8"/>
      <w:pBdr>
        <w:bottom w:val="none" w:sz="0" w:space="0" w:color="auto"/>
      </w:pBdr>
    </w:pPr>
  </w:p>
  <w:p w14:paraId="174B9796" w14:textId="77777777" w:rsidR="00D518ED" w:rsidRDefault="00D518ED" w:rsidP="00CC51C1"/>
  <w:p w14:paraId="4A031C26" w14:textId="77777777" w:rsidR="00D518ED" w:rsidRDefault="00D518ED" w:rsidP="00CC51C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629F9" w14:textId="77777777" w:rsidR="00D518ED" w:rsidRDefault="00D518ED" w:rsidP="00CC51C1">
    <w:pPr>
      <w:pStyle w:val="a8"/>
      <w:pBdr>
        <w:bottom w:val="none" w:sz="0" w:space="0" w:color="auto"/>
      </w:pBdr>
      <w:rPr>
        <w:i w:val="0"/>
        <w:sz w:val="20"/>
      </w:rPr>
    </w:pPr>
  </w:p>
  <w:p w14:paraId="17D4EF88" w14:textId="77777777" w:rsidR="00D518ED" w:rsidRDefault="00D518ED" w:rsidP="002316F7">
    <w:pPr>
      <w:pStyle w:val="a8"/>
      <w:pBdr>
        <w:bottom w:val="none" w:sz="0" w:space="0" w:color="auto"/>
      </w:pBdr>
      <w:rPr>
        <w:i w:val="0"/>
        <w:sz w:val="20"/>
      </w:rPr>
    </w:pPr>
    <w:r>
      <w:rPr>
        <w:i w:val="0"/>
        <w:sz w:val="20"/>
      </w:rPr>
      <w:t>Для заключения РОКС НН на стороне Генподрядчика</w:t>
    </w:r>
  </w:p>
  <w:p w14:paraId="5EF5F61E" w14:textId="4F938E11" w:rsidR="00D518ED" w:rsidRDefault="00D518ED" w:rsidP="002316F7">
    <w:pPr>
      <w:pStyle w:val="a8"/>
      <w:pBdr>
        <w:bottom w:val="none" w:sz="0" w:space="0" w:color="auto"/>
      </w:pBdr>
      <w:rPr>
        <w:i w:val="0"/>
        <w:sz w:val="20"/>
      </w:rPr>
    </w:pPr>
    <w:r>
      <w:rPr>
        <w:i w:val="0"/>
        <w:sz w:val="20"/>
      </w:rPr>
      <w:t xml:space="preserve">с РОКС НН или третьими лицами на стороне Субподрядчика </w:t>
    </w:r>
  </w:p>
  <w:p w14:paraId="780CD989" w14:textId="77777777" w:rsidR="00D518ED" w:rsidRPr="00BE3A1F" w:rsidRDefault="00D518ED" w:rsidP="00CC51C1">
    <w:pPr>
      <w:pStyle w:val="a8"/>
      <w:pBdr>
        <w:bottom w:val="none" w:sz="0" w:space="0" w:color="auto"/>
      </w:pBdr>
      <w:rPr>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684D5E4"/>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61662E0"/>
    <w:lvl w:ilvl="0">
      <w:start w:val="1"/>
      <w:numFmt w:val="decimal"/>
      <w:pStyle w:val="2"/>
      <w:lvlText w:val="%1."/>
      <w:lvlJc w:val="left"/>
      <w:pPr>
        <w:tabs>
          <w:tab w:val="num" w:pos="360"/>
        </w:tabs>
        <w:ind w:left="360" w:hanging="360"/>
      </w:pPr>
      <w:rPr>
        <w:rFonts w:cs="Times New Roman"/>
      </w:rPr>
    </w:lvl>
  </w:abstractNum>
  <w:abstractNum w:abstractNumId="2" w15:restartNumberingAfterBreak="0">
    <w:nsid w:val="FFFFFF89"/>
    <w:multiLevelType w:val="singleLevel"/>
    <w:tmpl w:val="FD62407C"/>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D51C1E"/>
    <w:multiLevelType w:val="multilevel"/>
    <w:tmpl w:val="AA38AF46"/>
    <w:lvl w:ilvl="0">
      <w:start w:val="6"/>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1221442"/>
    <w:multiLevelType w:val="multilevel"/>
    <w:tmpl w:val="612A01E4"/>
    <w:lvl w:ilvl="0">
      <w:start w:val="1"/>
      <w:numFmt w:val="decimal"/>
      <w:suff w:val="space"/>
      <w:lvlText w:val="Приложение № %1"/>
      <w:lvlJc w:val="left"/>
      <w:pPr>
        <w:ind w:left="142" w:firstLine="709"/>
      </w:pPr>
      <w:rPr>
        <w:rFonts w:cs="Times New Roman" w:hint="default"/>
      </w:rPr>
    </w:lvl>
    <w:lvl w:ilvl="1">
      <w:start w:val="1"/>
      <w:numFmt w:val="decimal"/>
      <w:suff w:val="space"/>
      <w:lvlText w:val="Приложение № %1.%2"/>
      <w:lvlJc w:val="left"/>
      <w:pPr>
        <w:ind w:left="1276" w:firstLine="709"/>
      </w:pPr>
      <w:rPr>
        <w:rFonts w:cs="Times New Roman" w:hint="default"/>
      </w:rPr>
    </w:lvl>
    <w:lvl w:ilvl="2">
      <w:start w:val="1"/>
      <w:numFmt w:val="decimal"/>
      <w:suff w:val="space"/>
      <w:lvlText w:val="%1.%2.%3."/>
      <w:lvlJc w:val="left"/>
      <w:pPr>
        <w:ind w:left="-561" w:hanging="431"/>
      </w:pPr>
      <w:rPr>
        <w:rFonts w:cs="Times New Roman" w:hint="default"/>
      </w:rPr>
    </w:lvl>
    <w:lvl w:ilvl="3">
      <w:start w:val="1"/>
      <w:numFmt w:val="decimal"/>
      <w:lvlText w:val="%1.%2.%3.%4."/>
      <w:lvlJc w:val="left"/>
      <w:pPr>
        <w:tabs>
          <w:tab w:val="num" w:pos="722"/>
        </w:tabs>
        <w:ind w:left="-986" w:hanging="431"/>
      </w:pPr>
      <w:rPr>
        <w:rFonts w:cs="Times New Roman" w:hint="default"/>
      </w:rPr>
    </w:lvl>
    <w:lvl w:ilvl="4">
      <w:start w:val="1"/>
      <w:numFmt w:val="decimal"/>
      <w:lvlText w:val="%1.%2.%3.%4.%5)"/>
      <w:lvlJc w:val="left"/>
      <w:pPr>
        <w:tabs>
          <w:tab w:val="num" w:pos="938"/>
        </w:tabs>
        <w:ind w:left="-1411" w:hanging="431"/>
      </w:pPr>
      <w:rPr>
        <w:rFonts w:cs="Times New Roman" w:hint="default"/>
      </w:rPr>
    </w:lvl>
    <w:lvl w:ilvl="5">
      <w:start w:val="1"/>
      <w:numFmt w:val="decimal"/>
      <w:lvlText w:val="%1.%2.%3.%4.%5.%6"/>
      <w:lvlJc w:val="left"/>
      <w:pPr>
        <w:tabs>
          <w:tab w:val="num" w:pos="1010"/>
        </w:tabs>
        <w:ind w:left="-1836" w:hanging="431"/>
      </w:pPr>
      <w:rPr>
        <w:rFonts w:cs="Times New Roman" w:hint="default"/>
      </w:rPr>
    </w:lvl>
    <w:lvl w:ilvl="6">
      <w:start w:val="1"/>
      <w:numFmt w:val="decimal"/>
      <w:lvlText w:val="%1.%2.%3.%4.%5.%6.%7"/>
      <w:lvlJc w:val="left"/>
      <w:pPr>
        <w:tabs>
          <w:tab w:val="num" w:pos="1154"/>
        </w:tabs>
        <w:ind w:left="-2261" w:hanging="431"/>
      </w:pPr>
      <w:rPr>
        <w:rFonts w:cs="Times New Roman" w:hint="default"/>
      </w:rPr>
    </w:lvl>
    <w:lvl w:ilvl="7">
      <w:start w:val="1"/>
      <w:numFmt w:val="decimal"/>
      <w:lvlText w:val="%1.%2.%3.%4.%5.%6.%7.%8"/>
      <w:lvlJc w:val="left"/>
      <w:pPr>
        <w:tabs>
          <w:tab w:val="num" w:pos="1298"/>
        </w:tabs>
        <w:ind w:left="-2686" w:hanging="431"/>
      </w:pPr>
      <w:rPr>
        <w:rFonts w:cs="Times New Roman" w:hint="default"/>
      </w:rPr>
    </w:lvl>
    <w:lvl w:ilvl="8">
      <w:start w:val="1"/>
      <w:numFmt w:val="decimal"/>
      <w:lvlText w:val="%1.%2.%3.%4.%5.%6.%7.%8.%9"/>
      <w:lvlJc w:val="left"/>
      <w:pPr>
        <w:tabs>
          <w:tab w:val="num" w:pos="308"/>
        </w:tabs>
        <w:ind w:left="-3111" w:hanging="431"/>
      </w:pPr>
      <w:rPr>
        <w:rFonts w:cs="Times New Roman" w:hint="default"/>
      </w:rPr>
    </w:lvl>
  </w:abstractNum>
  <w:abstractNum w:abstractNumId="5" w15:restartNumberingAfterBreak="0">
    <w:nsid w:val="02313947"/>
    <w:multiLevelType w:val="hybridMultilevel"/>
    <w:tmpl w:val="430EFFA8"/>
    <w:lvl w:ilvl="0" w:tplc="675EEC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7805CF6"/>
    <w:multiLevelType w:val="multilevel"/>
    <w:tmpl w:val="13A02BDC"/>
    <w:lvl w:ilvl="0">
      <w:start w:val="1"/>
      <w:numFmt w:val="decimal"/>
      <w:pStyle w:val="1"/>
      <w:suff w:val="space"/>
      <w:lvlText w:val="%1."/>
      <w:lvlJc w:val="center"/>
      <w:pPr>
        <w:ind w:left="6946" w:firstLine="0"/>
      </w:pPr>
      <w:rPr>
        <w:rFonts w:cs="Times New Roman" w:hint="default"/>
      </w:rPr>
    </w:lvl>
    <w:lvl w:ilvl="1">
      <w:start w:val="1"/>
      <w:numFmt w:val="decimal"/>
      <w:pStyle w:val="20"/>
      <w:suff w:val="space"/>
      <w:lvlText w:val="%1.%2."/>
      <w:lvlJc w:val="left"/>
      <w:pPr>
        <w:ind w:left="7655" w:firstLine="0"/>
      </w:pPr>
      <w:rPr>
        <w:rFonts w:ascii="Times New Roman" w:hAnsi="Times New Roman" w:cs="Times New Roman" w:hint="default"/>
        <w:b w:val="0"/>
        <w:color w:val="auto"/>
      </w:rPr>
    </w:lvl>
    <w:lvl w:ilvl="2">
      <w:start w:val="1"/>
      <w:numFmt w:val="decimal"/>
      <w:suff w:val="space"/>
      <w:lvlText w:val="%1.%2.%3."/>
      <w:lvlJc w:val="left"/>
      <w:pPr>
        <w:ind w:left="283" w:firstLine="0"/>
      </w:pPr>
      <w:rPr>
        <w:rFonts w:cs="Times New Roman" w:hint="default"/>
      </w:rPr>
    </w:lvl>
    <w:lvl w:ilvl="3">
      <w:start w:val="1"/>
      <w:numFmt w:val="decimal"/>
      <w:lvlText w:val="%1.%2.%3.%4."/>
      <w:lvlJc w:val="left"/>
      <w:pPr>
        <w:tabs>
          <w:tab w:val="num" w:pos="2281"/>
        </w:tabs>
        <w:ind w:left="283" w:firstLine="0"/>
      </w:pPr>
      <w:rPr>
        <w:rFonts w:cs="Times New Roman" w:hint="default"/>
      </w:rPr>
    </w:lvl>
    <w:lvl w:ilvl="4">
      <w:start w:val="1"/>
      <w:numFmt w:val="decimal"/>
      <w:lvlText w:val="%1.%2.%3.%4.%5)"/>
      <w:lvlJc w:val="left"/>
      <w:pPr>
        <w:tabs>
          <w:tab w:val="num" w:pos="2497"/>
        </w:tabs>
        <w:ind w:left="283" w:firstLine="0"/>
      </w:pPr>
      <w:rPr>
        <w:rFonts w:cs="Times New Roman" w:hint="default"/>
      </w:rPr>
    </w:lvl>
    <w:lvl w:ilvl="5">
      <w:start w:val="1"/>
      <w:numFmt w:val="none"/>
      <w:lvlText w:val=""/>
      <w:lvlJc w:val="left"/>
      <w:pPr>
        <w:tabs>
          <w:tab w:val="num" w:pos="2569"/>
        </w:tabs>
        <w:ind w:left="283" w:firstLine="0"/>
      </w:pPr>
      <w:rPr>
        <w:rFonts w:cs="Times New Roman" w:hint="default"/>
      </w:rPr>
    </w:lvl>
    <w:lvl w:ilvl="6">
      <w:start w:val="1"/>
      <w:numFmt w:val="decimal"/>
      <w:pStyle w:val="7"/>
      <w:lvlText w:val="%1.%2.%3.%4.%5.%6.%7"/>
      <w:lvlJc w:val="left"/>
      <w:pPr>
        <w:tabs>
          <w:tab w:val="num" w:pos="2713"/>
        </w:tabs>
        <w:ind w:left="283" w:firstLine="0"/>
      </w:pPr>
      <w:rPr>
        <w:rFonts w:cs="Times New Roman" w:hint="default"/>
      </w:rPr>
    </w:lvl>
    <w:lvl w:ilvl="7">
      <w:start w:val="1"/>
      <w:numFmt w:val="decimal"/>
      <w:pStyle w:val="8"/>
      <w:lvlText w:val="%1.%2.%3.%4.%5.%6.%7.%8"/>
      <w:lvlJc w:val="left"/>
      <w:pPr>
        <w:tabs>
          <w:tab w:val="num" w:pos="2857"/>
        </w:tabs>
        <w:ind w:left="283" w:firstLine="0"/>
      </w:pPr>
      <w:rPr>
        <w:rFonts w:cs="Times New Roman" w:hint="default"/>
      </w:rPr>
    </w:lvl>
    <w:lvl w:ilvl="8">
      <w:start w:val="1"/>
      <w:numFmt w:val="decimal"/>
      <w:pStyle w:val="9"/>
      <w:lvlText w:val="%1.%2.%3.%4.%5.%6.%7.%8.%9"/>
      <w:lvlJc w:val="left"/>
      <w:pPr>
        <w:tabs>
          <w:tab w:val="num" w:pos="1867"/>
        </w:tabs>
        <w:ind w:left="283" w:firstLine="0"/>
      </w:pPr>
      <w:rPr>
        <w:rFonts w:cs="Times New Roman" w:hint="default"/>
      </w:rPr>
    </w:lvl>
  </w:abstractNum>
  <w:abstractNum w:abstractNumId="7" w15:restartNumberingAfterBreak="0">
    <w:nsid w:val="0CBB04DE"/>
    <w:multiLevelType w:val="multilevel"/>
    <w:tmpl w:val="D2661C8A"/>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47D44DA"/>
    <w:multiLevelType w:val="hybridMultilevel"/>
    <w:tmpl w:val="133A1D2C"/>
    <w:lvl w:ilvl="0" w:tplc="EBCA4D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7057C9"/>
    <w:multiLevelType w:val="multilevel"/>
    <w:tmpl w:val="F68CF5BE"/>
    <w:styleLink w:val="WW8Num2"/>
    <w:lvl w:ilvl="0">
      <w:start w:val="1"/>
      <w:numFmt w:val="decimal"/>
      <w:lvlText w:val="3.%1."/>
      <w:lvlJc w:val="left"/>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lvl>
    <w:lvl w:ilvl="1">
      <w:start w:val="1"/>
      <w:numFmt w:val="decimal"/>
      <w:lvlText w:val="3.%2."/>
      <w:lvlJc w:val="left"/>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lvl>
    <w:lvl w:ilvl="2">
      <w:start w:val="1"/>
      <w:numFmt w:val="decimal"/>
      <w:lvlText w:val="3.%3."/>
      <w:lvlJc w:val="left"/>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lvl>
    <w:lvl w:ilvl="3">
      <w:start w:val="1"/>
      <w:numFmt w:val="decimal"/>
      <w:lvlText w:val="3.%4."/>
      <w:lvlJc w:val="left"/>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lvl>
    <w:lvl w:ilvl="4">
      <w:start w:val="1"/>
      <w:numFmt w:val="decimal"/>
      <w:lvlText w:val="3.%5."/>
      <w:lvlJc w:val="left"/>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lvl>
    <w:lvl w:ilvl="5">
      <w:start w:val="1"/>
      <w:numFmt w:val="decimal"/>
      <w:lvlText w:val="3.%6."/>
      <w:lvlJc w:val="left"/>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lvl>
    <w:lvl w:ilvl="6">
      <w:start w:val="1"/>
      <w:numFmt w:val="decimal"/>
      <w:lvlText w:val="3.%7."/>
      <w:lvlJc w:val="left"/>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lvl>
    <w:lvl w:ilvl="7">
      <w:start w:val="1"/>
      <w:numFmt w:val="decimal"/>
      <w:lvlText w:val="3.%8."/>
      <w:lvlJc w:val="left"/>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lvl>
    <w:lvl w:ilvl="8">
      <w:start w:val="1"/>
      <w:numFmt w:val="decimal"/>
      <w:lvlText w:val="3.%9."/>
      <w:lvlJc w:val="left"/>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lvl>
  </w:abstractNum>
  <w:abstractNum w:abstractNumId="10" w15:restartNumberingAfterBreak="0">
    <w:nsid w:val="1F5126E8"/>
    <w:multiLevelType w:val="hybridMultilevel"/>
    <w:tmpl w:val="9A202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A47230"/>
    <w:multiLevelType w:val="hybridMultilevel"/>
    <w:tmpl w:val="E00CB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D512FC"/>
    <w:multiLevelType w:val="hybridMultilevel"/>
    <w:tmpl w:val="07BAA66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3" w15:restartNumberingAfterBreak="0">
    <w:nsid w:val="2F330677"/>
    <w:multiLevelType w:val="hybridMultilevel"/>
    <w:tmpl w:val="25E42632"/>
    <w:lvl w:ilvl="0" w:tplc="284EA6B8">
      <w:start w:val="1"/>
      <w:numFmt w:val="bullet"/>
      <w:pStyle w:val="a0"/>
      <w:lvlText w:val=""/>
      <w:lvlJc w:val="left"/>
      <w:pPr>
        <w:tabs>
          <w:tab w:val="num" w:pos="1995"/>
        </w:tabs>
        <w:ind w:left="1995" w:hanging="360"/>
      </w:pPr>
      <w:rPr>
        <w:rFonts w:ascii="Symbol" w:hAnsi="Symbol" w:hint="default"/>
      </w:rPr>
    </w:lvl>
    <w:lvl w:ilvl="1" w:tplc="62584100" w:tentative="1">
      <w:start w:val="1"/>
      <w:numFmt w:val="bullet"/>
      <w:lvlText w:val="o"/>
      <w:lvlJc w:val="left"/>
      <w:pPr>
        <w:tabs>
          <w:tab w:val="num" w:pos="2715"/>
        </w:tabs>
        <w:ind w:left="2715" w:hanging="360"/>
      </w:pPr>
      <w:rPr>
        <w:rFonts w:ascii="Courier New" w:hAnsi="Courier New" w:hint="default"/>
      </w:rPr>
    </w:lvl>
    <w:lvl w:ilvl="2" w:tplc="2EE2F47A" w:tentative="1">
      <w:start w:val="1"/>
      <w:numFmt w:val="bullet"/>
      <w:lvlText w:val=""/>
      <w:lvlJc w:val="left"/>
      <w:pPr>
        <w:tabs>
          <w:tab w:val="num" w:pos="3435"/>
        </w:tabs>
        <w:ind w:left="3435" w:hanging="360"/>
      </w:pPr>
      <w:rPr>
        <w:rFonts w:ascii="Wingdings" w:hAnsi="Wingdings" w:hint="default"/>
      </w:rPr>
    </w:lvl>
    <w:lvl w:ilvl="3" w:tplc="7280178A" w:tentative="1">
      <w:start w:val="1"/>
      <w:numFmt w:val="bullet"/>
      <w:lvlText w:val=""/>
      <w:lvlJc w:val="left"/>
      <w:pPr>
        <w:tabs>
          <w:tab w:val="num" w:pos="4155"/>
        </w:tabs>
        <w:ind w:left="4155" w:hanging="360"/>
      </w:pPr>
      <w:rPr>
        <w:rFonts w:ascii="Symbol" w:hAnsi="Symbol" w:hint="default"/>
      </w:rPr>
    </w:lvl>
    <w:lvl w:ilvl="4" w:tplc="70C473D0" w:tentative="1">
      <w:start w:val="1"/>
      <w:numFmt w:val="bullet"/>
      <w:lvlText w:val="o"/>
      <w:lvlJc w:val="left"/>
      <w:pPr>
        <w:tabs>
          <w:tab w:val="num" w:pos="4875"/>
        </w:tabs>
        <w:ind w:left="4875" w:hanging="360"/>
      </w:pPr>
      <w:rPr>
        <w:rFonts w:ascii="Courier New" w:hAnsi="Courier New" w:hint="default"/>
      </w:rPr>
    </w:lvl>
    <w:lvl w:ilvl="5" w:tplc="92A090D6" w:tentative="1">
      <w:start w:val="1"/>
      <w:numFmt w:val="bullet"/>
      <w:lvlText w:val=""/>
      <w:lvlJc w:val="left"/>
      <w:pPr>
        <w:tabs>
          <w:tab w:val="num" w:pos="5595"/>
        </w:tabs>
        <w:ind w:left="5595" w:hanging="360"/>
      </w:pPr>
      <w:rPr>
        <w:rFonts w:ascii="Wingdings" w:hAnsi="Wingdings" w:hint="default"/>
      </w:rPr>
    </w:lvl>
    <w:lvl w:ilvl="6" w:tplc="0090E706" w:tentative="1">
      <w:start w:val="1"/>
      <w:numFmt w:val="bullet"/>
      <w:lvlText w:val=""/>
      <w:lvlJc w:val="left"/>
      <w:pPr>
        <w:tabs>
          <w:tab w:val="num" w:pos="6315"/>
        </w:tabs>
        <w:ind w:left="6315" w:hanging="360"/>
      </w:pPr>
      <w:rPr>
        <w:rFonts w:ascii="Symbol" w:hAnsi="Symbol" w:hint="default"/>
      </w:rPr>
    </w:lvl>
    <w:lvl w:ilvl="7" w:tplc="956E252C" w:tentative="1">
      <w:start w:val="1"/>
      <w:numFmt w:val="bullet"/>
      <w:lvlText w:val="o"/>
      <w:lvlJc w:val="left"/>
      <w:pPr>
        <w:tabs>
          <w:tab w:val="num" w:pos="7035"/>
        </w:tabs>
        <w:ind w:left="7035" w:hanging="360"/>
      </w:pPr>
      <w:rPr>
        <w:rFonts w:ascii="Courier New" w:hAnsi="Courier New" w:hint="default"/>
      </w:rPr>
    </w:lvl>
    <w:lvl w:ilvl="8" w:tplc="4F5C0200" w:tentative="1">
      <w:start w:val="1"/>
      <w:numFmt w:val="bullet"/>
      <w:lvlText w:val=""/>
      <w:lvlJc w:val="left"/>
      <w:pPr>
        <w:tabs>
          <w:tab w:val="num" w:pos="7755"/>
        </w:tabs>
        <w:ind w:left="7755" w:hanging="360"/>
      </w:pPr>
      <w:rPr>
        <w:rFonts w:ascii="Wingdings" w:hAnsi="Wingdings" w:hint="default"/>
      </w:rPr>
    </w:lvl>
  </w:abstractNum>
  <w:abstractNum w:abstractNumId="14" w15:restartNumberingAfterBreak="0">
    <w:nsid w:val="32B04E44"/>
    <w:multiLevelType w:val="hybridMultilevel"/>
    <w:tmpl w:val="8D2E82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6D7DD3"/>
    <w:multiLevelType w:val="multilevel"/>
    <w:tmpl w:val="8C065438"/>
    <w:lvl w:ilvl="0">
      <w:start w:val="1"/>
      <w:numFmt w:val="decimal"/>
      <w:pStyle w:val="111"/>
      <w:lvlText w:val="%1."/>
      <w:lvlJc w:val="left"/>
      <w:pPr>
        <w:tabs>
          <w:tab w:val="num" w:pos="1620"/>
        </w:tabs>
        <w:ind w:left="1620" w:hanging="360"/>
      </w:pPr>
      <w:rPr>
        <w:rFonts w:cs="Times New Roman" w:hint="default"/>
      </w:rPr>
    </w:lvl>
    <w:lvl w:ilvl="1">
      <w:start w:val="1"/>
      <w:numFmt w:val="decimal"/>
      <w:pStyle w:val="a1"/>
      <w:lvlText w:val="%1.%2."/>
      <w:lvlJc w:val="left"/>
      <w:pPr>
        <w:tabs>
          <w:tab w:val="num" w:pos="1332"/>
        </w:tabs>
        <w:ind w:left="1332" w:hanging="432"/>
      </w:pPr>
      <w:rPr>
        <w:rFonts w:cs="Times New Roman" w:hint="default"/>
        <w:b w:val="0"/>
        <w:i w:val="0"/>
      </w:rPr>
    </w:lvl>
    <w:lvl w:ilvl="2">
      <w:start w:val="1"/>
      <w:numFmt w:val="decimal"/>
      <w:pStyle w:val="a2"/>
      <w:lvlText w:val="%1.%2.%3."/>
      <w:lvlJc w:val="left"/>
      <w:pPr>
        <w:tabs>
          <w:tab w:val="num" w:pos="1430"/>
        </w:tabs>
        <w:ind w:left="1214" w:hanging="504"/>
      </w:pPr>
      <w:rPr>
        <w:rFonts w:cs="Times New Roman" w:hint="default"/>
        <w:i w:val="0"/>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4BC55A5"/>
    <w:multiLevelType w:val="multilevel"/>
    <w:tmpl w:val="1F5C8AB2"/>
    <w:lvl w:ilvl="0">
      <w:start w:val="1"/>
      <w:numFmt w:val="decimal"/>
      <w:pStyle w:val="Header2-SubClauses"/>
      <w:lvlText w:val="1.%1"/>
      <w:lvlJc w:val="left"/>
      <w:pPr>
        <w:tabs>
          <w:tab w:val="num" w:pos="504"/>
        </w:tabs>
        <w:ind w:left="504" w:hanging="504"/>
      </w:pPr>
      <w:rPr>
        <w:rFonts w:ascii="Times New Roman" w:hAnsi="Times New Roman" w:cs="Times New Roman" w:hint="default"/>
        <w:b w:val="0"/>
        <w:i w:val="0"/>
        <w:sz w:val="24"/>
      </w:rPr>
    </w:lvl>
    <w:lvl w:ilvl="1">
      <w:start w:val="1"/>
      <w:numFmt w:val="lowerLetter"/>
      <w:lvlText w:val="(%2)"/>
      <w:lvlJc w:val="left"/>
      <w:pPr>
        <w:tabs>
          <w:tab w:val="num" w:pos="1368"/>
        </w:tabs>
        <w:ind w:left="1368" w:hanging="864"/>
      </w:pPr>
      <w:rPr>
        <w:rFonts w:ascii="Times New Roman" w:hAnsi="Times New Roman" w:cs="Times New Roman" w:hint="default"/>
        <w:b w:val="0"/>
        <w:i w:val="0"/>
        <w:sz w:val="24"/>
      </w:rPr>
    </w:lvl>
    <w:lvl w:ilvl="2">
      <w:start w:val="1"/>
      <w:numFmt w:val="lowerRoman"/>
      <w:lvlText w:val="(%3)"/>
      <w:lvlJc w:val="left"/>
      <w:pPr>
        <w:tabs>
          <w:tab w:val="num" w:pos="2088"/>
        </w:tabs>
        <w:ind w:left="2088" w:hanging="648"/>
      </w:pPr>
      <w:rPr>
        <w:rFonts w:ascii="Times New Roman" w:hAnsi="Times New Roman" w:cs="Times New Roman" w:hint="default"/>
        <w:b w:val="0"/>
        <w:i w:val="0"/>
        <w:sz w:val="24"/>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7" w15:restartNumberingAfterBreak="0">
    <w:nsid w:val="46462502"/>
    <w:multiLevelType w:val="multilevel"/>
    <w:tmpl w:val="0EF2D1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5630DA2"/>
    <w:multiLevelType w:val="hybridMultilevel"/>
    <w:tmpl w:val="A8F40F0C"/>
    <w:lvl w:ilvl="0" w:tplc="9A7E38DA">
      <w:start w:val="1"/>
      <w:numFmt w:val="decimal"/>
      <w:pStyle w:val="21"/>
      <w:lvlText w:val="%1)"/>
      <w:lvlJc w:val="left"/>
      <w:pPr>
        <w:ind w:left="1068" w:hanging="360"/>
      </w:pPr>
      <w:rPr>
        <w:rFonts w:hint="default"/>
        <w:b w:val="0"/>
        <w:color w:val="auto"/>
      </w:rPr>
    </w:lvl>
    <w:lvl w:ilvl="1" w:tplc="8368B11E">
      <w:start w:val="1"/>
      <w:numFmt w:val="russianLower"/>
      <w:lvlText w:val="%2."/>
      <w:lvlJc w:val="left"/>
      <w:pPr>
        <w:ind w:left="1788" w:hanging="360"/>
      </w:pPr>
      <w:rPr>
        <w:rFonts w:hint="default"/>
        <w:b w:val="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6362ED0"/>
    <w:multiLevelType w:val="multilevel"/>
    <w:tmpl w:val="7B3C3A96"/>
    <w:lvl w:ilvl="0">
      <w:start w:val="10"/>
      <w:numFmt w:val="decimal"/>
      <w:lvlText w:val="%1."/>
      <w:lvlJc w:val="left"/>
      <w:pPr>
        <w:ind w:left="660" w:hanging="660"/>
      </w:pPr>
      <w:rPr>
        <w:rFonts w:hint="default"/>
      </w:rPr>
    </w:lvl>
    <w:lvl w:ilvl="1">
      <w:start w:val="2"/>
      <w:numFmt w:val="decimal"/>
      <w:lvlText w:val="%1.%2."/>
      <w:lvlJc w:val="left"/>
      <w:pPr>
        <w:ind w:left="1294" w:hanging="660"/>
      </w:pPr>
      <w:rPr>
        <w:rFonts w:hint="default"/>
      </w:rPr>
    </w:lvl>
    <w:lvl w:ilvl="2">
      <w:start w:val="1"/>
      <w:numFmt w:val="decimal"/>
      <w:lvlText w:val="%1.%2.%3."/>
      <w:lvlJc w:val="left"/>
      <w:pPr>
        <w:ind w:left="1988" w:hanging="720"/>
      </w:pPr>
      <w:rPr>
        <w:rFonts w:hint="default"/>
      </w:rPr>
    </w:lvl>
    <w:lvl w:ilvl="3">
      <w:start w:val="1"/>
      <w:numFmt w:val="decimal"/>
      <w:lvlText w:val="%1.%2.%3.%4."/>
      <w:lvlJc w:val="left"/>
      <w:pPr>
        <w:ind w:left="2622" w:hanging="720"/>
      </w:pPr>
      <w:rPr>
        <w:rFonts w:hint="default"/>
      </w:rPr>
    </w:lvl>
    <w:lvl w:ilvl="4">
      <w:start w:val="1"/>
      <w:numFmt w:val="decimal"/>
      <w:lvlText w:val="%1.%2.%3.%4.%5."/>
      <w:lvlJc w:val="left"/>
      <w:pPr>
        <w:ind w:left="3616" w:hanging="1080"/>
      </w:pPr>
      <w:rPr>
        <w:rFonts w:hint="default"/>
      </w:rPr>
    </w:lvl>
    <w:lvl w:ilvl="5">
      <w:start w:val="1"/>
      <w:numFmt w:val="decimal"/>
      <w:lvlText w:val="%1.%2.%3.%4.%5.%6."/>
      <w:lvlJc w:val="left"/>
      <w:pPr>
        <w:ind w:left="4250" w:hanging="1080"/>
      </w:pPr>
      <w:rPr>
        <w:rFonts w:hint="default"/>
      </w:rPr>
    </w:lvl>
    <w:lvl w:ilvl="6">
      <w:start w:val="1"/>
      <w:numFmt w:val="decimal"/>
      <w:lvlText w:val="%1.%2.%3.%4.%5.%6.%7."/>
      <w:lvlJc w:val="left"/>
      <w:pPr>
        <w:ind w:left="5244" w:hanging="1440"/>
      </w:pPr>
      <w:rPr>
        <w:rFonts w:hint="default"/>
      </w:rPr>
    </w:lvl>
    <w:lvl w:ilvl="7">
      <w:start w:val="1"/>
      <w:numFmt w:val="decimal"/>
      <w:lvlText w:val="%1.%2.%3.%4.%5.%6.%7.%8."/>
      <w:lvlJc w:val="left"/>
      <w:pPr>
        <w:ind w:left="5878" w:hanging="1440"/>
      </w:pPr>
      <w:rPr>
        <w:rFonts w:hint="default"/>
      </w:rPr>
    </w:lvl>
    <w:lvl w:ilvl="8">
      <w:start w:val="1"/>
      <w:numFmt w:val="decimal"/>
      <w:lvlText w:val="%1.%2.%3.%4.%5.%6.%7.%8.%9."/>
      <w:lvlJc w:val="left"/>
      <w:pPr>
        <w:ind w:left="6872" w:hanging="1800"/>
      </w:pPr>
      <w:rPr>
        <w:rFonts w:hint="default"/>
      </w:rPr>
    </w:lvl>
  </w:abstractNum>
  <w:abstractNum w:abstractNumId="20" w15:restartNumberingAfterBreak="0">
    <w:nsid w:val="5D1127F0"/>
    <w:multiLevelType w:val="multilevel"/>
    <w:tmpl w:val="95F8C6AE"/>
    <w:lvl w:ilvl="0">
      <w:start w:val="5"/>
      <w:numFmt w:val="decimal"/>
      <w:lvlText w:val="%1"/>
      <w:lvlJc w:val="left"/>
      <w:pPr>
        <w:tabs>
          <w:tab w:val="num" w:pos="0"/>
        </w:tabs>
        <w:ind w:left="360" w:hanging="360"/>
      </w:pPr>
      <w:rPr>
        <w:rFonts w:cs="Times New Roman" w:hint="default"/>
        <w:b w:val="0"/>
      </w:rPr>
    </w:lvl>
    <w:lvl w:ilvl="1">
      <w:numFmt w:val="decimal"/>
      <w:pStyle w:val="22"/>
      <w:lvlText w:val="4.%2."/>
      <w:lvlJc w:val="left"/>
      <w:pPr>
        <w:tabs>
          <w:tab w:val="num" w:pos="0"/>
        </w:tabs>
        <w:ind w:left="360" w:hanging="360"/>
      </w:pPr>
      <w:rPr>
        <w:rFonts w:ascii="Times New Roman" w:hAnsi="Times New Roman" w:cs="Times New Roman" w:hint="default"/>
        <w:b w:val="0"/>
        <w:sz w:val="24"/>
        <w:szCs w:val="24"/>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720" w:hanging="720"/>
      </w:pPr>
      <w:rPr>
        <w:rFonts w:cs="Times New Roman" w:hint="default"/>
        <w:b w:val="0"/>
      </w:rPr>
    </w:lvl>
    <w:lvl w:ilvl="4">
      <w:start w:val="1"/>
      <w:numFmt w:val="decimal"/>
      <w:lvlText w:val="%1.%2.%3.%4.%5"/>
      <w:lvlJc w:val="left"/>
      <w:pPr>
        <w:tabs>
          <w:tab w:val="num" w:pos="0"/>
        </w:tabs>
        <w:ind w:left="1080" w:hanging="1080"/>
      </w:pPr>
      <w:rPr>
        <w:rFonts w:cs="Times New Roman" w:hint="default"/>
        <w:b w:val="0"/>
      </w:rPr>
    </w:lvl>
    <w:lvl w:ilvl="5">
      <w:start w:val="1"/>
      <w:numFmt w:val="decimal"/>
      <w:lvlText w:val="%1.%2.%3.%4.%5.%6"/>
      <w:lvlJc w:val="left"/>
      <w:pPr>
        <w:tabs>
          <w:tab w:val="num" w:pos="0"/>
        </w:tabs>
        <w:ind w:left="1080" w:hanging="1080"/>
      </w:pPr>
      <w:rPr>
        <w:rFonts w:cs="Times New Roman" w:hint="default"/>
        <w:b w:val="0"/>
      </w:rPr>
    </w:lvl>
    <w:lvl w:ilvl="6">
      <w:start w:val="1"/>
      <w:numFmt w:val="decimal"/>
      <w:lvlText w:val="%1.%2.%3.%4.%5.%6.%7"/>
      <w:lvlJc w:val="left"/>
      <w:pPr>
        <w:tabs>
          <w:tab w:val="num" w:pos="0"/>
        </w:tabs>
        <w:ind w:left="1440" w:hanging="1440"/>
      </w:pPr>
      <w:rPr>
        <w:rFonts w:cs="Times New Roman" w:hint="default"/>
        <w:b w:val="0"/>
      </w:rPr>
    </w:lvl>
    <w:lvl w:ilvl="7">
      <w:start w:val="1"/>
      <w:numFmt w:val="decimal"/>
      <w:lvlText w:val="%1.%2.%3.%4.%5.%6.%7.%8"/>
      <w:lvlJc w:val="left"/>
      <w:pPr>
        <w:tabs>
          <w:tab w:val="num" w:pos="0"/>
        </w:tabs>
        <w:ind w:left="1440" w:hanging="1440"/>
      </w:pPr>
      <w:rPr>
        <w:rFonts w:cs="Times New Roman" w:hint="default"/>
        <w:b w:val="0"/>
      </w:rPr>
    </w:lvl>
    <w:lvl w:ilvl="8">
      <w:start w:val="1"/>
      <w:numFmt w:val="decimal"/>
      <w:lvlText w:val="%1.%2.%3.%4.%5.%6.%7.%8.%9"/>
      <w:lvlJc w:val="left"/>
      <w:pPr>
        <w:tabs>
          <w:tab w:val="num" w:pos="0"/>
        </w:tabs>
        <w:ind w:left="1800" w:hanging="1800"/>
      </w:pPr>
      <w:rPr>
        <w:rFonts w:cs="Times New Roman" w:hint="default"/>
        <w:b w:val="0"/>
      </w:rPr>
    </w:lvl>
  </w:abstractNum>
  <w:abstractNum w:abstractNumId="21" w15:restartNumberingAfterBreak="0">
    <w:nsid w:val="60FA0FC4"/>
    <w:multiLevelType w:val="hybridMultilevel"/>
    <w:tmpl w:val="0954561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2" w15:restartNumberingAfterBreak="0">
    <w:nsid w:val="655E0F34"/>
    <w:multiLevelType w:val="multilevel"/>
    <w:tmpl w:val="85BE5A66"/>
    <w:lvl w:ilvl="0">
      <w:start w:val="21"/>
      <w:numFmt w:val="decimal"/>
      <w:lvlText w:val="%1"/>
      <w:lvlJc w:val="left"/>
      <w:pPr>
        <w:tabs>
          <w:tab w:val="num" w:pos="0"/>
        </w:tabs>
        <w:ind w:left="420" w:hanging="420"/>
      </w:pPr>
      <w:rPr>
        <w:rFonts w:cs="Times New Roman" w:hint="default"/>
      </w:rPr>
    </w:lvl>
    <w:lvl w:ilvl="1">
      <w:start w:val="1"/>
      <w:numFmt w:val="decimal"/>
      <w:lvlText w:val="%1.%2"/>
      <w:lvlJc w:val="left"/>
      <w:pPr>
        <w:tabs>
          <w:tab w:val="num" w:pos="0"/>
        </w:tabs>
      </w:pPr>
      <w:rPr>
        <w:rFonts w:ascii="Times New Roman" w:hAnsi="Times New Roman" w:cs="Times New Roman" w:hint="default"/>
        <w:b w:val="0"/>
        <w:sz w:val="24"/>
        <w:szCs w:val="24"/>
      </w:rPr>
    </w:lvl>
    <w:lvl w:ilvl="2">
      <w:start w:val="1"/>
      <w:numFmt w:val="decimal"/>
      <w:pStyle w:val="a3"/>
      <w:lvlText w:val="%1.2.%3"/>
      <w:lvlJc w:val="left"/>
      <w:pPr>
        <w:tabs>
          <w:tab w:val="num" w:pos="0"/>
        </w:tabs>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3" w15:restartNumberingAfterBreak="0">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4" w15:restartNumberingAfterBreak="0">
    <w:nsid w:val="7A7D621B"/>
    <w:multiLevelType w:val="hybridMultilevel"/>
    <w:tmpl w:val="53205062"/>
    <w:lvl w:ilvl="0" w:tplc="B67A0E44">
      <w:start w:val="1"/>
      <w:numFmt w:val="bullet"/>
      <w:pStyle w:val="10"/>
      <w:lvlText w:val=""/>
      <w:lvlJc w:val="left"/>
      <w:pPr>
        <w:tabs>
          <w:tab w:val="num" w:pos="720"/>
        </w:tabs>
        <w:ind w:left="720" w:hanging="360"/>
      </w:pPr>
      <w:rPr>
        <w:rFonts w:ascii="Symbol" w:hAnsi="Symbol" w:hint="default"/>
      </w:rPr>
    </w:lvl>
    <w:lvl w:ilvl="1" w:tplc="A7C49234">
      <w:start w:val="1"/>
      <w:numFmt w:val="bullet"/>
      <w:lvlText w:val="o"/>
      <w:lvlJc w:val="left"/>
      <w:pPr>
        <w:tabs>
          <w:tab w:val="num" w:pos="1440"/>
        </w:tabs>
        <w:ind w:left="1440" w:hanging="360"/>
      </w:pPr>
      <w:rPr>
        <w:rFonts w:ascii="Courier New" w:hAnsi="Courier New" w:hint="default"/>
      </w:rPr>
    </w:lvl>
    <w:lvl w:ilvl="2" w:tplc="6C964762">
      <w:start w:val="1"/>
      <w:numFmt w:val="bullet"/>
      <w:lvlText w:val=""/>
      <w:lvlJc w:val="left"/>
      <w:pPr>
        <w:tabs>
          <w:tab w:val="num" w:pos="2160"/>
        </w:tabs>
        <w:ind w:left="2160" w:hanging="360"/>
      </w:pPr>
      <w:rPr>
        <w:rFonts w:ascii="Wingdings" w:hAnsi="Wingdings" w:hint="default"/>
      </w:rPr>
    </w:lvl>
    <w:lvl w:ilvl="3" w:tplc="F894E1D8" w:tentative="1">
      <w:start w:val="1"/>
      <w:numFmt w:val="bullet"/>
      <w:lvlText w:val=""/>
      <w:lvlJc w:val="left"/>
      <w:pPr>
        <w:tabs>
          <w:tab w:val="num" w:pos="2880"/>
        </w:tabs>
        <w:ind w:left="2880" w:hanging="360"/>
      </w:pPr>
      <w:rPr>
        <w:rFonts w:ascii="Symbol" w:hAnsi="Symbol" w:hint="default"/>
      </w:rPr>
    </w:lvl>
    <w:lvl w:ilvl="4" w:tplc="BDE0EDDE" w:tentative="1">
      <w:start w:val="1"/>
      <w:numFmt w:val="bullet"/>
      <w:lvlText w:val="o"/>
      <w:lvlJc w:val="left"/>
      <w:pPr>
        <w:tabs>
          <w:tab w:val="num" w:pos="3600"/>
        </w:tabs>
        <w:ind w:left="3600" w:hanging="360"/>
      </w:pPr>
      <w:rPr>
        <w:rFonts w:ascii="Courier New" w:hAnsi="Courier New" w:hint="default"/>
      </w:rPr>
    </w:lvl>
    <w:lvl w:ilvl="5" w:tplc="F8F45A5C" w:tentative="1">
      <w:start w:val="1"/>
      <w:numFmt w:val="bullet"/>
      <w:lvlText w:val=""/>
      <w:lvlJc w:val="left"/>
      <w:pPr>
        <w:tabs>
          <w:tab w:val="num" w:pos="4320"/>
        </w:tabs>
        <w:ind w:left="4320" w:hanging="360"/>
      </w:pPr>
      <w:rPr>
        <w:rFonts w:ascii="Wingdings" w:hAnsi="Wingdings" w:hint="default"/>
      </w:rPr>
    </w:lvl>
    <w:lvl w:ilvl="6" w:tplc="D14CF7D0" w:tentative="1">
      <w:start w:val="1"/>
      <w:numFmt w:val="bullet"/>
      <w:lvlText w:val=""/>
      <w:lvlJc w:val="left"/>
      <w:pPr>
        <w:tabs>
          <w:tab w:val="num" w:pos="5040"/>
        </w:tabs>
        <w:ind w:left="5040" w:hanging="360"/>
      </w:pPr>
      <w:rPr>
        <w:rFonts w:ascii="Symbol" w:hAnsi="Symbol" w:hint="default"/>
      </w:rPr>
    </w:lvl>
    <w:lvl w:ilvl="7" w:tplc="B1EAEC08" w:tentative="1">
      <w:start w:val="1"/>
      <w:numFmt w:val="bullet"/>
      <w:lvlText w:val="o"/>
      <w:lvlJc w:val="left"/>
      <w:pPr>
        <w:tabs>
          <w:tab w:val="num" w:pos="5760"/>
        </w:tabs>
        <w:ind w:left="5760" w:hanging="360"/>
      </w:pPr>
      <w:rPr>
        <w:rFonts w:ascii="Courier New" w:hAnsi="Courier New" w:hint="default"/>
      </w:rPr>
    </w:lvl>
    <w:lvl w:ilvl="8" w:tplc="95D48D2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13"/>
  </w:num>
  <w:num w:numId="5">
    <w:abstractNumId w:val="6"/>
  </w:num>
  <w:num w:numId="6">
    <w:abstractNumId w:val="16"/>
  </w:num>
  <w:num w:numId="7">
    <w:abstractNumId w:val="24"/>
  </w:num>
  <w:num w:numId="8">
    <w:abstractNumId w:val="20"/>
  </w:num>
  <w:num w:numId="9">
    <w:abstractNumId w:val="22"/>
  </w:num>
  <w:num w:numId="10">
    <w:abstractNumId w:val="15"/>
  </w:num>
  <w:num w:numId="11">
    <w:abstractNumId w:val="9"/>
  </w:num>
  <w:num w:numId="12">
    <w:abstractNumId w:val="21"/>
  </w:num>
  <w:num w:numId="13">
    <w:abstractNumId w:val="10"/>
  </w:num>
  <w:num w:numId="14">
    <w:abstractNumId w:val="11"/>
  </w:num>
  <w:num w:numId="15">
    <w:abstractNumId w:val="4"/>
  </w:num>
  <w:num w:numId="16">
    <w:abstractNumId w:val="23"/>
  </w:num>
  <w:num w:numId="17">
    <w:abstractNumId w:val="18"/>
  </w:num>
  <w:num w:numId="18">
    <w:abstractNumId w:val="5"/>
  </w:num>
  <w:num w:numId="19">
    <w:abstractNumId w:val="14"/>
  </w:num>
  <w:num w:numId="20">
    <w:abstractNumId w:val="6"/>
    <w:lvlOverride w:ilvl="0">
      <w:startOverride w:val="4"/>
    </w:lvlOverride>
    <w:lvlOverride w:ilvl="1">
      <w:startOverride w:val="1"/>
    </w:lvlOverride>
  </w:num>
  <w:num w:numId="21">
    <w:abstractNumId w:val="8"/>
  </w:num>
  <w:num w:numId="22">
    <w:abstractNumId w:val="19"/>
  </w:num>
  <w:num w:numId="23">
    <w:abstractNumId w:val="12"/>
  </w:num>
  <w:num w:numId="24">
    <w:abstractNumId w:val="7"/>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A4"/>
    <w:rsid w:val="00001B49"/>
    <w:rsid w:val="00002309"/>
    <w:rsid w:val="00002459"/>
    <w:rsid w:val="00003CCC"/>
    <w:rsid w:val="00003E53"/>
    <w:rsid w:val="00003E97"/>
    <w:rsid w:val="000045F5"/>
    <w:rsid w:val="000050FE"/>
    <w:rsid w:val="000054A5"/>
    <w:rsid w:val="00005551"/>
    <w:rsid w:val="00005B01"/>
    <w:rsid w:val="0000606D"/>
    <w:rsid w:val="00006D49"/>
    <w:rsid w:val="00006FE1"/>
    <w:rsid w:val="00007184"/>
    <w:rsid w:val="000115FE"/>
    <w:rsid w:val="00012BA2"/>
    <w:rsid w:val="00012BEA"/>
    <w:rsid w:val="00012E46"/>
    <w:rsid w:val="0001318C"/>
    <w:rsid w:val="00014E63"/>
    <w:rsid w:val="00015142"/>
    <w:rsid w:val="00017CA3"/>
    <w:rsid w:val="00017EEE"/>
    <w:rsid w:val="0002004D"/>
    <w:rsid w:val="0002256B"/>
    <w:rsid w:val="00022C21"/>
    <w:rsid w:val="0002307D"/>
    <w:rsid w:val="000238AD"/>
    <w:rsid w:val="00024944"/>
    <w:rsid w:val="0002495B"/>
    <w:rsid w:val="0002611D"/>
    <w:rsid w:val="000279ED"/>
    <w:rsid w:val="00027C8E"/>
    <w:rsid w:val="00030142"/>
    <w:rsid w:val="0003085D"/>
    <w:rsid w:val="00031A5F"/>
    <w:rsid w:val="00031D3B"/>
    <w:rsid w:val="00033581"/>
    <w:rsid w:val="0003456E"/>
    <w:rsid w:val="00034E7C"/>
    <w:rsid w:val="0003526C"/>
    <w:rsid w:val="00035FD5"/>
    <w:rsid w:val="000365A0"/>
    <w:rsid w:val="0003757D"/>
    <w:rsid w:val="0004021C"/>
    <w:rsid w:val="0004021F"/>
    <w:rsid w:val="00040266"/>
    <w:rsid w:val="000405A0"/>
    <w:rsid w:val="000422F1"/>
    <w:rsid w:val="00042BE6"/>
    <w:rsid w:val="00043A39"/>
    <w:rsid w:val="00043BE9"/>
    <w:rsid w:val="0004429B"/>
    <w:rsid w:val="0004488F"/>
    <w:rsid w:val="000449FA"/>
    <w:rsid w:val="000469C1"/>
    <w:rsid w:val="00050CF7"/>
    <w:rsid w:val="000510EA"/>
    <w:rsid w:val="0005192D"/>
    <w:rsid w:val="00051A74"/>
    <w:rsid w:val="00052488"/>
    <w:rsid w:val="00053200"/>
    <w:rsid w:val="00053977"/>
    <w:rsid w:val="000542DA"/>
    <w:rsid w:val="00054417"/>
    <w:rsid w:val="000551A7"/>
    <w:rsid w:val="00056677"/>
    <w:rsid w:val="00056827"/>
    <w:rsid w:val="00057146"/>
    <w:rsid w:val="000572DB"/>
    <w:rsid w:val="0005738E"/>
    <w:rsid w:val="00060160"/>
    <w:rsid w:val="0006096D"/>
    <w:rsid w:val="00062197"/>
    <w:rsid w:val="00062BC5"/>
    <w:rsid w:val="00062E55"/>
    <w:rsid w:val="00063E67"/>
    <w:rsid w:val="00064C5C"/>
    <w:rsid w:val="000652FC"/>
    <w:rsid w:val="0006585F"/>
    <w:rsid w:val="00065CAA"/>
    <w:rsid w:val="000667EB"/>
    <w:rsid w:val="000705E2"/>
    <w:rsid w:val="0007222A"/>
    <w:rsid w:val="0007248E"/>
    <w:rsid w:val="000727D1"/>
    <w:rsid w:val="00074737"/>
    <w:rsid w:val="00075C26"/>
    <w:rsid w:val="00076870"/>
    <w:rsid w:val="00077036"/>
    <w:rsid w:val="00077C52"/>
    <w:rsid w:val="00077FF6"/>
    <w:rsid w:val="00080071"/>
    <w:rsid w:val="00080616"/>
    <w:rsid w:val="00081027"/>
    <w:rsid w:val="0008220D"/>
    <w:rsid w:val="00082FAB"/>
    <w:rsid w:val="000835AF"/>
    <w:rsid w:val="0008379C"/>
    <w:rsid w:val="00083D6B"/>
    <w:rsid w:val="00085E16"/>
    <w:rsid w:val="00086380"/>
    <w:rsid w:val="00086447"/>
    <w:rsid w:val="00086E3A"/>
    <w:rsid w:val="0008753C"/>
    <w:rsid w:val="0009194F"/>
    <w:rsid w:val="00091D31"/>
    <w:rsid w:val="00091F9B"/>
    <w:rsid w:val="000927AF"/>
    <w:rsid w:val="00093082"/>
    <w:rsid w:val="000934CC"/>
    <w:rsid w:val="00095198"/>
    <w:rsid w:val="00096B61"/>
    <w:rsid w:val="000A061D"/>
    <w:rsid w:val="000A184A"/>
    <w:rsid w:val="000A2738"/>
    <w:rsid w:val="000A2798"/>
    <w:rsid w:val="000A37D3"/>
    <w:rsid w:val="000A3A93"/>
    <w:rsid w:val="000A3FDB"/>
    <w:rsid w:val="000A4026"/>
    <w:rsid w:val="000A664E"/>
    <w:rsid w:val="000A7A5A"/>
    <w:rsid w:val="000B0A99"/>
    <w:rsid w:val="000B1175"/>
    <w:rsid w:val="000B136F"/>
    <w:rsid w:val="000B1A0A"/>
    <w:rsid w:val="000B1F32"/>
    <w:rsid w:val="000B2132"/>
    <w:rsid w:val="000B2526"/>
    <w:rsid w:val="000B27DF"/>
    <w:rsid w:val="000B2956"/>
    <w:rsid w:val="000B42F6"/>
    <w:rsid w:val="000B442D"/>
    <w:rsid w:val="000B50A3"/>
    <w:rsid w:val="000B5499"/>
    <w:rsid w:val="000B6917"/>
    <w:rsid w:val="000C0654"/>
    <w:rsid w:val="000C2BC9"/>
    <w:rsid w:val="000C33B8"/>
    <w:rsid w:val="000C3D36"/>
    <w:rsid w:val="000C55AC"/>
    <w:rsid w:val="000C6605"/>
    <w:rsid w:val="000C71F6"/>
    <w:rsid w:val="000D05A8"/>
    <w:rsid w:val="000D2076"/>
    <w:rsid w:val="000D2506"/>
    <w:rsid w:val="000D3AEE"/>
    <w:rsid w:val="000D4058"/>
    <w:rsid w:val="000D47CD"/>
    <w:rsid w:val="000D5CEE"/>
    <w:rsid w:val="000D68CC"/>
    <w:rsid w:val="000D6FA3"/>
    <w:rsid w:val="000D7D2E"/>
    <w:rsid w:val="000D7ECB"/>
    <w:rsid w:val="000E0086"/>
    <w:rsid w:val="000E0B55"/>
    <w:rsid w:val="000E191E"/>
    <w:rsid w:val="000E223D"/>
    <w:rsid w:val="000E2401"/>
    <w:rsid w:val="000E2CCB"/>
    <w:rsid w:val="000E2D58"/>
    <w:rsid w:val="000E30CB"/>
    <w:rsid w:val="000E5A97"/>
    <w:rsid w:val="000E5D0B"/>
    <w:rsid w:val="000E6B75"/>
    <w:rsid w:val="000F048F"/>
    <w:rsid w:val="000F07CE"/>
    <w:rsid w:val="000F0E41"/>
    <w:rsid w:val="000F11A3"/>
    <w:rsid w:val="000F2DCA"/>
    <w:rsid w:val="000F44C4"/>
    <w:rsid w:val="000F4891"/>
    <w:rsid w:val="000F4ECE"/>
    <w:rsid w:val="000F55DC"/>
    <w:rsid w:val="000F593A"/>
    <w:rsid w:val="000F630A"/>
    <w:rsid w:val="000F6846"/>
    <w:rsid w:val="000F7361"/>
    <w:rsid w:val="001003F7"/>
    <w:rsid w:val="0010044F"/>
    <w:rsid w:val="00100736"/>
    <w:rsid w:val="00100A9C"/>
    <w:rsid w:val="00101BB1"/>
    <w:rsid w:val="00102862"/>
    <w:rsid w:val="001040F5"/>
    <w:rsid w:val="0010435C"/>
    <w:rsid w:val="00104543"/>
    <w:rsid w:val="001067BA"/>
    <w:rsid w:val="001070BE"/>
    <w:rsid w:val="001070F2"/>
    <w:rsid w:val="00110D83"/>
    <w:rsid w:val="00110F9C"/>
    <w:rsid w:val="00112233"/>
    <w:rsid w:val="00113A39"/>
    <w:rsid w:val="00113D81"/>
    <w:rsid w:val="00114882"/>
    <w:rsid w:val="001156E2"/>
    <w:rsid w:val="00117A10"/>
    <w:rsid w:val="00117A75"/>
    <w:rsid w:val="00120EE1"/>
    <w:rsid w:val="00121047"/>
    <w:rsid w:val="00121412"/>
    <w:rsid w:val="00122102"/>
    <w:rsid w:val="0012260B"/>
    <w:rsid w:val="001233A2"/>
    <w:rsid w:val="001255F3"/>
    <w:rsid w:val="001263CA"/>
    <w:rsid w:val="00130044"/>
    <w:rsid w:val="001306FE"/>
    <w:rsid w:val="001325A6"/>
    <w:rsid w:val="00132651"/>
    <w:rsid w:val="0013394F"/>
    <w:rsid w:val="0013638B"/>
    <w:rsid w:val="001367A9"/>
    <w:rsid w:val="00136DB9"/>
    <w:rsid w:val="00136E91"/>
    <w:rsid w:val="001374BE"/>
    <w:rsid w:val="0013776D"/>
    <w:rsid w:val="00137A86"/>
    <w:rsid w:val="00142074"/>
    <w:rsid w:val="00142425"/>
    <w:rsid w:val="00143EA9"/>
    <w:rsid w:val="00144D78"/>
    <w:rsid w:val="00144E45"/>
    <w:rsid w:val="001468A5"/>
    <w:rsid w:val="00146FB2"/>
    <w:rsid w:val="00151C8C"/>
    <w:rsid w:val="00151CCB"/>
    <w:rsid w:val="0015299C"/>
    <w:rsid w:val="0015340E"/>
    <w:rsid w:val="00154CC4"/>
    <w:rsid w:val="00156329"/>
    <w:rsid w:val="001570CC"/>
    <w:rsid w:val="00157658"/>
    <w:rsid w:val="00157735"/>
    <w:rsid w:val="00157C6A"/>
    <w:rsid w:val="001605B5"/>
    <w:rsid w:val="001606A8"/>
    <w:rsid w:val="0016093C"/>
    <w:rsid w:val="001609E6"/>
    <w:rsid w:val="00160E8B"/>
    <w:rsid w:val="00161542"/>
    <w:rsid w:val="00161615"/>
    <w:rsid w:val="00162009"/>
    <w:rsid w:val="0016215E"/>
    <w:rsid w:val="00164038"/>
    <w:rsid w:val="00164914"/>
    <w:rsid w:val="0016515A"/>
    <w:rsid w:val="001652AF"/>
    <w:rsid w:val="00165325"/>
    <w:rsid w:val="001659B8"/>
    <w:rsid w:val="00166119"/>
    <w:rsid w:val="0016679B"/>
    <w:rsid w:val="00167304"/>
    <w:rsid w:val="00167C5A"/>
    <w:rsid w:val="0017077A"/>
    <w:rsid w:val="00171338"/>
    <w:rsid w:val="0017156B"/>
    <w:rsid w:val="00171676"/>
    <w:rsid w:val="00172B4B"/>
    <w:rsid w:val="00175460"/>
    <w:rsid w:val="00177997"/>
    <w:rsid w:val="00177A85"/>
    <w:rsid w:val="001802DA"/>
    <w:rsid w:val="00180AC3"/>
    <w:rsid w:val="00180FC8"/>
    <w:rsid w:val="00181006"/>
    <w:rsid w:val="00182957"/>
    <w:rsid w:val="00182ABD"/>
    <w:rsid w:val="00183300"/>
    <w:rsid w:val="00184944"/>
    <w:rsid w:val="00184974"/>
    <w:rsid w:val="001849F6"/>
    <w:rsid w:val="00184F0A"/>
    <w:rsid w:val="001851B8"/>
    <w:rsid w:val="00187063"/>
    <w:rsid w:val="001870D7"/>
    <w:rsid w:val="001900DA"/>
    <w:rsid w:val="00191138"/>
    <w:rsid w:val="00191B76"/>
    <w:rsid w:val="00191C82"/>
    <w:rsid w:val="00192D54"/>
    <w:rsid w:val="00193D10"/>
    <w:rsid w:val="00193E6D"/>
    <w:rsid w:val="0019426E"/>
    <w:rsid w:val="001944D2"/>
    <w:rsid w:val="00194A6D"/>
    <w:rsid w:val="00195991"/>
    <w:rsid w:val="001971C3"/>
    <w:rsid w:val="00197308"/>
    <w:rsid w:val="00197679"/>
    <w:rsid w:val="00197795"/>
    <w:rsid w:val="00197944"/>
    <w:rsid w:val="001A02DA"/>
    <w:rsid w:val="001A1C01"/>
    <w:rsid w:val="001A5206"/>
    <w:rsid w:val="001A5A5E"/>
    <w:rsid w:val="001A7047"/>
    <w:rsid w:val="001B029D"/>
    <w:rsid w:val="001B0655"/>
    <w:rsid w:val="001B136E"/>
    <w:rsid w:val="001B307B"/>
    <w:rsid w:val="001B49D0"/>
    <w:rsid w:val="001B4ADB"/>
    <w:rsid w:val="001B5955"/>
    <w:rsid w:val="001B62CF"/>
    <w:rsid w:val="001B6D8C"/>
    <w:rsid w:val="001B7B8E"/>
    <w:rsid w:val="001C0822"/>
    <w:rsid w:val="001C25A7"/>
    <w:rsid w:val="001C2BA5"/>
    <w:rsid w:val="001C2FDB"/>
    <w:rsid w:val="001C3C70"/>
    <w:rsid w:val="001C40A4"/>
    <w:rsid w:val="001C6C56"/>
    <w:rsid w:val="001C777D"/>
    <w:rsid w:val="001C77BF"/>
    <w:rsid w:val="001C78F4"/>
    <w:rsid w:val="001D00E2"/>
    <w:rsid w:val="001D0F08"/>
    <w:rsid w:val="001D1410"/>
    <w:rsid w:val="001D15D3"/>
    <w:rsid w:val="001D204E"/>
    <w:rsid w:val="001D2964"/>
    <w:rsid w:val="001D2E7B"/>
    <w:rsid w:val="001D2E95"/>
    <w:rsid w:val="001D322B"/>
    <w:rsid w:val="001D3510"/>
    <w:rsid w:val="001D3DD9"/>
    <w:rsid w:val="001D438E"/>
    <w:rsid w:val="001D4DAB"/>
    <w:rsid w:val="001D60EF"/>
    <w:rsid w:val="001D658F"/>
    <w:rsid w:val="001D6E6F"/>
    <w:rsid w:val="001D75BB"/>
    <w:rsid w:val="001D7A28"/>
    <w:rsid w:val="001D7ECF"/>
    <w:rsid w:val="001E21B0"/>
    <w:rsid w:val="001E31E4"/>
    <w:rsid w:val="001E3372"/>
    <w:rsid w:val="001E38AB"/>
    <w:rsid w:val="001E40CA"/>
    <w:rsid w:val="001E41B2"/>
    <w:rsid w:val="001E436D"/>
    <w:rsid w:val="001E5159"/>
    <w:rsid w:val="001E51DD"/>
    <w:rsid w:val="001E5D3A"/>
    <w:rsid w:val="001E6CF5"/>
    <w:rsid w:val="001E7475"/>
    <w:rsid w:val="001E79A3"/>
    <w:rsid w:val="001E79D8"/>
    <w:rsid w:val="001E7D9C"/>
    <w:rsid w:val="001F0176"/>
    <w:rsid w:val="001F0345"/>
    <w:rsid w:val="001F1664"/>
    <w:rsid w:val="001F16AD"/>
    <w:rsid w:val="001F234E"/>
    <w:rsid w:val="001F37A1"/>
    <w:rsid w:val="001F4BE7"/>
    <w:rsid w:val="001F4D1B"/>
    <w:rsid w:val="001F5C4A"/>
    <w:rsid w:val="001F6568"/>
    <w:rsid w:val="001F7082"/>
    <w:rsid w:val="00200983"/>
    <w:rsid w:val="00200E4A"/>
    <w:rsid w:val="00201716"/>
    <w:rsid w:val="00201907"/>
    <w:rsid w:val="00201B46"/>
    <w:rsid w:val="00201EF1"/>
    <w:rsid w:val="00202172"/>
    <w:rsid w:val="00202A71"/>
    <w:rsid w:val="00203840"/>
    <w:rsid w:val="002039B2"/>
    <w:rsid w:val="0020519A"/>
    <w:rsid w:val="002053BF"/>
    <w:rsid w:val="002055E8"/>
    <w:rsid w:val="00205BC8"/>
    <w:rsid w:val="00210E8F"/>
    <w:rsid w:val="00211032"/>
    <w:rsid w:val="00212400"/>
    <w:rsid w:val="0021267E"/>
    <w:rsid w:val="00214074"/>
    <w:rsid w:val="00214966"/>
    <w:rsid w:val="00214E8B"/>
    <w:rsid w:val="00215E4F"/>
    <w:rsid w:val="00216289"/>
    <w:rsid w:val="0021735D"/>
    <w:rsid w:val="00217E32"/>
    <w:rsid w:val="00221179"/>
    <w:rsid w:val="0022142A"/>
    <w:rsid w:val="002216B8"/>
    <w:rsid w:val="00221F3B"/>
    <w:rsid w:val="002221D0"/>
    <w:rsid w:val="002228B2"/>
    <w:rsid w:val="00223385"/>
    <w:rsid w:val="002233E9"/>
    <w:rsid w:val="0022349C"/>
    <w:rsid w:val="002235CF"/>
    <w:rsid w:val="00225A58"/>
    <w:rsid w:val="00227083"/>
    <w:rsid w:val="00230A5F"/>
    <w:rsid w:val="0023121A"/>
    <w:rsid w:val="002316F7"/>
    <w:rsid w:val="002323D0"/>
    <w:rsid w:val="00233118"/>
    <w:rsid w:val="00234B42"/>
    <w:rsid w:val="002368C7"/>
    <w:rsid w:val="00240C8A"/>
    <w:rsid w:val="00241135"/>
    <w:rsid w:val="00243A9C"/>
    <w:rsid w:val="00244672"/>
    <w:rsid w:val="002454A6"/>
    <w:rsid w:val="00245677"/>
    <w:rsid w:val="00246162"/>
    <w:rsid w:val="00247671"/>
    <w:rsid w:val="002476E3"/>
    <w:rsid w:val="00247D1D"/>
    <w:rsid w:val="00252386"/>
    <w:rsid w:val="00252F4F"/>
    <w:rsid w:val="002540D1"/>
    <w:rsid w:val="002554C9"/>
    <w:rsid w:val="00255AC7"/>
    <w:rsid w:val="00256741"/>
    <w:rsid w:val="0025675C"/>
    <w:rsid w:val="002578A4"/>
    <w:rsid w:val="00257EAA"/>
    <w:rsid w:val="0026328F"/>
    <w:rsid w:val="0026361E"/>
    <w:rsid w:val="00263A8A"/>
    <w:rsid w:val="00263B5E"/>
    <w:rsid w:val="00263BD8"/>
    <w:rsid w:val="00263EF2"/>
    <w:rsid w:val="002644B6"/>
    <w:rsid w:val="00264D7E"/>
    <w:rsid w:val="0026510B"/>
    <w:rsid w:val="00266A4E"/>
    <w:rsid w:val="00267480"/>
    <w:rsid w:val="00267DB6"/>
    <w:rsid w:val="002706E3"/>
    <w:rsid w:val="002710A7"/>
    <w:rsid w:val="00271347"/>
    <w:rsid w:val="00271CCE"/>
    <w:rsid w:val="00273A69"/>
    <w:rsid w:val="00273F43"/>
    <w:rsid w:val="00276666"/>
    <w:rsid w:val="0027773E"/>
    <w:rsid w:val="00277921"/>
    <w:rsid w:val="00277C54"/>
    <w:rsid w:val="0028152B"/>
    <w:rsid w:val="00281F80"/>
    <w:rsid w:val="00282137"/>
    <w:rsid w:val="0028348C"/>
    <w:rsid w:val="002839B7"/>
    <w:rsid w:val="00283D6A"/>
    <w:rsid w:val="002840B6"/>
    <w:rsid w:val="002848D2"/>
    <w:rsid w:val="00284B59"/>
    <w:rsid w:val="00284F63"/>
    <w:rsid w:val="002851FB"/>
    <w:rsid w:val="00285238"/>
    <w:rsid w:val="002852E0"/>
    <w:rsid w:val="0028536A"/>
    <w:rsid w:val="00285635"/>
    <w:rsid w:val="00285643"/>
    <w:rsid w:val="002858C1"/>
    <w:rsid w:val="00285DFA"/>
    <w:rsid w:val="00290CBB"/>
    <w:rsid w:val="00291211"/>
    <w:rsid w:val="0029233A"/>
    <w:rsid w:val="002937E2"/>
    <w:rsid w:val="00293B67"/>
    <w:rsid w:val="002941A6"/>
    <w:rsid w:val="002949C4"/>
    <w:rsid w:val="00295280"/>
    <w:rsid w:val="002954B5"/>
    <w:rsid w:val="00295B43"/>
    <w:rsid w:val="00297657"/>
    <w:rsid w:val="002A03F3"/>
    <w:rsid w:val="002A0EFC"/>
    <w:rsid w:val="002A26A8"/>
    <w:rsid w:val="002A27B5"/>
    <w:rsid w:val="002A2CF9"/>
    <w:rsid w:val="002A354A"/>
    <w:rsid w:val="002A373C"/>
    <w:rsid w:val="002A3AB5"/>
    <w:rsid w:val="002A4D56"/>
    <w:rsid w:val="002A68B0"/>
    <w:rsid w:val="002A6D83"/>
    <w:rsid w:val="002A741C"/>
    <w:rsid w:val="002A754D"/>
    <w:rsid w:val="002B0EB0"/>
    <w:rsid w:val="002B209A"/>
    <w:rsid w:val="002B307F"/>
    <w:rsid w:val="002B4625"/>
    <w:rsid w:val="002B5BC4"/>
    <w:rsid w:val="002B5D96"/>
    <w:rsid w:val="002B5EE1"/>
    <w:rsid w:val="002B62C9"/>
    <w:rsid w:val="002B6C24"/>
    <w:rsid w:val="002B718A"/>
    <w:rsid w:val="002B76D1"/>
    <w:rsid w:val="002B78CD"/>
    <w:rsid w:val="002C06C2"/>
    <w:rsid w:val="002C1A1F"/>
    <w:rsid w:val="002C29D1"/>
    <w:rsid w:val="002C3812"/>
    <w:rsid w:val="002C3E1B"/>
    <w:rsid w:val="002C68BA"/>
    <w:rsid w:val="002C6B30"/>
    <w:rsid w:val="002D1864"/>
    <w:rsid w:val="002D19E3"/>
    <w:rsid w:val="002D1C7F"/>
    <w:rsid w:val="002D3CAF"/>
    <w:rsid w:val="002D3D5D"/>
    <w:rsid w:val="002D4C0E"/>
    <w:rsid w:val="002D4C9E"/>
    <w:rsid w:val="002E0CF4"/>
    <w:rsid w:val="002E1338"/>
    <w:rsid w:val="002E17A9"/>
    <w:rsid w:val="002E1C86"/>
    <w:rsid w:val="002E2425"/>
    <w:rsid w:val="002E24EE"/>
    <w:rsid w:val="002E415B"/>
    <w:rsid w:val="002E4822"/>
    <w:rsid w:val="002E5C49"/>
    <w:rsid w:val="002E670A"/>
    <w:rsid w:val="002E7AD3"/>
    <w:rsid w:val="002E7BE7"/>
    <w:rsid w:val="002F062C"/>
    <w:rsid w:val="002F0825"/>
    <w:rsid w:val="002F3339"/>
    <w:rsid w:val="002F41AC"/>
    <w:rsid w:val="002F4D88"/>
    <w:rsid w:val="002F4F3C"/>
    <w:rsid w:val="002F516D"/>
    <w:rsid w:val="002F51CB"/>
    <w:rsid w:val="002F5349"/>
    <w:rsid w:val="002F53D4"/>
    <w:rsid w:val="002F7C3D"/>
    <w:rsid w:val="0030075E"/>
    <w:rsid w:val="0030088C"/>
    <w:rsid w:val="00300D25"/>
    <w:rsid w:val="00301208"/>
    <w:rsid w:val="0030219F"/>
    <w:rsid w:val="00302645"/>
    <w:rsid w:val="00303503"/>
    <w:rsid w:val="003035D8"/>
    <w:rsid w:val="003035EA"/>
    <w:rsid w:val="0030462C"/>
    <w:rsid w:val="00304EFA"/>
    <w:rsid w:val="00306552"/>
    <w:rsid w:val="00306C2C"/>
    <w:rsid w:val="003078DE"/>
    <w:rsid w:val="00307A6F"/>
    <w:rsid w:val="00310E01"/>
    <w:rsid w:val="003115B3"/>
    <w:rsid w:val="00311636"/>
    <w:rsid w:val="00313B68"/>
    <w:rsid w:val="00315288"/>
    <w:rsid w:val="00316393"/>
    <w:rsid w:val="00317256"/>
    <w:rsid w:val="003173B2"/>
    <w:rsid w:val="003176B8"/>
    <w:rsid w:val="00317B68"/>
    <w:rsid w:val="0032058C"/>
    <w:rsid w:val="0032096D"/>
    <w:rsid w:val="0032098D"/>
    <w:rsid w:val="00320C46"/>
    <w:rsid w:val="00322065"/>
    <w:rsid w:val="00322BF3"/>
    <w:rsid w:val="00322F9F"/>
    <w:rsid w:val="00323AD4"/>
    <w:rsid w:val="00323BAC"/>
    <w:rsid w:val="00323C46"/>
    <w:rsid w:val="00326765"/>
    <w:rsid w:val="003271F3"/>
    <w:rsid w:val="00330448"/>
    <w:rsid w:val="00331F1D"/>
    <w:rsid w:val="003320E3"/>
    <w:rsid w:val="00334784"/>
    <w:rsid w:val="003357A8"/>
    <w:rsid w:val="0033596C"/>
    <w:rsid w:val="00336672"/>
    <w:rsid w:val="00336F9C"/>
    <w:rsid w:val="00337E5B"/>
    <w:rsid w:val="00340E5F"/>
    <w:rsid w:val="003412B2"/>
    <w:rsid w:val="003419E2"/>
    <w:rsid w:val="003426F9"/>
    <w:rsid w:val="00342E54"/>
    <w:rsid w:val="00343D3D"/>
    <w:rsid w:val="00344269"/>
    <w:rsid w:val="003452E6"/>
    <w:rsid w:val="00345C28"/>
    <w:rsid w:val="00345ED9"/>
    <w:rsid w:val="0034607D"/>
    <w:rsid w:val="003467FB"/>
    <w:rsid w:val="00347470"/>
    <w:rsid w:val="00350642"/>
    <w:rsid w:val="00350C88"/>
    <w:rsid w:val="0035182A"/>
    <w:rsid w:val="00351BAE"/>
    <w:rsid w:val="00351BB5"/>
    <w:rsid w:val="0035272F"/>
    <w:rsid w:val="00353476"/>
    <w:rsid w:val="0035415D"/>
    <w:rsid w:val="003542EC"/>
    <w:rsid w:val="00354C9B"/>
    <w:rsid w:val="0035549D"/>
    <w:rsid w:val="003554F9"/>
    <w:rsid w:val="003564B0"/>
    <w:rsid w:val="00357963"/>
    <w:rsid w:val="00360AB5"/>
    <w:rsid w:val="00361A4D"/>
    <w:rsid w:val="00361E05"/>
    <w:rsid w:val="00362F59"/>
    <w:rsid w:val="00363017"/>
    <w:rsid w:val="003630DF"/>
    <w:rsid w:val="00363D8B"/>
    <w:rsid w:val="00364790"/>
    <w:rsid w:val="003652EB"/>
    <w:rsid w:val="003658E6"/>
    <w:rsid w:val="003670CF"/>
    <w:rsid w:val="00367C24"/>
    <w:rsid w:val="0037018B"/>
    <w:rsid w:val="00370548"/>
    <w:rsid w:val="003735B8"/>
    <w:rsid w:val="0037488E"/>
    <w:rsid w:val="00375A0A"/>
    <w:rsid w:val="00375DC2"/>
    <w:rsid w:val="00375DED"/>
    <w:rsid w:val="0037660C"/>
    <w:rsid w:val="00376C77"/>
    <w:rsid w:val="003773A6"/>
    <w:rsid w:val="00377B9B"/>
    <w:rsid w:val="00377BD5"/>
    <w:rsid w:val="00380641"/>
    <w:rsid w:val="00380718"/>
    <w:rsid w:val="00382973"/>
    <w:rsid w:val="00382A6B"/>
    <w:rsid w:val="003836E3"/>
    <w:rsid w:val="003845E3"/>
    <w:rsid w:val="00384EE9"/>
    <w:rsid w:val="00385707"/>
    <w:rsid w:val="00385F25"/>
    <w:rsid w:val="003868DB"/>
    <w:rsid w:val="00387157"/>
    <w:rsid w:val="003900C9"/>
    <w:rsid w:val="003908C3"/>
    <w:rsid w:val="00390A24"/>
    <w:rsid w:val="003918E0"/>
    <w:rsid w:val="00391F58"/>
    <w:rsid w:val="003922BC"/>
    <w:rsid w:val="003932F2"/>
    <w:rsid w:val="00393F28"/>
    <w:rsid w:val="0039503D"/>
    <w:rsid w:val="003952AD"/>
    <w:rsid w:val="00395674"/>
    <w:rsid w:val="00396030"/>
    <w:rsid w:val="0039666A"/>
    <w:rsid w:val="0039668C"/>
    <w:rsid w:val="003A02A1"/>
    <w:rsid w:val="003A0678"/>
    <w:rsid w:val="003A1F0C"/>
    <w:rsid w:val="003A2B7B"/>
    <w:rsid w:val="003A3210"/>
    <w:rsid w:val="003A36E0"/>
    <w:rsid w:val="003A4FB9"/>
    <w:rsid w:val="003A58FE"/>
    <w:rsid w:val="003A5F9B"/>
    <w:rsid w:val="003A6A23"/>
    <w:rsid w:val="003A6DA8"/>
    <w:rsid w:val="003A6E47"/>
    <w:rsid w:val="003A7E48"/>
    <w:rsid w:val="003B037D"/>
    <w:rsid w:val="003B12D6"/>
    <w:rsid w:val="003B1621"/>
    <w:rsid w:val="003B1775"/>
    <w:rsid w:val="003B210E"/>
    <w:rsid w:val="003B2641"/>
    <w:rsid w:val="003B2BC8"/>
    <w:rsid w:val="003B3782"/>
    <w:rsid w:val="003B3B05"/>
    <w:rsid w:val="003B3CD9"/>
    <w:rsid w:val="003B41BD"/>
    <w:rsid w:val="003B4603"/>
    <w:rsid w:val="003B6140"/>
    <w:rsid w:val="003B64C6"/>
    <w:rsid w:val="003B65CE"/>
    <w:rsid w:val="003C039F"/>
    <w:rsid w:val="003C0498"/>
    <w:rsid w:val="003C1252"/>
    <w:rsid w:val="003C5F76"/>
    <w:rsid w:val="003C618F"/>
    <w:rsid w:val="003C6BE1"/>
    <w:rsid w:val="003D00CD"/>
    <w:rsid w:val="003D07FE"/>
    <w:rsid w:val="003D1B2A"/>
    <w:rsid w:val="003D1E84"/>
    <w:rsid w:val="003D1E94"/>
    <w:rsid w:val="003D29D3"/>
    <w:rsid w:val="003D2D32"/>
    <w:rsid w:val="003D3578"/>
    <w:rsid w:val="003D38DC"/>
    <w:rsid w:val="003D3ED9"/>
    <w:rsid w:val="003D41B2"/>
    <w:rsid w:val="003D428F"/>
    <w:rsid w:val="003D4CA5"/>
    <w:rsid w:val="003D4EAD"/>
    <w:rsid w:val="003D624D"/>
    <w:rsid w:val="003D6448"/>
    <w:rsid w:val="003D6989"/>
    <w:rsid w:val="003D70C3"/>
    <w:rsid w:val="003D74B5"/>
    <w:rsid w:val="003D78D6"/>
    <w:rsid w:val="003D78E3"/>
    <w:rsid w:val="003D7FA3"/>
    <w:rsid w:val="003E062C"/>
    <w:rsid w:val="003E09F8"/>
    <w:rsid w:val="003E0D02"/>
    <w:rsid w:val="003E0E83"/>
    <w:rsid w:val="003E16F8"/>
    <w:rsid w:val="003E44C0"/>
    <w:rsid w:val="003E46C7"/>
    <w:rsid w:val="003E479C"/>
    <w:rsid w:val="003E5266"/>
    <w:rsid w:val="003E6020"/>
    <w:rsid w:val="003E6A0F"/>
    <w:rsid w:val="003E7F3C"/>
    <w:rsid w:val="003F05B3"/>
    <w:rsid w:val="003F0B69"/>
    <w:rsid w:val="003F0F3E"/>
    <w:rsid w:val="003F0F44"/>
    <w:rsid w:val="003F32F3"/>
    <w:rsid w:val="003F3893"/>
    <w:rsid w:val="003F421E"/>
    <w:rsid w:val="003F4535"/>
    <w:rsid w:val="003F5039"/>
    <w:rsid w:val="003F55F5"/>
    <w:rsid w:val="003F5DEB"/>
    <w:rsid w:val="003F65D9"/>
    <w:rsid w:val="003F6729"/>
    <w:rsid w:val="003F6F30"/>
    <w:rsid w:val="00400BE8"/>
    <w:rsid w:val="00400DA5"/>
    <w:rsid w:val="00401C73"/>
    <w:rsid w:val="00402F3F"/>
    <w:rsid w:val="004035E4"/>
    <w:rsid w:val="00403A9B"/>
    <w:rsid w:val="0040432E"/>
    <w:rsid w:val="004043A8"/>
    <w:rsid w:val="00405EE8"/>
    <w:rsid w:val="00406125"/>
    <w:rsid w:val="00406BFC"/>
    <w:rsid w:val="00407A7F"/>
    <w:rsid w:val="00410F77"/>
    <w:rsid w:val="0041183D"/>
    <w:rsid w:val="0041270C"/>
    <w:rsid w:val="00412882"/>
    <w:rsid w:val="00412AA5"/>
    <w:rsid w:val="00413471"/>
    <w:rsid w:val="0041460F"/>
    <w:rsid w:val="00414935"/>
    <w:rsid w:val="00414DD2"/>
    <w:rsid w:val="00414E1E"/>
    <w:rsid w:val="00414EC1"/>
    <w:rsid w:val="00416D92"/>
    <w:rsid w:val="0041721D"/>
    <w:rsid w:val="0042123C"/>
    <w:rsid w:val="00421CD4"/>
    <w:rsid w:val="0042230E"/>
    <w:rsid w:val="0042344D"/>
    <w:rsid w:val="00423C19"/>
    <w:rsid w:val="00423C70"/>
    <w:rsid w:val="00423CB8"/>
    <w:rsid w:val="004242DC"/>
    <w:rsid w:val="00424884"/>
    <w:rsid w:val="00424E5A"/>
    <w:rsid w:val="00425495"/>
    <w:rsid w:val="00426EA5"/>
    <w:rsid w:val="0042745F"/>
    <w:rsid w:val="004316FF"/>
    <w:rsid w:val="0043195F"/>
    <w:rsid w:val="00431A54"/>
    <w:rsid w:val="00432DA0"/>
    <w:rsid w:val="00434314"/>
    <w:rsid w:val="00434B36"/>
    <w:rsid w:val="00434EC9"/>
    <w:rsid w:val="00435180"/>
    <w:rsid w:val="00435639"/>
    <w:rsid w:val="004356E5"/>
    <w:rsid w:val="0043650A"/>
    <w:rsid w:val="00436791"/>
    <w:rsid w:val="004367D2"/>
    <w:rsid w:val="004378BD"/>
    <w:rsid w:val="00437A89"/>
    <w:rsid w:val="004406E5"/>
    <w:rsid w:val="00440938"/>
    <w:rsid w:val="00440A6B"/>
    <w:rsid w:val="00440ADB"/>
    <w:rsid w:val="00441181"/>
    <w:rsid w:val="004414CE"/>
    <w:rsid w:val="00441EE9"/>
    <w:rsid w:val="00442A99"/>
    <w:rsid w:val="0044521B"/>
    <w:rsid w:val="0044573D"/>
    <w:rsid w:val="00446A6B"/>
    <w:rsid w:val="00446CFA"/>
    <w:rsid w:val="00446F2E"/>
    <w:rsid w:val="004507EE"/>
    <w:rsid w:val="004519AD"/>
    <w:rsid w:val="00452BBD"/>
    <w:rsid w:val="0045428B"/>
    <w:rsid w:val="00455272"/>
    <w:rsid w:val="0045593E"/>
    <w:rsid w:val="004561B4"/>
    <w:rsid w:val="004565C6"/>
    <w:rsid w:val="004566B3"/>
    <w:rsid w:val="0045676B"/>
    <w:rsid w:val="00460363"/>
    <w:rsid w:val="00462994"/>
    <w:rsid w:val="0046307C"/>
    <w:rsid w:val="00463680"/>
    <w:rsid w:val="00463977"/>
    <w:rsid w:val="00464F70"/>
    <w:rsid w:val="004659F3"/>
    <w:rsid w:val="00465F91"/>
    <w:rsid w:val="00466B9D"/>
    <w:rsid w:val="0046731D"/>
    <w:rsid w:val="00471475"/>
    <w:rsid w:val="00471FD5"/>
    <w:rsid w:val="00472A96"/>
    <w:rsid w:val="00474E09"/>
    <w:rsid w:val="0047586A"/>
    <w:rsid w:val="00480AA7"/>
    <w:rsid w:val="004818CB"/>
    <w:rsid w:val="00483073"/>
    <w:rsid w:val="004830C4"/>
    <w:rsid w:val="00483561"/>
    <w:rsid w:val="00483BE1"/>
    <w:rsid w:val="00486498"/>
    <w:rsid w:val="00486EFE"/>
    <w:rsid w:val="00487630"/>
    <w:rsid w:val="0049137D"/>
    <w:rsid w:val="00491F53"/>
    <w:rsid w:val="00491FC5"/>
    <w:rsid w:val="00492739"/>
    <w:rsid w:val="00492A9F"/>
    <w:rsid w:val="00492FC5"/>
    <w:rsid w:val="00495B3B"/>
    <w:rsid w:val="00495BCC"/>
    <w:rsid w:val="00496903"/>
    <w:rsid w:val="00497438"/>
    <w:rsid w:val="004974CD"/>
    <w:rsid w:val="00497BF0"/>
    <w:rsid w:val="00497DEF"/>
    <w:rsid w:val="004A267E"/>
    <w:rsid w:val="004A272D"/>
    <w:rsid w:val="004A30AB"/>
    <w:rsid w:val="004A354B"/>
    <w:rsid w:val="004A38F5"/>
    <w:rsid w:val="004A3DF1"/>
    <w:rsid w:val="004A4E36"/>
    <w:rsid w:val="004A4E9F"/>
    <w:rsid w:val="004A569C"/>
    <w:rsid w:val="004A64C7"/>
    <w:rsid w:val="004A69F1"/>
    <w:rsid w:val="004A70FF"/>
    <w:rsid w:val="004A7B7E"/>
    <w:rsid w:val="004B03E3"/>
    <w:rsid w:val="004B0561"/>
    <w:rsid w:val="004B1356"/>
    <w:rsid w:val="004B1442"/>
    <w:rsid w:val="004B1CF9"/>
    <w:rsid w:val="004B2DC3"/>
    <w:rsid w:val="004B2DF3"/>
    <w:rsid w:val="004B34D5"/>
    <w:rsid w:val="004B3753"/>
    <w:rsid w:val="004B4720"/>
    <w:rsid w:val="004B4F68"/>
    <w:rsid w:val="004B6B06"/>
    <w:rsid w:val="004C1C6C"/>
    <w:rsid w:val="004C2923"/>
    <w:rsid w:val="004C348A"/>
    <w:rsid w:val="004C3A1A"/>
    <w:rsid w:val="004C454F"/>
    <w:rsid w:val="004C4720"/>
    <w:rsid w:val="004C4861"/>
    <w:rsid w:val="004C4864"/>
    <w:rsid w:val="004C5FA3"/>
    <w:rsid w:val="004C7E86"/>
    <w:rsid w:val="004C7F2F"/>
    <w:rsid w:val="004D013F"/>
    <w:rsid w:val="004D08BF"/>
    <w:rsid w:val="004D1323"/>
    <w:rsid w:val="004D18B9"/>
    <w:rsid w:val="004D2095"/>
    <w:rsid w:val="004D3EC4"/>
    <w:rsid w:val="004D4E4A"/>
    <w:rsid w:val="004D57F3"/>
    <w:rsid w:val="004D5B62"/>
    <w:rsid w:val="004D6500"/>
    <w:rsid w:val="004D71D7"/>
    <w:rsid w:val="004D7E41"/>
    <w:rsid w:val="004E0704"/>
    <w:rsid w:val="004E09A5"/>
    <w:rsid w:val="004E0B40"/>
    <w:rsid w:val="004E165F"/>
    <w:rsid w:val="004E1770"/>
    <w:rsid w:val="004E322A"/>
    <w:rsid w:val="004E3A70"/>
    <w:rsid w:val="004E4219"/>
    <w:rsid w:val="004E444B"/>
    <w:rsid w:val="004E4B14"/>
    <w:rsid w:val="004E4C43"/>
    <w:rsid w:val="004E637B"/>
    <w:rsid w:val="004E7D54"/>
    <w:rsid w:val="004F0A5A"/>
    <w:rsid w:val="004F1A51"/>
    <w:rsid w:val="004F1CD5"/>
    <w:rsid w:val="004F3ACA"/>
    <w:rsid w:val="004F4613"/>
    <w:rsid w:val="004F4BBB"/>
    <w:rsid w:val="004F4DCE"/>
    <w:rsid w:val="004F557D"/>
    <w:rsid w:val="004F55E5"/>
    <w:rsid w:val="004F7F83"/>
    <w:rsid w:val="00500322"/>
    <w:rsid w:val="005007E7"/>
    <w:rsid w:val="00500AC3"/>
    <w:rsid w:val="00501FF7"/>
    <w:rsid w:val="00502309"/>
    <w:rsid w:val="005023FD"/>
    <w:rsid w:val="0050340B"/>
    <w:rsid w:val="00503DAA"/>
    <w:rsid w:val="00503E8E"/>
    <w:rsid w:val="00504FE7"/>
    <w:rsid w:val="00506B33"/>
    <w:rsid w:val="005070AA"/>
    <w:rsid w:val="005074D2"/>
    <w:rsid w:val="00507622"/>
    <w:rsid w:val="00510146"/>
    <w:rsid w:val="00510339"/>
    <w:rsid w:val="00510CF5"/>
    <w:rsid w:val="005119A7"/>
    <w:rsid w:val="0051221F"/>
    <w:rsid w:val="00516FAF"/>
    <w:rsid w:val="005171BD"/>
    <w:rsid w:val="005176E1"/>
    <w:rsid w:val="005205FA"/>
    <w:rsid w:val="00521376"/>
    <w:rsid w:val="00521A82"/>
    <w:rsid w:val="00521AFE"/>
    <w:rsid w:val="00521B67"/>
    <w:rsid w:val="00521BF6"/>
    <w:rsid w:val="0052269B"/>
    <w:rsid w:val="00523111"/>
    <w:rsid w:val="00524394"/>
    <w:rsid w:val="00524CDE"/>
    <w:rsid w:val="00524EC2"/>
    <w:rsid w:val="00527AFF"/>
    <w:rsid w:val="0053109E"/>
    <w:rsid w:val="005317B0"/>
    <w:rsid w:val="00532147"/>
    <w:rsid w:val="0053379F"/>
    <w:rsid w:val="00533C1C"/>
    <w:rsid w:val="005340D7"/>
    <w:rsid w:val="00534629"/>
    <w:rsid w:val="005348D4"/>
    <w:rsid w:val="00534BFF"/>
    <w:rsid w:val="00537240"/>
    <w:rsid w:val="005376E3"/>
    <w:rsid w:val="00537D4E"/>
    <w:rsid w:val="00541172"/>
    <w:rsid w:val="00542834"/>
    <w:rsid w:val="00543915"/>
    <w:rsid w:val="00544088"/>
    <w:rsid w:val="00544C57"/>
    <w:rsid w:val="005505E1"/>
    <w:rsid w:val="00550657"/>
    <w:rsid w:val="0055138A"/>
    <w:rsid w:val="00551537"/>
    <w:rsid w:val="0055156A"/>
    <w:rsid w:val="005519CB"/>
    <w:rsid w:val="00551B48"/>
    <w:rsid w:val="0055201B"/>
    <w:rsid w:val="00552039"/>
    <w:rsid w:val="00552F3E"/>
    <w:rsid w:val="0055351C"/>
    <w:rsid w:val="0055354B"/>
    <w:rsid w:val="0055388E"/>
    <w:rsid w:val="00553C98"/>
    <w:rsid w:val="00553EB1"/>
    <w:rsid w:val="0055538D"/>
    <w:rsid w:val="00555B34"/>
    <w:rsid w:val="00555D97"/>
    <w:rsid w:val="0056086A"/>
    <w:rsid w:val="0056102C"/>
    <w:rsid w:val="005612E6"/>
    <w:rsid w:val="005618BD"/>
    <w:rsid w:val="005634EC"/>
    <w:rsid w:val="00563CB4"/>
    <w:rsid w:val="00563D93"/>
    <w:rsid w:val="0056549A"/>
    <w:rsid w:val="00565E25"/>
    <w:rsid w:val="005672FF"/>
    <w:rsid w:val="0056760A"/>
    <w:rsid w:val="00570116"/>
    <w:rsid w:val="0057087E"/>
    <w:rsid w:val="00571AE4"/>
    <w:rsid w:val="00572141"/>
    <w:rsid w:val="0057227B"/>
    <w:rsid w:val="00572313"/>
    <w:rsid w:val="0057264D"/>
    <w:rsid w:val="00573CC4"/>
    <w:rsid w:val="00574CF4"/>
    <w:rsid w:val="00575174"/>
    <w:rsid w:val="0057533C"/>
    <w:rsid w:val="0057555F"/>
    <w:rsid w:val="00576B98"/>
    <w:rsid w:val="00577B48"/>
    <w:rsid w:val="0058041B"/>
    <w:rsid w:val="00580643"/>
    <w:rsid w:val="00581CBD"/>
    <w:rsid w:val="00581F52"/>
    <w:rsid w:val="005844C7"/>
    <w:rsid w:val="0058532B"/>
    <w:rsid w:val="005859BC"/>
    <w:rsid w:val="00586282"/>
    <w:rsid w:val="00586D83"/>
    <w:rsid w:val="00590022"/>
    <w:rsid w:val="00590750"/>
    <w:rsid w:val="00590830"/>
    <w:rsid w:val="005914EF"/>
    <w:rsid w:val="00592CA8"/>
    <w:rsid w:val="00593777"/>
    <w:rsid w:val="005938E4"/>
    <w:rsid w:val="00593B57"/>
    <w:rsid w:val="00594181"/>
    <w:rsid w:val="00594EFC"/>
    <w:rsid w:val="0059528D"/>
    <w:rsid w:val="00595BF3"/>
    <w:rsid w:val="00597BD5"/>
    <w:rsid w:val="005A0765"/>
    <w:rsid w:val="005A0C2E"/>
    <w:rsid w:val="005A1434"/>
    <w:rsid w:val="005A1F19"/>
    <w:rsid w:val="005A25E5"/>
    <w:rsid w:val="005A2746"/>
    <w:rsid w:val="005A3779"/>
    <w:rsid w:val="005A3B60"/>
    <w:rsid w:val="005A4791"/>
    <w:rsid w:val="005A4FE2"/>
    <w:rsid w:val="005A6008"/>
    <w:rsid w:val="005A6A48"/>
    <w:rsid w:val="005A7D80"/>
    <w:rsid w:val="005B080B"/>
    <w:rsid w:val="005B151F"/>
    <w:rsid w:val="005B27E9"/>
    <w:rsid w:val="005B3B41"/>
    <w:rsid w:val="005B4321"/>
    <w:rsid w:val="005B49A8"/>
    <w:rsid w:val="005B52E6"/>
    <w:rsid w:val="005B7B3A"/>
    <w:rsid w:val="005C0DB8"/>
    <w:rsid w:val="005C1A65"/>
    <w:rsid w:val="005C2DF2"/>
    <w:rsid w:val="005C2EAD"/>
    <w:rsid w:val="005C3D24"/>
    <w:rsid w:val="005C4DDF"/>
    <w:rsid w:val="005C546A"/>
    <w:rsid w:val="005C5568"/>
    <w:rsid w:val="005C6768"/>
    <w:rsid w:val="005D015C"/>
    <w:rsid w:val="005D0A76"/>
    <w:rsid w:val="005D0B19"/>
    <w:rsid w:val="005D0F89"/>
    <w:rsid w:val="005D174A"/>
    <w:rsid w:val="005D25B1"/>
    <w:rsid w:val="005D29B2"/>
    <w:rsid w:val="005D2C8D"/>
    <w:rsid w:val="005D3D17"/>
    <w:rsid w:val="005D3E17"/>
    <w:rsid w:val="005D5A84"/>
    <w:rsid w:val="005D627C"/>
    <w:rsid w:val="005D64C2"/>
    <w:rsid w:val="005D6B4A"/>
    <w:rsid w:val="005D76A8"/>
    <w:rsid w:val="005E08BD"/>
    <w:rsid w:val="005E1A52"/>
    <w:rsid w:val="005E1B37"/>
    <w:rsid w:val="005E1E64"/>
    <w:rsid w:val="005E2012"/>
    <w:rsid w:val="005E230E"/>
    <w:rsid w:val="005E2865"/>
    <w:rsid w:val="005E565D"/>
    <w:rsid w:val="005E56AF"/>
    <w:rsid w:val="005E5AA7"/>
    <w:rsid w:val="005E6267"/>
    <w:rsid w:val="005E71F0"/>
    <w:rsid w:val="005E793B"/>
    <w:rsid w:val="005E7B5D"/>
    <w:rsid w:val="005F0C61"/>
    <w:rsid w:val="005F17DA"/>
    <w:rsid w:val="005F2571"/>
    <w:rsid w:val="005F2F0D"/>
    <w:rsid w:val="005F39E8"/>
    <w:rsid w:val="005F401E"/>
    <w:rsid w:val="005F41E7"/>
    <w:rsid w:val="005F46BF"/>
    <w:rsid w:val="005F4A2E"/>
    <w:rsid w:val="005F53F4"/>
    <w:rsid w:val="005F54D3"/>
    <w:rsid w:val="005F5FF9"/>
    <w:rsid w:val="005F677D"/>
    <w:rsid w:val="005F6E4E"/>
    <w:rsid w:val="005F786E"/>
    <w:rsid w:val="005F7E48"/>
    <w:rsid w:val="00600447"/>
    <w:rsid w:val="0060087E"/>
    <w:rsid w:val="006018F5"/>
    <w:rsid w:val="00602055"/>
    <w:rsid w:val="00602E9D"/>
    <w:rsid w:val="0060431A"/>
    <w:rsid w:val="0060497D"/>
    <w:rsid w:val="00606146"/>
    <w:rsid w:val="00606776"/>
    <w:rsid w:val="006078F5"/>
    <w:rsid w:val="00610455"/>
    <w:rsid w:val="00610731"/>
    <w:rsid w:val="006108D5"/>
    <w:rsid w:val="006121DD"/>
    <w:rsid w:val="00612880"/>
    <w:rsid w:val="00612C20"/>
    <w:rsid w:val="00612DAF"/>
    <w:rsid w:val="006137DE"/>
    <w:rsid w:val="006138E5"/>
    <w:rsid w:val="00613F1A"/>
    <w:rsid w:val="006145BB"/>
    <w:rsid w:val="00616F9D"/>
    <w:rsid w:val="006174B2"/>
    <w:rsid w:val="0061784B"/>
    <w:rsid w:val="00617C1A"/>
    <w:rsid w:val="00617EAE"/>
    <w:rsid w:val="0062000E"/>
    <w:rsid w:val="00620771"/>
    <w:rsid w:val="006211C0"/>
    <w:rsid w:val="00622AE0"/>
    <w:rsid w:val="00622DD3"/>
    <w:rsid w:val="006232B7"/>
    <w:rsid w:val="006234E2"/>
    <w:rsid w:val="00623527"/>
    <w:rsid w:val="00623DDF"/>
    <w:rsid w:val="0062556A"/>
    <w:rsid w:val="00625B79"/>
    <w:rsid w:val="00625C45"/>
    <w:rsid w:val="00626471"/>
    <w:rsid w:val="0062650D"/>
    <w:rsid w:val="006268F8"/>
    <w:rsid w:val="006271A1"/>
    <w:rsid w:val="0062739B"/>
    <w:rsid w:val="00627550"/>
    <w:rsid w:val="00627D3E"/>
    <w:rsid w:val="00627ED1"/>
    <w:rsid w:val="00630C75"/>
    <w:rsid w:val="00631CD6"/>
    <w:rsid w:val="006322F5"/>
    <w:rsid w:val="0063294C"/>
    <w:rsid w:val="0063327C"/>
    <w:rsid w:val="00636753"/>
    <w:rsid w:val="0063759D"/>
    <w:rsid w:val="006400B1"/>
    <w:rsid w:val="00641035"/>
    <w:rsid w:val="00641A92"/>
    <w:rsid w:val="0064350C"/>
    <w:rsid w:val="006437F7"/>
    <w:rsid w:val="00644301"/>
    <w:rsid w:val="00644A14"/>
    <w:rsid w:val="00644C30"/>
    <w:rsid w:val="00645093"/>
    <w:rsid w:val="00646F54"/>
    <w:rsid w:val="0064791F"/>
    <w:rsid w:val="00647E24"/>
    <w:rsid w:val="006508FD"/>
    <w:rsid w:val="0065136C"/>
    <w:rsid w:val="00651456"/>
    <w:rsid w:val="0065155E"/>
    <w:rsid w:val="00651A4B"/>
    <w:rsid w:val="006522BA"/>
    <w:rsid w:val="00652A60"/>
    <w:rsid w:val="00654C83"/>
    <w:rsid w:val="00660C09"/>
    <w:rsid w:val="006614BB"/>
    <w:rsid w:val="0066162C"/>
    <w:rsid w:val="00662280"/>
    <w:rsid w:val="006626EA"/>
    <w:rsid w:val="00663FAA"/>
    <w:rsid w:val="006646E8"/>
    <w:rsid w:val="00664F47"/>
    <w:rsid w:val="00664F98"/>
    <w:rsid w:val="0066565E"/>
    <w:rsid w:val="00667036"/>
    <w:rsid w:val="00667857"/>
    <w:rsid w:val="00670558"/>
    <w:rsid w:val="00670A68"/>
    <w:rsid w:val="00670E70"/>
    <w:rsid w:val="00671145"/>
    <w:rsid w:val="00671289"/>
    <w:rsid w:val="00671344"/>
    <w:rsid w:val="00672A1A"/>
    <w:rsid w:val="00672BC3"/>
    <w:rsid w:val="00673D6A"/>
    <w:rsid w:val="00674FFB"/>
    <w:rsid w:val="006760D0"/>
    <w:rsid w:val="006765A7"/>
    <w:rsid w:val="006779FD"/>
    <w:rsid w:val="0068060C"/>
    <w:rsid w:val="00680AEA"/>
    <w:rsid w:val="006815A8"/>
    <w:rsid w:val="00681B79"/>
    <w:rsid w:val="0068367E"/>
    <w:rsid w:val="00683950"/>
    <w:rsid w:val="00683D2C"/>
    <w:rsid w:val="00684408"/>
    <w:rsid w:val="0068460D"/>
    <w:rsid w:val="00684751"/>
    <w:rsid w:val="006847F1"/>
    <w:rsid w:val="00685514"/>
    <w:rsid w:val="0068769F"/>
    <w:rsid w:val="006879E3"/>
    <w:rsid w:val="00690EC6"/>
    <w:rsid w:val="006912D0"/>
    <w:rsid w:val="006928E7"/>
    <w:rsid w:val="00692FC7"/>
    <w:rsid w:val="0069327B"/>
    <w:rsid w:val="00693563"/>
    <w:rsid w:val="00694BD9"/>
    <w:rsid w:val="00694EBF"/>
    <w:rsid w:val="00694F1C"/>
    <w:rsid w:val="00694FEE"/>
    <w:rsid w:val="00696636"/>
    <w:rsid w:val="00696AD4"/>
    <w:rsid w:val="0069753D"/>
    <w:rsid w:val="00697C34"/>
    <w:rsid w:val="006A0192"/>
    <w:rsid w:val="006A2979"/>
    <w:rsid w:val="006A3AF3"/>
    <w:rsid w:val="006A44C4"/>
    <w:rsid w:val="006A4EC7"/>
    <w:rsid w:val="006A5153"/>
    <w:rsid w:val="006A5EBD"/>
    <w:rsid w:val="006A6C9D"/>
    <w:rsid w:val="006B0339"/>
    <w:rsid w:val="006B0550"/>
    <w:rsid w:val="006B07B2"/>
    <w:rsid w:val="006B0F65"/>
    <w:rsid w:val="006B2D62"/>
    <w:rsid w:val="006B3653"/>
    <w:rsid w:val="006B56CE"/>
    <w:rsid w:val="006B62AD"/>
    <w:rsid w:val="006B6A0F"/>
    <w:rsid w:val="006B6DB1"/>
    <w:rsid w:val="006B7173"/>
    <w:rsid w:val="006B735B"/>
    <w:rsid w:val="006B736F"/>
    <w:rsid w:val="006B7ACE"/>
    <w:rsid w:val="006C0581"/>
    <w:rsid w:val="006C0A75"/>
    <w:rsid w:val="006C111C"/>
    <w:rsid w:val="006C1381"/>
    <w:rsid w:val="006C1827"/>
    <w:rsid w:val="006C1DC1"/>
    <w:rsid w:val="006C31D0"/>
    <w:rsid w:val="006C344F"/>
    <w:rsid w:val="006C4DCC"/>
    <w:rsid w:val="006C4DE7"/>
    <w:rsid w:val="006C51B8"/>
    <w:rsid w:val="006C5BA5"/>
    <w:rsid w:val="006C65DB"/>
    <w:rsid w:val="006C6721"/>
    <w:rsid w:val="006C7A42"/>
    <w:rsid w:val="006D034D"/>
    <w:rsid w:val="006D041F"/>
    <w:rsid w:val="006D0C1D"/>
    <w:rsid w:val="006D14D1"/>
    <w:rsid w:val="006D1C59"/>
    <w:rsid w:val="006D21CC"/>
    <w:rsid w:val="006D2B39"/>
    <w:rsid w:val="006D33E5"/>
    <w:rsid w:val="006D34BE"/>
    <w:rsid w:val="006D3B62"/>
    <w:rsid w:val="006D42C9"/>
    <w:rsid w:val="006D4ABB"/>
    <w:rsid w:val="006D4DAF"/>
    <w:rsid w:val="006D6212"/>
    <w:rsid w:val="006D6AD3"/>
    <w:rsid w:val="006E0B88"/>
    <w:rsid w:val="006E2543"/>
    <w:rsid w:val="006E268F"/>
    <w:rsid w:val="006E48E5"/>
    <w:rsid w:val="006E546B"/>
    <w:rsid w:val="006E6A3D"/>
    <w:rsid w:val="006E7A09"/>
    <w:rsid w:val="006F101E"/>
    <w:rsid w:val="006F1E16"/>
    <w:rsid w:val="006F1E25"/>
    <w:rsid w:val="006F40F8"/>
    <w:rsid w:val="006F5021"/>
    <w:rsid w:val="006F563F"/>
    <w:rsid w:val="006F5B0D"/>
    <w:rsid w:val="006F5E60"/>
    <w:rsid w:val="00701E19"/>
    <w:rsid w:val="00701FBB"/>
    <w:rsid w:val="0070318F"/>
    <w:rsid w:val="00703916"/>
    <w:rsid w:val="0070527C"/>
    <w:rsid w:val="00705706"/>
    <w:rsid w:val="0070596D"/>
    <w:rsid w:val="00705D6D"/>
    <w:rsid w:val="00706BDC"/>
    <w:rsid w:val="00707D24"/>
    <w:rsid w:val="0071125B"/>
    <w:rsid w:val="00712D9F"/>
    <w:rsid w:val="0071424F"/>
    <w:rsid w:val="00714477"/>
    <w:rsid w:val="00714CD5"/>
    <w:rsid w:val="0071562D"/>
    <w:rsid w:val="007161D9"/>
    <w:rsid w:val="00716980"/>
    <w:rsid w:val="00716CB2"/>
    <w:rsid w:val="0072155F"/>
    <w:rsid w:val="00721788"/>
    <w:rsid w:val="00722C06"/>
    <w:rsid w:val="007241F2"/>
    <w:rsid w:val="007243F9"/>
    <w:rsid w:val="00724426"/>
    <w:rsid w:val="007259CB"/>
    <w:rsid w:val="00725E88"/>
    <w:rsid w:val="0072760A"/>
    <w:rsid w:val="0073033E"/>
    <w:rsid w:val="00730D64"/>
    <w:rsid w:val="00732298"/>
    <w:rsid w:val="00732327"/>
    <w:rsid w:val="00732866"/>
    <w:rsid w:val="00732B68"/>
    <w:rsid w:val="00732CD7"/>
    <w:rsid w:val="00734176"/>
    <w:rsid w:val="00735367"/>
    <w:rsid w:val="007355E2"/>
    <w:rsid w:val="0073563E"/>
    <w:rsid w:val="007357D8"/>
    <w:rsid w:val="00735CC7"/>
    <w:rsid w:val="007361AC"/>
    <w:rsid w:val="00742E22"/>
    <w:rsid w:val="00745721"/>
    <w:rsid w:val="00746766"/>
    <w:rsid w:val="007471A9"/>
    <w:rsid w:val="00747A89"/>
    <w:rsid w:val="007507BF"/>
    <w:rsid w:val="0075119C"/>
    <w:rsid w:val="007511E9"/>
    <w:rsid w:val="007525C7"/>
    <w:rsid w:val="00752A29"/>
    <w:rsid w:val="00752F35"/>
    <w:rsid w:val="00753F08"/>
    <w:rsid w:val="007550AC"/>
    <w:rsid w:val="007552DB"/>
    <w:rsid w:val="00755CEA"/>
    <w:rsid w:val="00756293"/>
    <w:rsid w:val="00756D71"/>
    <w:rsid w:val="00757417"/>
    <w:rsid w:val="007601FD"/>
    <w:rsid w:val="007602A9"/>
    <w:rsid w:val="007607FF"/>
    <w:rsid w:val="00760DC5"/>
    <w:rsid w:val="00761F99"/>
    <w:rsid w:val="007642B0"/>
    <w:rsid w:val="00765CED"/>
    <w:rsid w:val="00765EAD"/>
    <w:rsid w:val="00766125"/>
    <w:rsid w:val="007670A0"/>
    <w:rsid w:val="00767D23"/>
    <w:rsid w:val="00770798"/>
    <w:rsid w:val="00772673"/>
    <w:rsid w:val="00772DF8"/>
    <w:rsid w:val="00772F30"/>
    <w:rsid w:val="00774070"/>
    <w:rsid w:val="00774F83"/>
    <w:rsid w:val="00775863"/>
    <w:rsid w:val="007763BB"/>
    <w:rsid w:val="00776B07"/>
    <w:rsid w:val="00776F46"/>
    <w:rsid w:val="00776FFF"/>
    <w:rsid w:val="00777112"/>
    <w:rsid w:val="007774B5"/>
    <w:rsid w:val="00777CA3"/>
    <w:rsid w:val="007803C8"/>
    <w:rsid w:val="00781673"/>
    <w:rsid w:val="007816BE"/>
    <w:rsid w:val="00783327"/>
    <w:rsid w:val="007842C3"/>
    <w:rsid w:val="00784464"/>
    <w:rsid w:val="0078593C"/>
    <w:rsid w:val="007861BD"/>
    <w:rsid w:val="0078699B"/>
    <w:rsid w:val="00787082"/>
    <w:rsid w:val="00787D55"/>
    <w:rsid w:val="007902FC"/>
    <w:rsid w:val="0079042E"/>
    <w:rsid w:val="0079097F"/>
    <w:rsid w:val="00790C47"/>
    <w:rsid w:val="00790CC5"/>
    <w:rsid w:val="00790E3E"/>
    <w:rsid w:val="0079429A"/>
    <w:rsid w:val="007945BE"/>
    <w:rsid w:val="007946A2"/>
    <w:rsid w:val="00794E6D"/>
    <w:rsid w:val="007950C9"/>
    <w:rsid w:val="007959FD"/>
    <w:rsid w:val="00795CD3"/>
    <w:rsid w:val="00796466"/>
    <w:rsid w:val="007A1D3A"/>
    <w:rsid w:val="007A3398"/>
    <w:rsid w:val="007A3B80"/>
    <w:rsid w:val="007A5063"/>
    <w:rsid w:val="007A5B12"/>
    <w:rsid w:val="007A6312"/>
    <w:rsid w:val="007A6791"/>
    <w:rsid w:val="007A74E0"/>
    <w:rsid w:val="007B06F2"/>
    <w:rsid w:val="007B0F03"/>
    <w:rsid w:val="007B1568"/>
    <w:rsid w:val="007B1DC1"/>
    <w:rsid w:val="007B27F9"/>
    <w:rsid w:val="007B393F"/>
    <w:rsid w:val="007B3A09"/>
    <w:rsid w:val="007B4C3B"/>
    <w:rsid w:val="007B4CEF"/>
    <w:rsid w:val="007B7450"/>
    <w:rsid w:val="007C0637"/>
    <w:rsid w:val="007C0BB0"/>
    <w:rsid w:val="007C0D9A"/>
    <w:rsid w:val="007C1CBC"/>
    <w:rsid w:val="007C25BD"/>
    <w:rsid w:val="007C3DB8"/>
    <w:rsid w:val="007C441A"/>
    <w:rsid w:val="007C4958"/>
    <w:rsid w:val="007C4F00"/>
    <w:rsid w:val="007C4F4D"/>
    <w:rsid w:val="007C5448"/>
    <w:rsid w:val="007C5809"/>
    <w:rsid w:val="007C5C0E"/>
    <w:rsid w:val="007C6A80"/>
    <w:rsid w:val="007C71DA"/>
    <w:rsid w:val="007C7534"/>
    <w:rsid w:val="007D06D9"/>
    <w:rsid w:val="007D0784"/>
    <w:rsid w:val="007D388E"/>
    <w:rsid w:val="007D4405"/>
    <w:rsid w:val="007D5678"/>
    <w:rsid w:val="007D5982"/>
    <w:rsid w:val="007D5A7E"/>
    <w:rsid w:val="007D5B09"/>
    <w:rsid w:val="007D5BBE"/>
    <w:rsid w:val="007D6898"/>
    <w:rsid w:val="007D78FA"/>
    <w:rsid w:val="007D7AE4"/>
    <w:rsid w:val="007D7FFC"/>
    <w:rsid w:val="007E1C37"/>
    <w:rsid w:val="007E1CA0"/>
    <w:rsid w:val="007E1F4C"/>
    <w:rsid w:val="007E209C"/>
    <w:rsid w:val="007E247A"/>
    <w:rsid w:val="007E3301"/>
    <w:rsid w:val="007E4EBA"/>
    <w:rsid w:val="007E5336"/>
    <w:rsid w:val="007E53A5"/>
    <w:rsid w:val="007E654A"/>
    <w:rsid w:val="007E6A39"/>
    <w:rsid w:val="007E6B0F"/>
    <w:rsid w:val="007E6EEE"/>
    <w:rsid w:val="007F01A1"/>
    <w:rsid w:val="007F04AC"/>
    <w:rsid w:val="007F0A37"/>
    <w:rsid w:val="007F1BAA"/>
    <w:rsid w:val="007F2AAE"/>
    <w:rsid w:val="007F5C55"/>
    <w:rsid w:val="007F5EC1"/>
    <w:rsid w:val="007F72FB"/>
    <w:rsid w:val="007F762A"/>
    <w:rsid w:val="00800BDA"/>
    <w:rsid w:val="00800E82"/>
    <w:rsid w:val="00802045"/>
    <w:rsid w:val="008035F5"/>
    <w:rsid w:val="00805128"/>
    <w:rsid w:val="00812312"/>
    <w:rsid w:val="00815901"/>
    <w:rsid w:val="008166E7"/>
    <w:rsid w:val="00816A57"/>
    <w:rsid w:val="00817953"/>
    <w:rsid w:val="00817EF7"/>
    <w:rsid w:val="00820529"/>
    <w:rsid w:val="00822AC5"/>
    <w:rsid w:val="00822E79"/>
    <w:rsid w:val="0082433D"/>
    <w:rsid w:val="00824E48"/>
    <w:rsid w:val="00825F3B"/>
    <w:rsid w:val="00826049"/>
    <w:rsid w:val="008267DE"/>
    <w:rsid w:val="00826996"/>
    <w:rsid w:val="00826A33"/>
    <w:rsid w:val="00826DEC"/>
    <w:rsid w:val="00826EF7"/>
    <w:rsid w:val="00827772"/>
    <w:rsid w:val="00827F5E"/>
    <w:rsid w:val="008301CB"/>
    <w:rsid w:val="008309B9"/>
    <w:rsid w:val="00830BA1"/>
    <w:rsid w:val="008318EC"/>
    <w:rsid w:val="00831D62"/>
    <w:rsid w:val="008320B9"/>
    <w:rsid w:val="00832915"/>
    <w:rsid w:val="00832CC2"/>
    <w:rsid w:val="00833BFA"/>
    <w:rsid w:val="008342BE"/>
    <w:rsid w:val="00834DFC"/>
    <w:rsid w:val="008369A7"/>
    <w:rsid w:val="008375E0"/>
    <w:rsid w:val="00837E1B"/>
    <w:rsid w:val="008403AC"/>
    <w:rsid w:val="00841067"/>
    <w:rsid w:val="008424DE"/>
    <w:rsid w:val="0084254E"/>
    <w:rsid w:val="00842B31"/>
    <w:rsid w:val="00842DF3"/>
    <w:rsid w:val="00842EA5"/>
    <w:rsid w:val="008440E2"/>
    <w:rsid w:val="00844846"/>
    <w:rsid w:val="008463F7"/>
    <w:rsid w:val="008464D2"/>
    <w:rsid w:val="00847254"/>
    <w:rsid w:val="00850AFC"/>
    <w:rsid w:val="00851CF0"/>
    <w:rsid w:val="008524CE"/>
    <w:rsid w:val="00853354"/>
    <w:rsid w:val="008536BB"/>
    <w:rsid w:val="00853A6D"/>
    <w:rsid w:val="00853DDE"/>
    <w:rsid w:val="0085426C"/>
    <w:rsid w:val="00854831"/>
    <w:rsid w:val="00854B83"/>
    <w:rsid w:val="008550F8"/>
    <w:rsid w:val="00855284"/>
    <w:rsid w:val="008562B2"/>
    <w:rsid w:val="00856BB0"/>
    <w:rsid w:val="0085795C"/>
    <w:rsid w:val="0086021A"/>
    <w:rsid w:val="00860BDB"/>
    <w:rsid w:val="008611B6"/>
    <w:rsid w:val="008614EA"/>
    <w:rsid w:val="008621CC"/>
    <w:rsid w:val="00862F7A"/>
    <w:rsid w:val="00862FD5"/>
    <w:rsid w:val="00864B16"/>
    <w:rsid w:val="00864E39"/>
    <w:rsid w:val="008664DE"/>
    <w:rsid w:val="0086704A"/>
    <w:rsid w:val="00867AD8"/>
    <w:rsid w:val="00867D2B"/>
    <w:rsid w:val="00870C99"/>
    <w:rsid w:val="00872A74"/>
    <w:rsid w:val="008731A3"/>
    <w:rsid w:val="00873E33"/>
    <w:rsid w:val="0087492F"/>
    <w:rsid w:val="008753C1"/>
    <w:rsid w:val="00876404"/>
    <w:rsid w:val="00876C5A"/>
    <w:rsid w:val="00877B5E"/>
    <w:rsid w:val="00880880"/>
    <w:rsid w:val="00880CB1"/>
    <w:rsid w:val="00881DF1"/>
    <w:rsid w:val="0088266E"/>
    <w:rsid w:val="0088275B"/>
    <w:rsid w:val="0088333C"/>
    <w:rsid w:val="00884B7E"/>
    <w:rsid w:val="0088575E"/>
    <w:rsid w:val="00886547"/>
    <w:rsid w:val="00890B28"/>
    <w:rsid w:val="00890BA6"/>
    <w:rsid w:val="008918A0"/>
    <w:rsid w:val="00892560"/>
    <w:rsid w:val="008927D6"/>
    <w:rsid w:val="00892DAC"/>
    <w:rsid w:val="00893052"/>
    <w:rsid w:val="00893F14"/>
    <w:rsid w:val="00894809"/>
    <w:rsid w:val="00895BC0"/>
    <w:rsid w:val="008A079E"/>
    <w:rsid w:val="008A27EC"/>
    <w:rsid w:val="008A2BD7"/>
    <w:rsid w:val="008A4E4E"/>
    <w:rsid w:val="008A5D74"/>
    <w:rsid w:val="008A6214"/>
    <w:rsid w:val="008A6340"/>
    <w:rsid w:val="008A66DC"/>
    <w:rsid w:val="008A7919"/>
    <w:rsid w:val="008A7980"/>
    <w:rsid w:val="008A79BB"/>
    <w:rsid w:val="008B0231"/>
    <w:rsid w:val="008B04BB"/>
    <w:rsid w:val="008B0940"/>
    <w:rsid w:val="008B0D4A"/>
    <w:rsid w:val="008B116D"/>
    <w:rsid w:val="008B13D8"/>
    <w:rsid w:val="008B1636"/>
    <w:rsid w:val="008B1A42"/>
    <w:rsid w:val="008B1AE9"/>
    <w:rsid w:val="008B1D91"/>
    <w:rsid w:val="008B3473"/>
    <w:rsid w:val="008B3B39"/>
    <w:rsid w:val="008B5F0D"/>
    <w:rsid w:val="008B60A0"/>
    <w:rsid w:val="008B60FA"/>
    <w:rsid w:val="008B6A7B"/>
    <w:rsid w:val="008B6ED7"/>
    <w:rsid w:val="008B7421"/>
    <w:rsid w:val="008C0006"/>
    <w:rsid w:val="008C1111"/>
    <w:rsid w:val="008C14FB"/>
    <w:rsid w:val="008C225F"/>
    <w:rsid w:val="008C2794"/>
    <w:rsid w:val="008C29DB"/>
    <w:rsid w:val="008C3E05"/>
    <w:rsid w:val="008C468C"/>
    <w:rsid w:val="008C4898"/>
    <w:rsid w:val="008C4EB9"/>
    <w:rsid w:val="008C5521"/>
    <w:rsid w:val="008C5A9A"/>
    <w:rsid w:val="008C6685"/>
    <w:rsid w:val="008D1AB0"/>
    <w:rsid w:val="008D1E21"/>
    <w:rsid w:val="008D22B1"/>
    <w:rsid w:val="008D2349"/>
    <w:rsid w:val="008D2C8A"/>
    <w:rsid w:val="008D4AAA"/>
    <w:rsid w:val="008D4F24"/>
    <w:rsid w:val="008D561C"/>
    <w:rsid w:val="008D797D"/>
    <w:rsid w:val="008E064E"/>
    <w:rsid w:val="008E086F"/>
    <w:rsid w:val="008E0BD1"/>
    <w:rsid w:val="008E36C6"/>
    <w:rsid w:val="008E3B9C"/>
    <w:rsid w:val="008E40CA"/>
    <w:rsid w:val="008E4516"/>
    <w:rsid w:val="008E4B42"/>
    <w:rsid w:val="008E53E0"/>
    <w:rsid w:val="008E7177"/>
    <w:rsid w:val="008E7908"/>
    <w:rsid w:val="008E79C7"/>
    <w:rsid w:val="008E79DB"/>
    <w:rsid w:val="008F02E5"/>
    <w:rsid w:val="008F03DB"/>
    <w:rsid w:val="008F0B1B"/>
    <w:rsid w:val="008F10D0"/>
    <w:rsid w:val="008F1D62"/>
    <w:rsid w:val="008F1E34"/>
    <w:rsid w:val="008F276C"/>
    <w:rsid w:val="008F2FAC"/>
    <w:rsid w:val="008F4657"/>
    <w:rsid w:val="008F467B"/>
    <w:rsid w:val="008F4B5C"/>
    <w:rsid w:val="008F4DEB"/>
    <w:rsid w:val="008F4F9F"/>
    <w:rsid w:val="008F4FAB"/>
    <w:rsid w:val="008F6D79"/>
    <w:rsid w:val="00901A79"/>
    <w:rsid w:val="00901D47"/>
    <w:rsid w:val="0090249F"/>
    <w:rsid w:val="00902640"/>
    <w:rsid w:val="00902E64"/>
    <w:rsid w:val="00903439"/>
    <w:rsid w:val="00905900"/>
    <w:rsid w:val="00910131"/>
    <w:rsid w:val="00910A0B"/>
    <w:rsid w:val="009116CF"/>
    <w:rsid w:val="00912BDA"/>
    <w:rsid w:val="00913490"/>
    <w:rsid w:val="0091358C"/>
    <w:rsid w:val="00913948"/>
    <w:rsid w:val="00913B31"/>
    <w:rsid w:val="009143E5"/>
    <w:rsid w:val="0091628C"/>
    <w:rsid w:val="0091696C"/>
    <w:rsid w:val="00920F83"/>
    <w:rsid w:val="00921394"/>
    <w:rsid w:val="00922997"/>
    <w:rsid w:val="009234CE"/>
    <w:rsid w:val="00924051"/>
    <w:rsid w:val="00925B74"/>
    <w:rsid w:val="00926416"/>
    <w:rsid w:val="00927891"/>
    <w:rsid w:val="00927A6B"/>
    <w:rsid w:val="00931CEE"/>
    <w:rsid w:val="00932D8D"/>
    <w:rsid w:val="0093309E"/>
    <w:rsid w:val="009332A5"/>
    <w:rsid w:val="00934EB8"/>
    <w:rsid w:val="00935C5E"/>
    <w:rsid w:val="00935D91"/>
    <w:rsid w:val="00935E57"/>
    <w:rsid w:val="0093612B"/>
    <w:rsid w:val="00936C34"/>
    <w:rsid w:val="009373C4"/>
    <w:rsid w:val="009413B3"/>
    <w:rsid w:val="00941888"/>
    <w:rsid w:val="00941BD8"/>
    <w:rsid w:val="00943151"/>
    <w:rsid w:val="00944B84"/>
    <w:rsid w:val="00944E30"/>
    <w:rsid w:val="00945DC5"/>
    <w:rsid w:val="00945DD3"/>
    <w:rsid w:val="009464A0"/>
    <w:rsid w:val="009465A6"/>
    <w:rsid w:val="009475FB"/>
    <w:rsid w:val="00947B26"/>
    <w:rsid w:val="00950950"/>
    <w:rsid w:val="0095107B"/>
    <w:rsid w:val="00951F06"/>
    <w:rsid w:val="009524B5"/>
    <w:rsid w:val="00952765"/>
    <w:rsid w:val="00953A4E"/>
    <w:rsid w:val="00953C17"/>
    <w:rsid w:val="00954FD3"/>
    <w:rsid w:val="00955DD7"/>
    <w:rsid w:val="00957A00"/>
    <w:rsid w:val="009600A0"/>
    <w:rsid w:val="00961717"/>
    <w:rsid w:val="009618AD"/>
    <w:rsid w:val="00962364"/>
    <w:rsid w:val="00962DF8"/>
    <w:rsid w:val="00965731"/>
    <w:rsid w:val="00966545"/>
    <w:rsid w:val="009674F9"/>
    <w:rsid w:val="009677A0"/>
    <w:rsid w:val="009678F6"/>
    <w:rsid w:val="00970B09"/>
    <w:rsid w:val="00970D43"/>
    <w:rsid w:val="00971199"/>
    <w:rsid w:val="009715AF"/>
    <w:rsid w:val="00972FA3"/>
    <w:rsid w:val="009734E9"/>
    <w:rsid w:val="0097375B"/>
    <w:rsid w:val="00973A78"/>
    <w:rsid w:val="009749A5"/>
    <w:rsid w:val="00975E90"/>
    <w:rsid w:val="009760FB"/>
    <w:rsid w:val="00976F28"/>
    <w:rsid w:val="00977053"/>
    <w:rsid w:val="00977E40"/>
    <w:rsid w:val="00980086"/>
    <w:rsid w:val="009803FE"/>
    <w:rsid w:val="00983C46"/>
    <w:rsid w:val="00986086"/>
    <w:rsid w:val="009861EA"/>
    <w:rsid w:val="00986240"/>
    <w:rsid w:val="00986840"/>
    <w:rsid w:val="009869C4"/>
    <w:rsid w:val="00986B33"/>
    <w:rsid w:val="00986D83"/>
    <w:rsid w:val="00987257"/>
    <w:rsid w:val="009902D4"/>
    <w:rsid w:val="00990335"/>
    <w:rsid w:val="00990621"/>
    <w:rsid w:val="0099096B"/>
    <w:rsid w:val="00990CA3"/>
    <w:rsid w:val="00990E2A"/>
    <w:rsid w:val="00991AA1"/>
    <w:rsid w:val="00991BF9"/>
    <w:rsid w:val="00991F0A"/>
    <w:rsid w:val="0099290D"/>
    <w:rsid w:val="0099346E"/>
    <w:rsid w:val="0099370C"/>
    <w:rsid w:val="009947EA"/>
    <w:rsid w:val="00995281"/>
    <w:rsid w:val="00995CF3"/>
    <w:rsid w:val="0099615F"/>
    <w:rsid w:val="0099620E"/>
    <w:rsid w:val="009968EB"/>
    <w:rsid w:val="00996A19"/>
    <w:rsid w:val="00997948"/>
    <w:rsid w:val="00997C39"/>
    <w:rsid w:val="00997F3C"/>
    <w:rsid w:val="009A024F"/>
    <w:rsid w:val="009A0E0F"/>
    <w:rsid w:val="009A1530"/>
    <w:rsid w:val="009A3A3F"/>
    <w:rsid w:val="009A50EF"/>
    <w:rsid w:val="009A5CE1"/>
    <w:rsid w:val="009A65B4"/>
    <w:rsid w:val="009A6CEB"/>
    <w:rsid w:val="009A6F3C"/>
    <w:rsid w:val="009A6FEB"/>
    <w:rsid w:val="009A764D"/>
    <w:rsid w:val="009B0422"/>
    <w:rsid w:val="009B052D"/>
    <w:rsid w:val="009B1C7E"/>
    <w:rsid w:val="009B1DC9"/>
    <w:rsid w:val="009B2F7B"/>
    <w:rsid w:val="009B6386"/>
    <w:rsid w:val="009B7089"/>
    <w:rsid w:val="009B7418"/>
    <w:rsid w:val="009B761C"/>
    <w:rsid w:val="009B79BB"/>
    <w:rsid w:val="009B7AF0"/>
    <w:rsid w:val="009B7C1B"/>
    <w:rsid w:val="009B7E1B"/>
    <w:rsid w:val="009C0B49"/>
    <w:rsid w:val="009C0EEA"/>
    <w:rsid w:val="009C105D"/>
    <w:rsid w:val="009C13EB"/>
    <w:rsid w:val="009C1470"/>
    <w:rsid w:val="009C2FB3"/>
    <w:rsid w:val="009C3933"/>
    <w:rsid w:val="009C4DC2"/>
    <w:rsid w:val="009C4FEC"/>
    <w:rsid w:val="009C58D8"/>
    <w:rsid w:val="009C6735"/>
    <w:rsid w:val="009C6DA1"/>
    <w:rsid w:val="009D213F"/>
    <w:rsid w:val="009D2ADD"/>
    <w:rsid w:val="009D2C09"/>
    <w:rsid w:val="009D2C8C"/>
    <w:rsid w:val="009D340E"/>
    <w:rsid w:val="009D3A97"/>
    <w:rsid w:val="009D3C16"/>
    <w:rsid w:val="009D3C72"/>
    <w:rsid w:val="009D3D8F"/>
    <w:rsid w:val="009D3E9F"/>
    <w:rsid w:val="009D5B8C"/>
    <w:rsid w:val="009D5C17"/>
    <w:rsid w:val="009D5E74"/>
    <w:rsid w:val="009D657C"/>
    <w:rsid w:val="009D6DD3"/>
    <w:rsid w:val="009E0AA9"/>
    <w:rsid w:val="009E0B85"/>
    <w:rsid w:val="009E0C9A"/>
    <w:rsid w:val="009E143F"/>
    <w:rsid w:val="009E26EA"/>
    <w:rsid w:val="009E288C"/>
    <w:rsid w:val="009E2967"/>
    <w:rsid w:val="009E2CDD"/>
    <w:rsid w:val="009E2EC4"/>
    <w:rsid w:val="009E318A"/>
    <w:rsid w:val="009E5FAA"/>
    <w:rsid w:val="009E6C59"/>
    <w:rsid w:val="009E6F91"/>
    <w:rsid w:val="009E75CD"/>
    <w:rsid w:val="009E7AD3"/>
    <w:rsid w:val="009F12F8"/>
    <w:rsid w:val="009F197D"/>
    <w:rsid w:val="009F1B03"/>
    <w:rsid w:val="009F2514"/>
    <w:rsid w:val="009F304B"/>
    <w:rsid w:val="009F3342"/>
    <w:rsid w:val="009F4CD7"/>
    <w:rsid w:val="009F5C89"/>
    <w:rsid w:val="009F5F7F"/>
    <w:rsid w:val="009F612F"/>
    <w:rsid w:val="009F67CF"/>
    <w:rsid w:val="009F68D3"/>
    <w:rsid w:val="009F69A5"/>
    <w:rsid w:val="009F6F8A"/>
    <w:rsid w:val="009F7ADB"/>
    <w:rsid w:val="00A004D2"/>
    <w:rsid w:val="00A010CB"/>
    <w:rsid w:val="00A0161A"/>
    <w:rsid w:val="00A0196E"/>
    <w:rsid w:val="00A01ED0"/>
    <w:rsid w:val="00A02FAA"/>
    <w:rsid w:val="00A0368B"/>
    <w:rsid w:val="00A040A9"/>
    <w:rsid w:val="00A04779"/>
    <w:rsid w:val="00A05E11"/>
    <w:rsid w:val="00A05F8F"/>
    <w:rsid w:val="00A07AB2"/>
    <w:rsid w:val="00A109E5"/>
    <w:rsid w:val="00A1105F"/>
    <w:rsid w:val="00A11B3B"/>
    <w:rsid w:val="00A12CC7"/>
    <w:rsid w:val="00A139EC"/>
    <w:rsid w:val="00A14371"/>
    <w:rsid w:val="00A14396"/>
    <w:rsid w:val="00A16ECC"/>
    <w:rsid w:val="00A202D3"/>
    <w:rsid w:val="00A207C9"/>
    <w:rsid w:val="00A20D26"/>
    <w:rsid w:val="00A20DBE"/>
    <w:rsid w:val="00A20FC7"/>
    <w:rsid w:val="00A21470"/>
    <w:rsid w:val="00A21472"/>
    <w:rsid w:val="00A21E63"/>
    <w:rsid w:val="00A22C14"/>
    <w:rsid w:val="00A22CF6"/>
    <w:rsid w:val="00A232BE"/>
    <w:rsid w:val="00A257D7"/>
    <w:rsid w:val="00A25FA5"/>
    <w:rsid w:val="00A26604"/>
    <w:rsid w:val="00A26CC9"/>
    <w:rsid w:val="00A30337"/>
    <w:rsid w:val="00A30E6D"/>
    <w:rsid w:val="00A3188C"/>
    <w:rsid w:val="00A31B37"/>
    <w:rsid w:val="00A32DCB"/>
    <w:rsid w:val="00A3364F"/>
    <w:rsid w:val="00A336FC"/>
    <w:rsid w:val="00A33AD9"/>
    <w:rsid w:val="00A35A52"/>
    <w:rsid w:val="00A35D8E"/>
    <w:rsid w:val="00A376EC"/>
    <w:rsid w:val="00A37B1C"/>
    <w:rsid w:val="00A40AF5"/>
    <w:rsid w:val="00A40E4F"/>
    <w:rsid w:val="00A41543"/>
    <w:rsid w:val="00A41A39"/>
    <w:rsid w:val="00A42042"/>
    <w:rsid w:val="00A4225F"/>
    <w:rsid w:val="00A43424"/>
    <w:rsid w:val="00A4361F"/>
    <w:rsid w:val="00A447B4"/>
    <w:rsid w:val="00A454E8"/>
    <w:rsid w:val="00A458F9"/>
    <w:rsid w:val="00A467A1"/>
    <w:rsid w:val="00A468F0"/>
    <w:rsid w:val="00A46BD0"/>
    <w:rsid w:val="00A472DF"/>
    <w:rsid w:val="00A479D6"/>
    <w:rsid w:val="00A5029C"/>
    <w:rsid w:val="00A50E98"/>
    <w:rsid w:val="00A51251"/>
    <w:rsid w:val="00A51C9D"/>
    <w:rsid w:val="00A524D8"/>
    <w:rsid w:val="00A52BFE"/>
    <w:rsid w:val="00A54378"/>
    <w:rsid w:val="00A54523"/>
    <w:rsid w:val="00A5516E"/>
    <w:rsid w:val="00A56018"/>
    <w:rsid w:val="00A565BA"/>
    <w:rsid w:val="00A56A20"/>
    <w:rsid w:val="00A56C07"/>
    <w:rsid w:val="00A57E57"/>
    <w:rsid w:val="00A61894"/>
    <w:rsid w:val="00A61CD3"/>
    <w:rsid w:val="00A62287"/>
    <w:rsid w:val="00A62A71"/>
    <w:rsid w:val="00A62DED"/>
    <w:rsid w:val="00A638C9"/>
    <w:rsid w:val="00A648C1"/>
    <w:rsid w:val="00A65853"/>
    <w:rsid w:val="00A66725"/>
    <w:rsid w:val="00A66BC4"/>
    <w:rsid w:val="00A70FCC"/>
    <w:rsid w:val="00A7227F"/>
    <w:rsid w:val="00A748BB"/>
    <w:rsid w:val="00A74FED"/>
    <w:rsid w:val="00A75C11"/>
    <w:rsid w:val="00A76A88"/>
    <w:rsid w:val="00A77533"/>
    <w:rsid w:val="00A77A06"/>
    <w:rsid w:val="00A80BEB"/>
    <w:rsid w:val="00A82063"/>
    <w:rsid w:val="00A82DB3"/>
    <w:rsid w:val="00A8370B"/>
    <w:rsid w:val="00A8381E"/>
    <w:rsid w:val="00A858C3"/>
    <w:rsid w:val="00A859F2"/>
    <w:rsid w:val="00A86A31"/>
    <w:rsid w:val="00A87469"/>
    <w:rsid w:val="00A87850"/>
    <w:rsid w:val="00A90324"/>
    <w:rsid w:val="00A91145"/>
    <w:rsid w:val="00A918AF"/>
    <w:rsid w:val="00A933C8"/>
    <w:rsid w:val="00A94C0A"/>
    <w:rsid w:val="00A94EEC"/>
    <w:rsid w:val="00A9690B"/>
    <w:rsid w:val="00AA101C"/>
    <w:rsid w:val="00AA131E"/>
    <w:rsid w:val="00AA1819"/>
    <w:rsid w:val="00AA183A"/>
    <w:rsid w:val="00AA281D"/>
    <w:rsid w:val="00AA2D15"/>
    <w:rsid w:val="00AA356D"/>
    <w:rsid w:val="00AA48B3"/>
    <w:rsid w:val="00AA54C7"/>
    <w:rsid w:val="00AA5504"/>
    <w:rsid w:val="00AA56ED"/>
    <w:rsid w:val="00AA79A0"/>
    <w:rsid w:val="00AB01E7"/>
    <w:rsid w:val="00AB1802"/>
    <w:rsid w:val="00AB1C3D"/>
    <w:rsid w:val="00AB1CB8"/>
    <w:rsid w:val="00AB2885"/>
    <w:rsid w:val="00AB2C50"/>
    <w:rsid w:val="00AB2D1C"/>
    <w:rsid w:val="00AB460E"/>
    <w:rsid w:val="00AB5F64"/>
    <w:rsid w:val="00AB63C3"/>
    <w:rsid w:val="00AB676C"/>
    <w:rsid w:val="00AB7BBA"/>
    <w:rsid w:val="00AC00FE"/>
    <w:rsid w:val="00AC08DA"/>
    <w:rsid w:val="00AC1356"/>
    <w:rsid w:val="00AC19D5"/>
    <w:rsid w:val="00AC1FEB"/>
    <w:rsid w:val="00AC3339"/>
    <w:rsid w:val="00AC333C"/>
    <w:rsid w:val="00AC533A"/>
    <w:rsid w:val="00AC5E86"/>
    <w:rsid w:val="00AC7420"/>
    <w:rsid w:val="00AC744A"/>
    <w:rsid w:val="00AD0640"/>
    <w:rsid w:val="00AD1C49"/>
    <w:rsid w:val="00AD2D79"/>
    <w:rsid w:val="00AD3493"/>
    <w:rsid w:val="00AD6FFC"/>
    <w:rsid w:val="00AD738E"/>
    <w:rsid w:val="00AD75B8"/>
    <w:rsid w:val="00AD794E"/>
    <w:rsid w:val="00AD7E93"/>
    <w:rsid w:val="00AE1226"/>
    <w:rsid w:val="00AE165C"/>
    <w:rsid w:val="00AE235A"/>
    <w:rsid w:val="00AE2BE8"/>
    <w:rsid w:val="00AE3FCD"/>
    <w:rsid w:val="00AE533A"/>
    <w:rsid w:val="00AE549C"/>
    <w:rsid w:val="00AE60C3"/>
    <w:rsid w:val="00AE73BB"/>
    <w:rsid w:val="00AE77C7"/>
    <w:rsid w:val="00AF065D"/>
    <w:rsid w:val="00AF1B57"/>
    <w:rsid w:val="00AF1B6C"/>
    <w:rsid w:val="00AF1FC7"/>
    <w:rsid w:val="00AF341B"/>
    <w:rsid w:val="00AF3705"/>
    <w:rsid w:val="00AF3B65"/>
    <w:rsid w:val="00AF5070"/>
    <w:rsid w:val="00AF560D"/>
    <w:rsid w:val="00AF57A0"/>
    <w:rsid w:val="00AF684B"/>
    <w:rsid w:val="00AF6EF6"/>
    <w:rsid w:val="00AF7BF3"/>
    <w:rsid w:val="00AF7D81"/>
    <w:rsid w:val="00B0018D"/>
    <w:rsid w:val="00B00921"/>
    <w:rsid w:val="00B00B8D"/>
    <w:rsid w:val="00B00D05"/>
    <w:rsid w:val="00B00D93"/>
    <w:rsid w:val="00B00EAF"/>
    <w:rsid w:val="00B052CD"/>
    <w:rsid w:val="00B05533"/>
    <w:rsid w:val="00B05587"/>
    <w:rsid w:val="00B0631E"/>
    <w:rsid w:val="00B07A42"/>
    <w:rsid w:val="00B1144D"/>
    <w:rsid w:val="00B11C35"/>
    <w:rsid w:val="00B11E9F"/>
    <w:rsid w:val="00B12938"/>
    <w:rsid w:val="00B12D04"/>
    <w:rsid w:val="00B13C86"/>
    <w:rsid w:val="00B152A6"/>
    <w:rsid w:val="00B158B5"/>
    <w:rsid w:val="00B158BB"/>
    <w:rsid w:val="00B15EE4"/>
    <w:rsid w:val="00B16076"/>
    <w:rsid w:val="00B17476"/>
    <w:rsid w:val="00B17E97"/>
    <w:rsid w:val="00B2093A"/>
    <w:rsid w:val="00B21860"/>
    <w:rsid w:val="00B22907"/>
    <w:rsid w:val="00B235F6"/>
    <w:rsid w:val="00B23839"/>
    <w:rsid w:val="00B244D3"/>
    <w:rsid w:val="00B2452C"/>
    <w:rsid w:val="00B2478E"/>
    <w:rsid w:val="00B24EB9"/>
    <w:rsid w:val="00B254FB"/>
    <w:rsid w:val="00B261C5"/>
    <w:rsid w:val="00B26628"/>
    <w:rsid w:val="00B26E22"/>
    <w:rsid w:val="00B30837"/>
    <w:rsid w:val="00B30DCD"/>
    <w:rsid w:val="00B3149F"/>
    <w:rsid w:val="00B31547"/>
    <w:rsid w:val="00B31C22"/>
    <w:rsid w:val="00B31E6D"/>
    <w:rsid w:val="00B32B4E"/>
    <w:rsid w:val="00B33F71"/>
    <w:rsid w:val="00B34104"/>
    <w:rsid w:val="00B341D3"/>
    <w:rsid w:val="00B34A3D"/>
    <w:rsid w:val="00B355F9"/>
    <w:rsid w:val="00B35A85"/>
    <w:rsid w:val="00B35BE1"/>
    <w:rsid w:val="00B3669C"/>
    <w:rsid w:val="00B36C7F"/>
    <w:rsid w:val="00B405D2"/>
    <w:rsid w:val="00B415C9"/>
    <w:rsid w:val="00B41B37"/>
    <w:rsid w:val="00B42A4D"/>
    <w:rsid w:val="00B42D27"/>
    <w:rsid w:val="00B43894"/>
    <w:rsid w:val="00B447C6"/>
    <w:rsid w:val="00B45044"/>
    <w:rsid w:val="00B45B1A"/>
    <w:rsid w:val="00B472C8"/>
    <w:rsid w:val="00B47F1C"/>
    <w:rsid w:val="00B50797"/>
    <w:rsid w:val="00B5121F"/>
    <w:rsid w:val="00B5481C"/>
    <w:rsid w:val="00B5680D"/>
    <w:rsid w:val="00B57719"/>
    <w:rsid w:val="00B577FE"/>
    <w:rsid w:val="00B57BFB"/>
    <w:rsid w:val="00B57F93"/>
    <w:rsid w:val="00B60010"/>
    <w:rsid w:val="00B608AB"/>
    <w:rsid w:val="00B63293"/>
    <w:rsid w:val="00B636B5"/>
    <w:rsid w:val="00B63B35"/>
    <w:rsid w:val="00B63FD4"/>
    <w:rsid w:val="00B67156"/>
    <w:rsid w:val="00B671B3"/>
    <w:rsid w:val="00B67354"/>
    <w:rsid w:val="00B67B4D"/>
    <w:rsid w:val="00B70C75"/>
    <w:rsid w:val="00B70FBF"/>
    <w:rsid w:val="00B71FD8"/>
    <w:rsid w:val="00B729C6"/>
    <w:rsid w:val="00B72B14"/>
    <w:rsid w:val="00B73F1F"/>
    <w:rsid w:val="00B74083"/>
    <w:rsid w:val="00B74170"/>
    <w:rsid w:val="00B74985"/>
    <w:rsid w:val="00B768E5"/>
    <w:rsid w:val="00B7713A"/>
    <w:rsid w:val="00B77448"/>
    <w:rsid w:val="00B7789F"/>
    <w:rsid w:val="00B77B23"/>
    <w:rsid w:val="00B77C86"/>
    <w:rsid w:val="00B8010F"/>
    <w:rsid w:val="00B801EC"/>
    <w:rsid w:val="00B81865"/>
    <w:rsid w:val="00B81C23"/>
    <w:rsid w:val="00B822A7"/>
    <w:rsid w:val="00B82D6A"/>
    <w:rsid w:val="00B83D7D"/>
    <w:rsid w:val="00B840B5"/>
    <w:rsid w:val="00B84979"/>
    <w:rsid w:val="00B857C1"/>
    <w:rsid w:val="00B85BAE"/>
    <w:rsid w:val="00B863A5"/>
    <w:rsid w:val="00B877A2"/>
    <w:rsid w:val="00B87D00"/>
    <w:rsid w:val="00B87EAB"/>
    <w:rsid w:val="00B90A33"/>
    <w:rsid w:val="00B91A60"/>
    <w:rsid w:val="00B91B91"/>
    <w:rsid w:val="00B91C53"/>
    <w:rsid w:val="00B9221F"/>
    <w:rsid w:val="00B92351"/>
    <w:rsid w:val="00B92536"/>
    <w:rsid w:val="00B9271A"/>
    <w:rsid w:val="00B929EB"/>
    <w:rsid w:val="00B92CDE"/>
    <w:rsid w:val="00B9334B"/>
    <w:rsid w:val="00B93370"/>
    <w:rsid w:val="00B94C23"/>
    <w:rsid w:val="00B94C7E"/>
    <w:rsid w:val="00B94FD8"/>
    <w:rsid w:val="00B96235"/>
    <w:rsid w:val="00B9643B"/>
    <w:rsid w:val="00B9663E"/>
    <w:rsid w:val="00B96EEB"/>
    <w:rsid w:val="00B97445"/>
    <w:rsid w:val="00B974D7"/>
    <w:rsid w:val="00BA16E6"/>
    <w:rsid w:val="00BA2460"/>
    <w:rsid w:val="00BA2DC8"/>
    <w:rsid w:val="00BA3166"/>
    <w:rsid w:val="00BA33D0"/>
    <w:rsid w:val="00BA3E9C"/>
    <w:rsid w:val="00BA5079"/>
    <w:rsid w:val="00BA56AE"/>
    <w:rsid w:val="00BA662F"/>
    <w:rsid w:val="00BA75DA"/>
    <w:rsid w:val="00BA7C11"/>
    <w:rsid w:val="00BB0014"/>
    <w:rsid w:val="00BB0A29"/>
    <w:rsid w:val="00BB0E9E"/>
    <w:rsid w:val="00BB25C4"/>
    <w:rsid w:val="00BB2C0F"/>
    <w:rsid w:val="00BB3F5D"/>
    <w:rsid w:val="00BB4ADD"/>
    <w:rsid w:val="00BB5063"/>
    <w:rsid w:val="00BB5B2C"/>
    <w:rsid w:val="00BB5C6F"/>
    <w:rsid w:val="00BB614A"/>
    <w:rsid w:val="00BB63E6"/>
    <w:rsid w:val="00BC061F"/>
    <w:rsid w:val="00BC0A10"/>
    <w:rsid w:val="00BC0D02"/>
    <w:rsid w:val="00BC12B8"/>
    <w:rsid w:val="00BC20DE"/>
    <w:rsid w:val="00BC262C"/>
    <w:rsid w:val="00BC3808"/>
    <w:rsid w:val="00BC38E8"/>
    <w:rsid w:val="00BC3F51"/>
    <w:rsid w:val="00BC43F5"/>
    <w:rsid w:val="00BC45B1"/>
    <w:rsid w:val="00BC4F83"/>
    <w:rsid w:val="00BC63D1"/>
    <w:rsid w:val="00BD2160"/>
    <w:rsid w:val="00BD2267"/>
    <w:rsid w:val="00BD37C1"/>
    <w:rsid w:val="00BD43D7"/>
    <w:rsid w:val="00BD622E"/>
    <w:rsid w:val="00BD71FB"/>
    <w:rsid w:val="00BE2169"/>
    <w:rsid w:val="00BE3300"/>
    <w:rsid w:val="00BE3577"/>
    <w:rsid w:val="00BE3A1F"/>
    <w:rsid w:val="00BE45DE"/>
    <w:rsid w:val="00BE4A7C"/>
    <w:rsid w:val="00BE513C"/>
    <w:rsid w:val="00BE53ED"/>
    <w:rsid w:val="00BE58A4"/>
    <w:rsid w:val="00BE6096"/>
    <w:rsid w:val="00BE6C7B"/>
    <w:rsid w:val="00BE7861"/>
    <w:rsid w:val="00BE7D11"/>
    <w:rsid w:val="00BE7F44"/>
    <w:rsid w:val="00BF2F4C"/>
    <w:rsid w:val="00BF3A2E"/>
    <w:rsid w:val="00BF450B"/>
    <w:rsid w:val="00BF45B9"/>
    <w:rsid w:val="00BF4777"/>
    <w:rsid w:val="00BF50D0"/>
    <w:rsid w:val="00BF5A5E"/>
    <w:rsid w:val="00BF5C26"/>
    <w:rsid w:val="00BF5F22"/>
    <w:rsid w:val="00BF671E"/>
    <w:rsid w:val="00BF715B"/>
    <w:rsid w:val="00BF772F"/>
    <w:rsid w:val="00C005FA"/>
    <w:rsid w:val="00C01267"/>
    <w:rsid w:val="00C0198F"/>
    <w:rsid w:val="00C01A5A"/>
    <w:rsid w:val="00C01AF2"/>
    <w:rsid w:val="00C02C7F"/>
    <w:rsid w:val="00C039C2"/>
    <w:rsid w:val="00C0476B"/>
    <w:rsid w:val="00C0523D"/>
    <w:rsid w:val="00C07439"/>
    <w:rsid w:val="00C07E0C"/>
    <w:rsid w:val="00C10406"/>
    <w:rsid w:val="00C1096F"/>
    <w:rsid w:val="00C10FF6"/>
    <w:rsid w:val="00C114B1"/>
    <w:rsid w:val="00C11872"/>
    <w:rsid w:val="00C11C16"/>
    <w:rsid w:val="00C1324D"/>
    <w:rsid w:val="00C1446A"/>
    <w:rsid w:val="00C15BB4"/>
    <w:rsid w:val="00C15FDF"/>
    <w:rsid w:val="00C16BA3"/>
    <w:rsid w:val="00C17501"/>
    <w:rsid w:val="00C178BC"/>
    <w:rsid w:val="00C178E2"/>
    <w:rsid w:val="00C205E0"/>
    <w:rsid w:val="00C20712"/>
    <w:rsid w:val="00C213A0"/>
    <w:rsid w:val="00C21954"/>
    <w:rsid w:val="00C219EB"/>
    <w:rsid w:val="00C21D65"/>
    <w:rsid w:val="00C21DE9"/>
    <w:rsid w:val="00C22483"/>
    <w:rsid w:val="00C24271"/>
    <w:rsid w:val="00C2444B"/>
    <w:rsid w:val="00C25BE2"/>
    <w:rsid w:val="00C27DC0"/>
    <w:rsid w:val="00C3088C"/>
    <w:rsid w:val="00C30CA1"/>
    <w:rsid w:val="00C30E34"/>
    <w:rsid w:val="00C320DC"/>
    <w:rsid w:val="00C3240A"/>
    <w:rsid w:val="00C32F60"/>
    <w:rsid w:val="00C331EA"/>
    <w:rsid w:val="00C338E2"/>
    <w:rsid w:val="00C33E07"/>
    <w:rsid w:val="00C341D9"/>
    <w:rsid w:val="00C34565"/>
    <w:rsid w:val="00C345FB"/>
    <w:rsid w:val="00C34DAD"/>
    <w:rsid w:val="00C35570"/>
    <w:rsid w:val="00C366E8"/>
    <w:rsid w:val="00C36DED"/>
    <w:rsid w:val="00C404E7"/>
    <w:rsid w:val="00C42BFB"/>
    <w:rsid w:val="00C42F35"/>
    <w:rsid w:val="00C43AE3"/>
    <w:rsid w:val="00C447B0"/>
    <w:rsid w:val="00C45177"/>
    <w:rsid w:val="00C45482"/>
    <w:rsid w:val="00C4576B"/>
    <w:rsid w:val="00C45C7F"/>
    <w:rsid w:val="00C45EEB"/>
    <w:rsid w:val="00C4633A"/>
    <w:rsid w:val="00C464BA"/>
    <w:rsid w:val="00C46B35"/>
    <w:rsid w:val="00C4791F"/>
    <w:rsid w:val="00C47E17"/>
    <w:rsid w:val="00C5012B"/>
    <w:rsid w:val="00C503CD"/>
    <w:rsid w:val="00C50805"/>
    <w:rsid w:val="00C513DF"/>
    <w:rsid w:val="00C51ADD"/>
    <w:rsid w:val="00C51E40"/>
    <w:rsid w:val="00C526A0"/>
    <w:rsid w:val="00C52F52"/>
    <w:rsid w:val="00C52F74"/>
    <w:rsid w:val="00C53476"/>
    <w:rsid w:val="00C540F4"/>
    <w:rsid w:val="00C54CE4"/>
    <w:rsid w:val="00C54F46"/>
    <w:rsid w:val="00C5579C"/>
    <w:rsid w:val="00C566A4"/>
    <w:rsid w:val="00C5690E"/>
    <w:rsid w:val="00C60394"/>
    <w:rsid w:val="00C629E9"/>
    <w:rsid w:val="00C6345D"/>
    <w:rsid w:val="00C6417E"/>
    <w:rsid w:val="00C64251"/>
    <w:rsid w:val="00C64D48"/>
    <w:rsid w:val="00C65EA3"/>
    <w:rsid w:val="00C65F7E"/>
    <w:rsid w:val="00C6658F"/>
    <w:rsid w:val="00C67075"/>
    <w:rsid w:val="00C674EC"/>
    <w:rsid w:val="00C67CC9"/>
    <w:rsid w:val="00C67FBE"/>
    <w:rsid w:val="00C7259B"/>
    <w:rsid w:val="00C7349A"/>
    <w:rsid w:val="00C73A9C"/>
    <w:rsid w:val="00C73B83"/>
    <w:rsid w:val="00C75CFA"/>
    <w:rsid w:val="00C767AC"/>
    <w:rsid w:val="00C7720D"/>
    <w:rsid w:val="00C7747C"/>
    <w:rsid w:val="00C7749F"/>
    <w:rsid w:val="00C7782E"/>
    <w:rsid w:val="00C77CBB"/>
    <w:rsid w:val="00C80558"/>
    <w:rsid w:val="00C8055E"/>
    <w:rsid w:val="00C807B4"/>
    <w:rsid w:val="00C80909"/>
    <w:rsid w:val="00C80F8E"/>
    <w:rsid w:val="00C81607"/>
    <w:rsid w:val="00C816B4"/>
    <w:rsid w:val="00C816F0"/>
    <w:rsid w:val="00C82ACA"/>
    <w:rsid w:val="00C85642"/>
    <w:rsid w:val="00C85DD3"/>
    <w:rsid w:val="00C8698E"/>
    <w:rsid w:val="00C86A33"/>
    <w:rsid w:val="00C8724B"/>
    <w:rsid w:val="00C873A0"/>
    <w:rsid w:val="00C90072"/>
    <w:rsid w:val="00C903BB"/>
    <w:rsid w:val="00C90DCC"/>
    <w:rsid w:val="00C92131"/>
    <w:rsid w:val="00C9336F"/>
    <w:rsid w:val="00C942F6"/>
    <w:rsid w:val="00C95A9B"/>
    <w:rsid w:val="00C96846"/>
    <w:rsid w:val="00C9716E"/>
    <w:rsid w:val="00C97DB4"/>
    <w:rsid w:val="00CA0342"/>
    <w:rsid w:val="00CA0771"/>
    <w:rsid w:val="00CA0F49"/>
    <w:rsid w:val="00CA2F1A"/>
    <w:rsid w:val="00CA4910"/>
    <w:rsid w:val="00CA53A4"/>
    <w:rsid w:val="00CA62E5"/>
    <w:rsid w:val="00CA65C6"/>
    <w:rsid w:val="00CA6810"/>
    <w:rsid w:val="00CA6AEA"/>
    <w:rsid w:val="00CA7743"/>
    <w:rsid w:val="00CB189D"/>
    <w:rsid w:val="00CB2E17"/>
    <w:rsid w:val="00CB2EE6"/>
    <w:rsid w:val="00CB39B7"/>
    <w:rsid w:val="00CB3F24"/>
    <w:rsid w:val="00CB53C3"/>
    <w:rsid w:val="00CB5E3A"/>
    <w:rsid w:val="00CB63C7"/>
    <w:rsid w:val="00CC0655"/>
    <w:rsid w:val="00CC065B"/>
    <w:rsid w:val="00CC0D94"/>
    <w:rsid w:val="00CC1B88"/>
    <w:rsid w:val="00CC2825"/>
    <w:rsid w:val="00CC44F1"/>
    <w:rsid w:val="00CC4FE2"/>
    <w:rsid w:val="00CC51C1"/>
    <w:rsid w:val="00CC741E"/>
    <w:rsid w:val="00CD0008"/>
    <w:rsid w:val="00CD2130"/>
    <w:rsid w:val="00CD2CA0"/>
    <w:rsid w:val="00CD2D0A"/>
    <w:rsid w:val="00CD3D97"/>
    <w:rsid w:val="00CD403B"/>
    <w:rsid w:val="00CD743C"/>
    <w:rsid w:val="00CD7CA5"/>
    <w:rsid w:val="00CE0E45"/>
    <w:rsid w:val="00CE2D78"/>
    <w:rsid w:val="00CE305F"/>
    <w:rsid w:val="00CE57A4"/>
    <w:rsid w:val="00CE5B8D"/>
    <w:rsid w:val="00CE5C4D"/>
    <w:rsid w:val="00CE69D2"/>
    <w:rsid w:val="00CE6ABD"/>
    <w:rsid w:val="00CE6D3E"/>
    <w:rsid w:val="00CE7572"/>
    <w:rsid w:val="00CF015C"/>
    <w:rsid w:val="00CF37F9"/>
    <w:rsid w:val="00CF4D3E"/>
    <w:rsid w:val="00CF556F"/>
    <w:rsid w:val="00CF563A"/>
    <w:rsid w:val="00D00656"/>
    <w:rsid w:val="00D00F65"/>
    <w:rsid w:val="00D01C9B"/>
    <w:rsid w:val="00D022FC"/>
    <w:rsid w:val="00D02A4E"/>
    <w:rsid w:val="00D02FA1"/>
    <w:rsid w:val="00D03644"/>
    <w:rsid w:val="00D05E1E"/>
    <w:rsid w:val="00D0744E"/>
    <w:rsid w:val="00D07DC4"/>
    <w:rsid w:val="00D12E96"/>
    <w:rsid w:val="00D13175"/>
    <w:rsid w:val="00D15F4A"/>
    <w:rsid w:val="00D168CE"/>
    <w:rsid w:val="00D17748"/>
    <w:rsid w:val="00D21435"/>
    <w:rsid w:val="00D21A17"/>
    <w:rsid w:val="00D2204C"/>
    <w:rsid w:val="00D2223B"/>
    <w:rsid w:val="00D22B7B"/>
    <w:rsid w:val="00D23796"/>
    <w:rsid w:val="00D24E64"/>
    <w:rsid w:val="00D26038"/>
    <w:rsid w:val="00D26C7B"/>
    <w:rsid w:val="00D27BAB"/>
    <w:rsid w:val="00D27C8E"/>
    <w:rsid w:val="00D27D12"/>
    <w:rsid w:val="00D303FC"/>
    <w:rsid w:val="00D30BF9"/>
    <w:rsid w:val="00D31220"/>
    <w:rsid w:val="00D314A0"/>
    <w:rsid w:val="00D31BB6"/>
    <w:rsid w:val="00D3258A"/>
    <w:rsid w:val="00D33870"/>
    <w:rsid w:val="00D34E6C"/>
    <w:rsid w:val="00D37314"/>
    <w:rsid w:val="00D376BD"/>
    <w:rsid w:val="00D378E4"/>
    <w:rsid w:val="00D37CB6"/>
    <w:rsid w:val="00D37CBD"/>
    <w:rsid w:val="00D37EED"/>
    <w:rsid w:val="00D40158"/>
    <w:rsid w:val="00D415F0"/>
    <w:rsid w:val="00D41F4F"/>
    <w:rsid w:val="00D4211B"/>
    <w:rsid w:val="00D427FC"/>
    <w:rsid w:val="00D4492F"/>
    <w:rsid w:val="00D44A61"/>
    <w:rsid w:val="00D4596D"/>
    <w:rsid w:val="00D47BE9"/>
    <w:rsid w:val="00D47C2A"/>
    <w:rsid w:val="00D506DA"/>
    <w:rsid w:val="00D50DA6"/>
    <w:rsid w:val="00D51356"/>
    <w:rsid w:val="00D51625"/>
    <w:rsid w:val="00D518ED"/>
    <w:rsid w:val="00D53575"/>
    <w:rsid w:val="00D542A3"/>
    <w:rsid w:val="00D54C4C"/>
    <w:rsid w:val="00D55B2E"/>
    <w:rsid w:val="00D55BDC"/>
    <w:rsid w:val="00D55D32"/>
    <w:rsid w:val="00D5689D"/>
    <w:rsid w:val="00D614EC"/>
    <w:rsid w:val="00D62797"/>
    <w:rsid w:val="00D62D72"/>
    <w:rsid w:val="00D62EA4"/>
    <w:rsid w:val="00D64253"/>
    <w:rsid w:val="00D660FA"/>
    <w:rsid w:val="00D6659F"/>
    <w:rsid w:val="00D67B44"/>
    <w:rsid w:val="00D700D1"/>
    <w:rsid w:val="00D7034D"/>
    <w:rsid w:val="00D704CA"/>
    <w:rsid w:val="00D70700"/>
    <w:rsid w:val="00D72457"/>
    <w:rsid w:val="00D726BC"/>
    <w:rsid w:val="00D72C7A"/>
    <w:rsid w:val="00D72E59"/>
    <w:rsid w:val="00D740C4"/>
    <w:rsid w:val="00D748F1"/>
    <w:rsid w:val="00D75C01"/>
    <w:rsid w:val="00D75DA9"/>
    <w:rsid w:val="00D80202"/>
    <w:rsid w:val="00D80ADE"/>
    <w:rsid w:val="00D80E64"/>
    <w:rsid w:val="00D81E6D"/>
    <w:rsid w:val="00D82069"/>
    <w:rsid w:val="00D83A70"/>
    <w:rsid w:val="00D841A7"/>
    <w:rsid w:val="00D84572"/>
    <w:rsid w:val="00D84C80"/>
    <w:rsid w:val="00D8512A"/>
    <w:rsid w:val="00D85675"/>
    <w:rsid w:val="00D86362"/>
    <w:rsid w:val="00D90385"/>
    <w:rsid w:val="00D90519"/>
    <w:rsid w:val="00D9082C"/>
    <w:rsid w:val="00D90AF7"/>
    <w:rsid w:val="00D911E9"/>
    <w:rsid w:val="00D91227"/>
    <w:rsid w:val="00D91E2E"/>
    <w:rsid w:val="00D92A2F"/>
    <w:rsid w:val="00D92B0D"/>
    <w:rsid w:val="00D935B4"/>
    <w:rsid w:val="00D93875"/>
    <w:rsid w:val="00D93B59"/>
    <w:rsid w:val="00D93C7C"/>
    <w:rsid w:val="00D9415E"/>
    <w:rsid w:val="00D9496B"/>
    <w:rsid w:val="00D94F3D"/>
    <w:rsid w:val="00D9719E"/>
    <w:rsid w:val="00D974E9"/>
    <w:rsid w:val="00D9784A"/>
    <w:rsid w:val="00D97A4A"/>
    <w:rsid w:val="00DA0D83"/>
    <w:rsid w:val="00DA13E8"/>
    <w:rsid w:val="00DA1D1B"/>
    <w:rsid w:val="00DA22DC"/>
    <w:rsid w:val="00DA2354"/>
    <w:rsid w:val="00DA2D60"/>
    <w:rsid w:val="00DA3C1F"/>
    <w:rsid w:val="00DA484E"/>
    <w:rsid w:val="00DA4DA8"/>
    <w:rsid w:val="00DA5C10"/>
    <w:rsid w:val="00DA6436"/>
    <w:rsid w:val="00DA65AC"/>
    <w:rsid w:val="00DA6C57"/>
    <w:rsid w:val="00DB0787"/>
    <w:rsid w:val="00DB1021"/>
    <w:rsid w:val="00DB1D62"/>
    <w:rsid w:val="00DB1D73"/>
    <w:rsid w:val="00DB2067"/>
    <w:rsid w:val="00DB2A82"/>
    <w:rsid w:val="00DB309F"/>
    <w:rsid w:val="00DB37CB"/>
    <w:rsid w:val="00DB3A61"/>
    <w:rsid w:val="00DB47FE"/>
    <w:rsid w:val="00DB4FE9"/>
    <w:rsid w:val="00DB533E"/>
    <w:rsid w:val="00DB58E7"/>
    <w:rsid w:val="00DB60D3"/>
    <w:rsid w:val="00DB6696"/>
    <w:rsid w:val="00DB680B"/>
    <w:rsid w:val="00DB6CDF"/>
    <w:rsid w:val="00DC26D0"/>
    <w:rsid w:val="00DC3AF6"/>
    <w:rsid w:val="00DC4257"/>
    <w:rsid w:val="00DC46AC"/>
    <w:rsid w:val="00DC47A8"/>
    <w:rsid w:val="00DC57D0"/>
    <w:rsid w:val="00DC7282"/>
    <w:rsid w:val="00DC7CC2"/>
    <w:rsid w:val="00DD1F13"/>
    <w:rsid w:val="00DD304F"/>
    <w:rsid w:val="00DD3BFF"/>
    <w:rsid w:val="00DD48E0"/>
    <w:rsid w:val="00DD4C82"/>
    <w:rsid w:val="00DD5A9E"/>
    <w:rsid w:val="00DD6563"/>
    <w:rsid w:val="00DD6736"/>
    <w:rsid w:val="00DD67FC"/>
    <w:rsid w:val="00DD74B4"/>
    <w:rsid w:val="00DD793A"/>
    <w:rsid w:val="00DE06F9"/>
    <w:rsid w:val="00DE0E86"/>
    <w:rsid w:val="00DE17D6"/>
    <w:rsid w:val="00DE2BE0"/>
    <w:rsid w:val="00DE39F7"/>
    <w:rsid w:val="00DE41B7"/>
    <w:rsid w:val="00DE4813"/>
    <w:rsid w:val="00DE4B24"/>
    <w:rsid w:val="00DE4B9E"/>
    <w:rsid w:val="00DE4C5F"/>
    <w:rsid w:val="00DE57FA"/>
    <w:rsid w:val="00DE5A64"/>
    <w:rsid w:val="00DE5EFF"/>
    <w:rsid w:val="00DE6852"/>
    <w:rsid w:val="00DE7F71"/>
    <w:rsid w:val="00DF1617"/>
    <w:rsid w:val="00DF1681"/>
    <w:rsid w:val="00DF3FA2"/>
    <w:rsid w:val="00DF5786"/>
    <w:rsid w:val="00DF607B"/>
    <w:rsid w:val="00DF6651"/>
    <w:rsid w:val="00DF682D"/>
    <w:rsid w:val="00DF6D7E"/>
    <w:rsid w:val="00DF6FD9"/>
    <w:rsid w:val="00DF7611"/>
    <w:rsid w:val="00E01125"/>
    <w:rsid w:val="00E01D89"/>
    <w:rsid w:val="00E02ACE"/>
    <w:rsid w:val="00E030AF"/>
    <w:rsid w:val="00E03ABF"/>
    <w:rsid w:val="00E041B4"/>
    <w:rsid w:val="00E04405"/>
    <w:rsid w:val="00E105C4"/>
    <w:rsid w:val="00E114D6"/>
    <w:rsid w:val="00E13628"/>
    <w:rsid w:val="00E1370A"/>
    <w:rsid w:val="00E14532"/>
    <w:rsid w:val="00E1495E"/>
    <w:rsid w:val="00E14C0F"/>
    <w:rsid w:val="00E14E1F"/>
    <w:rsid w:val="00E15A35"/>
    <w:rsid w:val="00E16B4B"/>
    <w:rsid w:val="00E17A3B"/>
    <w:rsid w:val="00E20FF0"/>
    <w:rsid w:val="00E229F5"/>
    <w:rsid w:val="00E22EB8"/>
    <w:rsid w:val="00E23070"/>
    <w:rsid w:val="00E230EF"/>
    <w:rsid w:val="00E23C6A"/>
    <w:rsid w:val="00E24B8C"/>
    <w:rsid w:val="00E275FA"/>
    <w:rsid w:val="00E31A80"/>
    <w:rsid w:val="00E31B82"/>
    <w:rsid w:val="00E31F51"/>
    <w:rsid w:val="00E32EFA"/>
    <w:rsid w:val="00E36860"/>
    <w:rsid w:val="00E3689C"/>
    <w:rsid w:val="00E37990"/>
    <w:rsid w:val="00E41CA5"/>
    <w:rsid w:val="00E42323"/>
    <w:rsid w:val="00E425B9"/>
    <w:rsid w:val="00E441BF"/>
    <w:rsid w:val="00E4444E"/>
    <w:rsid w:val="00E450BF"/>
    <w:rsid w:val="00E45266"/>
    <w:rsid w:val="00E457F7"/>
    <w:rsid w:val="00E47530"/>
    <w:rsid w:val="00E47E9C"/>
    <w:rsid w:val="00E502E7"/>
    <w:rsid w:val="00E51915"/>
    <w:rsid w:val="00E5293E"/>
    <w:rsid w:val="00E52AA6"/>
    <w:rsid w:val="00E52CF9"/>
    <w:rsid w:val="00E5398C"/>
    <w:rsid w:val="00E55B5F"/>
    <w:rsid w:val="00E55B78"/>
    <w:rsid w:val="00E561FD"/>
    <w:rsid w:val="00E56F6E"/>
    <w:rsid w:val="00E577BA"/>
    <w:rsid w:val="00E60500"/>
    <w:rsid w:val="00E60E72"/>
    <w:rsid w:val="00E61381"/>
    <w:rsid w:val="00E626BB"/>
    <w:rsid w:val="00E6295A"/>
    <w:rsid w:val="00E63329"/>
    <w:rsid w:val="00E6353E"/>
    <w:rsid w:val="00E636E9"/>
    <w:rsid w:val="00E655A7"/>
    <w:rsid w:val="00E66171"/>
    <w:rsid w:val="00E67199"/>
    <w:rsid w:val="00E67D16"/>
    <w:rsid w:val="00E67E8F"/>
    <w:rsid w:val="00E702BA"/>
    <w:rsid w:val="00E703BD"/>
    <w:rsid w:val="00E705E5"/>
    <w:rsid w:val="00E70952"/>
    <w:rsid w:val="00E70BB0"/>
    <w:rsid w:val="00E70D53"/>
    <w:rsid w:val="00E73126"/>
    <w:rsid w:val="00E73414"/>
    <w:rsid w:val="00E736C0"/>
    <w:rsid w:val="00E76412"/>
    <w:rsid w:val="00E76B9E"/>
    <w:rsid w:val="00E775D0"/>
    <w:rsid w:val="00E8282E"/>
    <w:rsid w:val="00E82BCA"/>
    <w:rsid w:val="00E83602"/>
    <w:rsid w:val="00E83A0A"/>
    <w:rsid w:val="00E8489D"/>
    <w:rsid w:val="00E856CC"/>
    <w:rsid w:val="00E8592D"/>
    <w:rsid w:val="00E85C4B"/>
    <w:rsid w:val="00E85E7C"/>
    <w:rsid w:val="00E86F86"/>
    <w:rsid w:val="00E86FB4"/>
    <w:rsid w:val="00E87E0C"/>
    <w:rsid w:val="00E90CC1"/>
    <w:rsid w:val="00E90FBE"/>
    <w:rsid w:val="00E90FC1"/>
    <w:rsid w:val="00E9206B"/>
    <w:rsid w:val="00E92367"/>
    <w:rsid w:val="00E92911"/>
    <w:rsid w:val="00E93205"/>
    <w:rsid w:val="00E94495"/>
    <w:rsid w:val="00E948DF"/>
    <w:rsid w:val="00E94B01"/>
    <w:rsid w:val="00E95429"/>
    <w:rsid w:val="00E95786"/>
    <w:rsid w:val="00E95DEC"/>
    <w:rsid w:val="00E9652E"/>
    <w:rsid w:val="00E969A2"/>
    <w:rsid w:val="00E96F07"/>
    <w:rsid w:val="00EA13D9"/>
    <w:rsid w:val="00EA1A5E"/>
    <w:rsid w:val="00EA1FA3"/>
    <w:rsid w:val="00EA2310"/>
    <w:rsid w:val="00EA26EA"/>
    <w:rsid w:val="00EA2A60"/>
    <w:rsid w:val="00EA2CC4"/>
    <w:rsid w:val="00EA32CF"/>
    <w:rsid w:val="00EA352B"/>
    <w:rsid w:val="00EA3742"/>
    <w:rsid w:val="00EA471D"/>
    <w:rsid w:val="00EA51A0"/>
    <w:rsid w:val="00EA58CF"/>
    <w:rsid w:val="00EA5E6A"/>
    <w:rsid w:val="00EA64AC"/>
    <w:rsid w:val="00EA6722"/>
    <w:rsid w:val="00EA6EE7"/>
    <w:rsid w:val="00EA76B9"/>
    <w:rsid w:val="00EA7911"/>
    <w:rsid w:val="00EB05F8"/>
    <w:rsid w:val="00EB117E"/>
    <w:rsid w:val="00EB1539"/>
    <w:rsid w:val="00EB2130"/>
    <w:rsid w:val="00EB2498"/>
    <w:rsid w:val="00EB3344"/>
    <w:rsid w:val="00EB3E78"/>
    <w:rsid w:val="00EB4584"/>
    <w:rsid w:val="00EB647D"/>
    <w:rsid w:val="00EB671A"/>
    <w:rsid w:val="00EB7541"/>
    <w:rsid w:val="00EB7969"/>
    <w:rsid w:val="00EC088C"/>
    <w:rsid w:val="00EC0BDF"/>
    <w:rsid w:val="00EC1F7D"/>
    <w:rsid w:val="00EC2184"/>
    <w:rsid w:val="00EC3690"/>
    <w:rsid w:val="00EC3B9B"/>
    <w:rsid w:val="00EC42F5"/>
    <w:rsid w:val="00EC4FAF"/>
    <w:rsid w:val="00EC4FE2"/>
    <w:rsid w:val="00EC7CF5"/>
    <w:rsid w:val="00ED07AC"/>
    <w:rsid w:val="00ED0AEB"/>
    <w:rsid w:val="00ED142B"/>
    <w:rsid w:val="00ED14FF"/>
    <w:rsid w:val="00ED1622"/>
    <w:rsid w:val="00ED2509"/>
    <w:rsid w:val="00ED2AFE"/>
    <w:rsid w:val="00ED2D16"/>
    <w:rsid w:val="00ED46CF"/>
    <w:rsid w:val="00ED5094"/>
    <w:rsid w:val="00ED5B8A"/>
    <w:rsid w:val="00ED5CA4"/>
    <w:rsid w:val="00ED5CB7"/>
    <w:rsid w:val="00EE2418"/>
    <w:rsid w:val="00EE300D"/>
    <w:rsid w:val="00EE41BE"/>
    <w:rsid w:val="00EE4DE0"/>
    <w:rsid w:val="00EE4EA7"/>
    <w:rsid w:val="00EE61E2"/>
    <w:rsid w:val="00EE7641"/>
    <w:rsid w:val="00EE7AE4"/>
    <w:rsid w:val="00EF21E6"/>
    <w:rsid w:val="00EF33F3"/>
    <w:rsid w:val="00EF38E0"/>
    <w:rsid w:val="00EF4B34"/>
    <w:rsid w:val="00EF5252"/>
    <w:rsid w:val="00EF59A4"/>
    <w:rsid w:val="00EF5FE6"/>
    <w:rsid w:val="00EF66CB"/>
    <w:rsid w:val="00EF791B"/>
    <w:rsid w:val="00EF79AC"/>
    <w:rsid w:val="00F007EC"/>
    <w:rsid w:val="00F00F4B"/>
    <w:rsid w:val="00F01B59"/>
    <w:rsid w:val="00F02509"/>
    <w:rsid w:val="00F030C3"/>
    <w:rsid w:val="00F03E57"/>
    <w:rsid w:val="00F04994"/>
    <w:rsid w:val="00F06393"/>
    <w:rsid w:val="00F06544"/>
    <w:rsid w:val="00F07417"/>
    <w:rsid w:val="00F078EB"/>
    <w:rsid w:val="00F10AD8"/>
    <w:rsid w:val="00F115D2"/>
    <w:rsid w:val="00F11F04"/>
    <w:rsid w:val="00F120CF"/>
    <w:rsid w:val="00F12711"/>
    <w:rsid w:val="00F13690"/>
    <w:rsid w:val="00F13822"/>
    <w:rsid w:val="00F139AD"/>
    <w:rsid w:val="00F13BCB"/>
    <w:rsid w:val="00F13CD9"/>
    <w:rsid w:val="00F14016"/>
    <w:rsid w:val="00F148C9"/>
    <w:rsid w:val="00F14AB2"/>
    <w:rsid w:val="00F14B72"/>
    <w:rsid w:val="00F15079"/>
    <w:rsid w:val="00F15454"/>
    <w:rsid w:val="00F154BF"/>
    <w:rsid w:val="00F15C1D"/>
    <w:rsid w:val="00F172EE"/>
    <w:rsid w:val="00F2125A"/>
    <w:rsid w:val="00F226BB"/>
    <w:rsid w:val="00F22BE9"/>
    <w:rsid w:val="00F232DC"/>
    <w:rsid w:val="00F2420C"/>
    <w:rsid w:val="00F247A9"/>
    <w:rsid w:val="00F248EA"/>
    <w:rsid w:val="00F24A90"/>
    <w:rsid w:val="00F25B9E"/>
    <w:rsid w:val="00F263B6"/>
    <w:rsid w:val="00F26660"/>
    <w:rsid w:val="00F268D8"/>
    <w:rsid w:val="00F26E94"/>
    <w:rsid w:val="00F3101C"/>
    <w:rsid w:val="00F313CC"/>
    <w:rsid w:val="00F3172F"/>
    <w:rsid w:val="00F32E47"/>
    <w:rsid w:val="00F3321A"/>
    <w:rsid w:val="00F341E7"/>
    <w:rsid w:val="00F357B6"/>
    <w:rsid w:val="00F35EE5"/>
    <w:rsid w:val="00F36177"/>
    <w:rsid w:val="00F36FBC"/>
    <w:rsid w:val="00F37085"/>
    <w:rsid w:val="00F37258"/>
    <w:rsid w:val="00F413E9"/>
    <w:rsid w:val="00F42738"/>
    <w:rsid w:val="00F45588"/>
    <w:rsid w:val="00F45FDE"/>
    <w:rsid w:val="00F47F6E"/>
    <w:rsid w:val="00F5028F"/>
    <w:rsid w:val="00F50507"/>
    <w:rsid w:val="00F50684"/>
    <w:rsid w:val="00F50782"/>
    <w:rsid w:val="00F52B39"/>
    <w:rsid w:val="00F52C8A"/>
    <w:rsid w:val="00F53C32"/>
    <w:rsid w:val="00F540F1"/>
    <w:rsid w:val="00F552DB"/>
    <w:rsid w:val="00F55EC4"/>
    <w:rsid w:val="00F56358"/>
    <w:rsid w:val="00F56750"/>
    <w:rsid w:val="00F56C85"/>
    <w:rsid w:val="00F579CD"/>
    <w:rsid w:val="00F60B67"/>
    <w:rsid w:val="00F61888"/>
    <w:rsid w:val="00F627E8"/>
    <w:rsid w:val="00F6281C"/>
    <w:rsid w:val="00F63237"/>
    <w:rsid w:val="00F634A4"/>
    <w:rsid w:val="00F637D3"/>
    <w:rsid w:val="00F64281"/>
    <w:rsid w:val="00F64AA4"/>
    <w:rsid w:val="00F64E23"/>
    <w:rsid w:val="00F67A08"/>
    <w:rsid w:val="00F70470"/>
    <w:rsid w:val="00F714E3"/>
    <w:rsid w:val="00F71654"/>
    <w:rsid w:val="00F71A22"/>
    <w:rsid w:val="00F71BF6"/>
    <w:rsid w:val="00F720A5"/>
    <w:rsid w:val="00F72C32"/>
    <w:rsid w:val="00F72C9E"/>
    <w:rsid w:val="00F74413"/>
    <w:rsid w:val="00F74417"/>
    <w:rsid w:val="00F744A7"/>
    <w:rsid w:val="00F74CB0"/>
    <w:rsid w:val="00F75142"/>
    <w:rsid w:val="00F7610C"/>
    <w:rsid w:val="00F76C9B"/>
    <w:rsid w:val="00F76F5B"/>
    <w:rsid w:val="00F772F2"/>
    <w:rsid w:val="00F80FF0"/>
    <w:rsid w:val="00F8127E"/>
    <w:rsid w:val="00F817CD"/>
    <w:rsid w:val="00F81E60"/>
    <w:rsid w:val="00F82B9C"/>
    <w:rsid w:val="00F82C4F"/>
    <w:rsid w:val="00F83C77"/>
    <w:rsid w:val="00F85513"/>
    <w:rsid w:val="00F8579F"/>
    <w:rsid w:val="00F85AA0"/>
    <w:rsid w:val="00F9018D"/>
    <w:rsid w:val="00F901B2"/>
    <w:rsid w:val="00F90945"/>
    <w:rsid w:val="00F90D45"/>
    <w:rsid w:val="00F9144A"/>
    <w:rsid w:val="00F919A9"/>
    <w:rsid w:val="00F91D2D"/>
    <w:rsid w:val="00F92072"/>
    <w:rsid w:val="00F928D5"/>
    <w:rsid w:val="00F928ED"/>
    <w:rsid w:val="00F934CF"/>
    <w:rsid w:val="00F943F8"/>
    <w:rsid w:val="00F9483F"/>
    <w:rsid w:val="00F957D0"/>
    <w:rsid w:val="00F95BAC"/>
    <w:rsid w:val="00F95D6F"/>
    <w:rsid w:val="00F95FAC"/>
    <w:rsid w:val="00F96756"/>
    <w:rsid w:val="00F97670"/>
    <w:rsid w:val="00FA0572"/>
    <w:rsid w:val="00FA0C4A"/>
    <w:rsid w:val="00FA0FDD"/>
    <w:rsid w:val="00FA15D3"/>
    <w:rsid w:val="00FA18F4"/>
    <w:rsid w:val="00FA2888"/>
    <w:rsid w:val="00FA2D6F"/>
    <w:rsid w:val="00FA2E15"/>
    <w:rsid w:val="00FA3C7E"/>
    <w:rsid w:val="00FA3F80"/>
    <w:rsid w:val="00FA4938"/>
    <w:rsid w:val="00FA4FE0"/>
    <w:rsid w:val="00FA796A"/>
    <w:rsid w:val="00FB134C"/>
    <w:rsid w:val="00FB1806"/>
    <w:rsid w:val="00FB2A44"/>
    <w:rsid w:val="00FB3059"/>
    <w:rsid w:val="00FB440D"/>
    <w:rsid w:val="00FB53AF"/>
    <w:rsid w:val="00FB549F"/>
    <w:rsid w:val="00FB54E2"/>
    <w:rsid w:val="00FB5925"/>
    <w:rsid w:val="00FB5DC0"/>
    <w:rsid w:val="00FB6B70"/>
    <w:rsid w:val="00FB71F0"/>
    <w:rsid w:val="00FC0134"/>
    <w:rsid w:val="00FC06D8"/>
    <w:rsid w:val="00FC16F0"/>
    <w:rsid w:val="00FC25B8"/>
    <w:rsid w:val="00FC27DE"/>
    <w:rsid w:val="00FC2917"/>
    <w:rsid w:val="00FC2920"/>
    <w:rsid w:val="00FC2B0C"/>
    <w:rsid w:val="00FC48DB"/>
    <w:rsid w:val="00FC50BC"/>
    <w:rsid w:val="00FD2119"/>
    <w:rsid w:val="00FD2197"/>
    <w:rsid w:val="00FD2955"/>
    <w:rsid w:val="00FD2A5B"/>
    <w:rsid w:val="00FD313C"/>
    <w:rsid w:val="00FD341B"/>
    <w:rsid w:val="00FD36C2"/>
    <w:rsid w:val="00FD5AE0"/>
    <w:rsid w:val="00FD6B98"/>
    <w:rsid w:val="00FD6DED"/>
    <w:rsid w:val="00FE0240"/>
    <w:rsid w:val="00FE06A2"/>
    <w:rsid w:val="00FE19FB"/>
    <w:rsid w:val="00FE489D"/>
    <w:rsid w:val="00FE5A41"/>
    <w:rsid w:val="00FE5CFB"/>
    <w:rsid w:val="00FE5EC3"/>
    <w:rsid w:val="00FE6884"/>
    <w:rsid w:val="00FE754C"/>
    <w:rsid w:val="00FF0639"/>
    <w:rsid w:val="00FF0BC1"/>
    <w:rsid w:val="00FF0DCA"/>
    <w:rsid w:val="00FF131E"/>
    <w:rsid w:val="00FF1332"/>
    <w:rsid w:val="00FF1E6E"/>
    <w:rsid w:val="00FF5B9B"/>
    <w:rsid w:val="00FF6366"/>
    <w:rsid w:val="00FF7F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0896FE"/>
  <w15:docId w15:val="{067A70F4-57F2-4CD4-A741-4F9005A7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9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CC51C1"/>
    <w:pPr>
      <w:widowControl w:val="0"/>
      <w:autoSpaceDE w:val="0"/>
      <w:autoSpaceDN w:val="0"/>
      <w:adjustRightInd w:val="0"/>
      <w:ind w:firstLine="709"/>
      <w:jc w:val="both"/>
    </w:pPr>
    <w:rPr>
      <w:rFonts w:ascii="Times New Roman" w:hAnsi="Times New Roman"/>
      <w:sz w:val="24"/>
      <w:szCs w:val="24"/>
    </w:rPr>
  </w:style>
  <w:style w:type="paragraph" w:styleId="1">
    <w:name w:val="heading 1"/>
    <w:basedOn w:val="a4"/>
    <w:next w:val="a4"/>
    <w:link w:val="11"/>
    <w:uiPriority w:val="9"/>
    <w:qFormat/>
    <w:rsid w:val="00AF6EF6"/>
    <w:pPr>
      <w:keepNext/>
      <w:numPr>
        <w:numId w:val="5"/>
      </w:numPr>
      <w:tabs>
        <w:tab w:val="left" w:pos="284"/>
      </w:tabs>
      <w:spacing w:before="240" w:after="120"/>
      <w:jc w:val="center"/>
      <w:outlineLvl w:val="0"/>
    </w:pPr>
    <w:rPr>
      <w:b/>
      <w:kern w:val="28"/>
    </w:rPr>
  </w:style>
  <w:style w:type="paragraph" w:styleId="20">
    <w:name w:val="heading 2"/>
    <w:aliases w:val="Обычный нумерованный"/>
    <w:basedOn w:val="a4"/>
    <w:next w:val="a4"/>
    <w:link w:val="23"/>
    <w:qFormat/>
    <w:rsid w:val="008A6214"/>
    <w:pPr>
      <w:numPr>
        <w:ilvl w:val="1"/>
        <w:numId w:val="5"/>
      </w:numPr>
      <w:outlineLvl w:val="1"/>
    </w:pPr>
    <w:rPr>
      <w:szCs w:val="20"/>
    </w:rPr>
  </w:style>
  <w:style w:type="paragraph" w:styleId="30">
    <w:name w:val="heading 3"/>
    <w:basedOn w:val="a4"/>
    <w:next w:val="a4"/>
    <w:link w:val="31"/>
    <w:uiPriority w:val="99"/>
    <w:qFormat/>
    <w:rsid w:val="00BE58A4"/>
    <w:pPr>
      <w:keepNext/>
      <w:spacing w:after="120"/>
      <w:outlineLvl w:val="2"/>
    </w:pPr>
    <w:rPr>
      <w:b/>
      <w:sz w:val="20"/>
      <w:szCs w:val="20"/>
    </w:rPr>
  </w:style>
  <w:style w:type="paragraph" w:styleId="4">
    <w:name w:val="heading 4"/>
    <w:basedOn w:val="a4"/>
    <w:next w:val="a4"/>
    <w:link w:val="40"/>
    <w:uiPriority w:val="99"/>
    <w:qFormat/>
    <w:rsid w:val="00BE58A4"/>
    <w:pPr>
      <w:keepNext/>
      <w:outlineLvl w:val="3"/>
    </w:pPr>
    <w:rPr>
      <w:b/>
      <w:sz w:val="20"/>
      <w:szCs w:val="20"/>
    </w:rPr>
  </w:style>
  <w:style w:type="paragraph" w:styleId="5">
    <w:name w:val="heading 5"/>
    <w:basedOn w:val="a4"/>
    <w:next w:val="a4"/>
    <w:link w:val="50"/>
    <w:uiPriority w:val="99"/>
    <w:qFormat/>
    <w:rsid w:val="00BE58A4"/>
    <w:pPr>
      <w:keepNext/>
      <w:spacing w:before="240"/>
      <w:outlineLvl w:val="4"/>
    </w:pPr>
    <w:rPr>
      <w:b/>
      <w:sz w:val="20"/>
      <w:szCs w:val="20"/>
    </w:rPr>
  </w:style>
  <w:style w:type="paragraph" w:styleId="6">
    <w:name w:val="heading 6"/>
    <w:basedOn w:val="a4"/>
    <w:next w:val="a4"/>
    <w:link w:val="60"/>
    <w:uiPriority w:val="99"/>
    <w:qFormat/>
    <w:rsid w:val="00BE58A4"/>
    <w:pPr>
      <w:keepNext/>
      <w:outlineLvl w:val="5"/>
    </w:pPr>
    <w:rPr>
      <w:b/>
      <w:sz w:val="16"/>
      <w:szCs w:val="20"/>
    </w:rPr>
  </w:style>
  <w:style w:type="paragraph" w:styleId="7">
    <w:name w:val="heading 7"/>
    <w:basedOn w:val="a4"/>
    <w:next w:val="a4"/>
    <w:link w:val="70"/>
    <w:uiPriority w:val="99"/>
    <w:qFormat/>
    <w:rsid w:val="00BE58A4"/>
    <w:pPr>
      <w:keepNext/>
      <w:numPr>
        <w:ilvl w:val="6"/>
        <w:numId w:val="5"/>
      </w:numPr>
      <w:ind w:right="47"/>
      <w:outlineLvl w:val="6"/>
    </w:pPr>
    <w:rPr>
      <w:b/>
      <w:sz w:val="20"/>
      <w:szCs w:val="20"/>
    </w:rPr>
  </w:style>
  <w:style w:type="paragraph" w:styleId="8">
    <w:name w:val="heading 8"/>
    <w:basedOn w:val="a4"/>
    <w:next w:val="a4"/>
    <w:link w:val="80"/>
    <w:uiPriority w:val="99"/>
    <w:qFormat/>
    <w:rsid w:val="00BE58A4"/>
    <w:pPr>
      <w:keepNext/>
      <w:numPr>
        <w:ilvl w:val="7"/>
        <w:numId w:val="5"/>
      </w:numPr>
      <w:spacing w:before="240" w:after="120"/>
      <w:jc w:val="center"/>
      <w:outlineLvl w:val="7"/>
    </w:pPr>
    <w:rPr>
      <w:b/>
      <w:color w:val="000000"/>
      <w:sz w:val="20"/>
      <w:szCs w:val="20"/>
      <w:u w:val="single"/>
      <w:lang w:val="en-US"/>
    </w:rPr>
  </w:style>
  <w:style w:type="paragraph" w:styleId="9">
    <w:name w:val="heading 9"/>
    <w:basedOn w:val="a4"/>
    <w:next w:val="a4"/>
    <w:link w:val="90"/>
    <w:uiPriority w:val="99"/>
    <w:qFormat/>
    <w:rsid w:val="00BE58A4"/>
    <w:pPr>
      <w:keepNext/>
      <w:numPr>
        <w:ilvl w:val="8"/>
        <w:numId w:val="5"/>
      </w:numPr>
      <w:outlineLvl w:val="8"/>
    </w:pPr>
    <w:rPr>
      <w:b/>
      <w:color w:val="000000"/>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link w:val="1"/>
    <w:uiPriority w:val="9"/>
    <w:locked/>
    <w:rsid w:val="00AF6EF6"/>
    <w:rPr>
      <w:rFonts w:ascii="Times New Roman" w:hAnsi="Times New Roman"/>
      <w:b/>
      <w:kern w:val="28"/>
      <w:sz w:val="24"/>
      <w:szCs w:val="24"/>
    </w:rPr>
  </w:style>
  <w:style w:type="character" w:customStyle="1" w:styleId="23">
    <w:name w:val="Заголовок 2 Знак"/>
    <w:aliases w:val="Обычный нумерованный Знак"/>
    <w:link w:val="20"/>
    <w:locked/>
    <w:rsid w:val="008A6214"/>
    <w:rPr>
      <w:rFonts w:ascii="Times New Roman" w:hAnsi="Times New Roman"/>
      <w:sz w:val="24"/>
    </w:rPr>
  </w:style>
  <w:style w:type="character" w:customStyle="1" w:styleId="31">
    <w:name w:val="Заголовок 3 Знак"/>
    <w:link w:val="30"/>
    <w:uiPriority w:val="99"/>
    <w:locked/>
    <w:rsid w:val="00BE58A4"/>
    <w:rPr>
      <w:rFonts w:ascii="Times New Roman" w:hAnsi="Times New Roman"/>
      <w:b/>
    </w:rPr>
  </w:style>
  <w:style w:type="character" w:customStyle="1" w:styleId="40">
    <w:name w:val="Заголовок 4 Знак"/>
    <w:link w:val="4"/>
    <w:uiPriority w:val="99"/>
    <w:locked/>
    <w:rsid w:val="00BE58A4"/>
    <w:rPr>
      <w:rFonts w:ascii="Times New Roman" w:hAnsi="Times New Roman" w:cs="Times New Roman"/>
      <w:b/>
      <w:snapToGrid w:val="0"/>
      <w:sz w:val="20"/>
      <w:szCs w:val="20"/>
      <w:lang w:eastAsia="ru-RU"/>
    </w:rPr>
  </w:style>
  <w:style w:type="character" w:customStyle="1" w:styleId="50">
    <w:name w:val="Заголовок 5 Знак"/>
    <w:link w:val="5"/>
    <w:uiPriority w:val="99"/>
    <w:locked/>
    <w:rsid w:val="00BE58A4"/>
    <w:rPr>
      <w:rFonts w:ascii="Times New Roman" w:hAnsi="Times New Roman" w:cs="Times New Roman"/>
      <w:b/>
      <w:sz w:val="20"/>
      <w:szCs w:val="20"/>
      <w:lang w:eastAsia="ru-RU"/>
    </w:rPr>
  </w:style>
  <w:style w:type="character" w:customStyle="1" w:styleId="60">
    <w:name w:val="Заголовок 6 Знак"/>
    <w:link w:val="6"/>
    <w:uiPriority w:val="99"/>
    <w:locked/>
    <w:rsid w:val="00BE58A4"/>
    <w:rPr>
      <w:rFonts w:ascii="Times New Roman" w:hAnsi="Times New Roman"/>
      <w:b/>
      <w:sz w:val="16"/>
    </w:rPr>
  </w:style>
  <w:style w:type="character" w:customStyle="1" w:styleId="70">
    <w:name w:val="Заголовок 7 Знак"/>
    <w:link w:val="7"/>
    <w:uiPriority w:val="99"/>
    <w:locked/>
    <w:rsid w:val="00BE58A4"/>
    <w:rPr>
      <w:rFonts w:ascii="Times New Roman" w:hAnsi="Times New Roman"/>
      <w:b/>
    </w:rPr>
  </w:style>
  <w:style w:type="character" w:customStyle="1" w:styleId="80">
    <w:name w:val="Заголовок 8 Знак"/>
    <w:link w:val="8"/>
    <w:uiPriority w:val="99"/>
    <w:locked/>
    <w:rsid w:val="00BE58A4"/>
    <w:rPr>
      <w:rFonts w:ascii="Times New Roman" w:hAnsi="Times New Roman"/>
      <w:b/>
      <w:color w:val="000000"/>
      <w:u w:val="single"/>
      <w:lang w:val="en-US"/>
    </w:rPr>
  </w:style>
  <w:style w:type="character" w:customStyle="1" w:styleId="90">
    <w:name w:val="Заголовок 9 Знак"/>
    <w:link w:val="9"/>
    <w:uiPriority w:val="99"/>
    <w:locked/>
    <w:rsid w:val="00BE58A4"/>
    <w:rPr>
      <w:rFonts w:ascii="Times New Roman" w:hAnsi="Times New Roman"/>
      <w:b/>
      <w:color w:val="000000"/>
    </w:rPr>
  </w:style>
  <w:style w:type="paragraph" w:styleId="a8">
    <w:name w:val="header"/>
    <w:basedOn w:val="a4"/>
    <w:link w:val="a9"/>
    <w:uiPriority w:val="99"/>
    <w:rsid w:val="00BE58A4"/>
    <w:pPr>
      <w:pBdr>
        <w:bottom w:val="single" w:sz="4" w:space="1" w:color="auto"/>
      </w:pBdr>
      <w:tabs>
        <w:tab w:val="center" w:pos="4677"/>
        <w:tab w:val="right" w:pos="9355"/>
      </w:tabs>
      <w:jc w:val="right"/>
    </w:pPr>
    <w:rPr>
      <w:i/>
      <w:iCs/>
      <w:sz w:val="16"/>
      <w:szCs w:val="20"/>
    </w:rPr>
  </w:style>
  <w:style w:type="character" w:customStyle="1" w:styleId="a9">
    <w:name w:val="Верхний колонтитул Знак"/>
    <w:link w:val="a8"/>
    <w:uiPriority w:val="99"/>
    <w:locked/>
    <w:rsid w:val="00BE58A4"/>
    <w:rPr>
      <w:rFonts w:ascii="Times New Roman" w:hAnsi="Times New Roman" w:cs="Times New Roman"/>
      <w:i/>
      <w:iCs/>
      <w:sz w:val="20"/>
      <w:szCs w:val="20"/>
      <w:lang w:eastAsia="ru-RU"/>
    </w:rPr>
  </w:style>
  <w:style w:type="character" w:styleId="aa">
    <w:name w:val="Emphasis"/>
    <w:qFormat/>
    <w:rsid w:val="00BE58A4"/>
    <w:rPr>
      <w:rFonts w:ascii="AGOpus" w:hAnsi="AGOpus" w:cs="Times New Roman"/>
      <w:sz w:val="18"/>
    </w:rPr>
  </w:style>
  <w:style w:type="character" w:styleId="ab">
    <w:name w:val="Hyperlink"/>
    <w:uiPriority w:val="99"/>
    <w:rsid w:val="00BE58A4"/>
    <w:rPr>
      <w:rFonts w:cs="Times New Roman"/>
      <w:color w:val="0000FF"/>
      <w:u w:val="single"/>
    </w:rPr>
  </w:style>
  <w:style w:type="paragraph" w:customStyle="1" w:styleId="61">
    <w:name w:val="заголовок 6"/>
    <w:basedOn w:val="a4"/>
    <w:next w:val="a4"/>
    <w:rsid w:val="00BE58A4"/>
    <w:pPr>
      <w:keepNext/>
      <w:jc w:val="center"/>
    </w:pPr>
    <w:rPr>
      <w:b/>
      <w:caps/>
      <w:sz w:val="20"/>
      <w:szCs w:val="20"/>
      <w:u w:val="single"/>
    </w:rPr>
  </w:style>
  <w:style w:type="character" w:styleId="ac">
    <w:name w:val="annotation reference"/>
    <w:rsid w:val="00BE58A4"/>
    <w:rPr>
      <w:rFonts w:ascii="AGOpus" w:hAnsi="AGOpus" w:cs="Times New Roman"/>
      <w:sz w:val="16"/>
      <w:vertAlign w:val="superscript"/>
    </w:rPr>
  </w:style>
  <w:style w:type="character" w:styleId="ad">
    <w:name w:val="footnote reference"/>
    <w:uiPriority w:val="99"/>
    <w:rsid w:val="00DD3BFF"/>
    <w:rPr>
      <w:rFonts w:ascii="Times New Roman" w:hAnsi="Times New Roman" w:cs="Times New Roman"/>
      <w:b w:val="0"/>
      <w:caps w:val="0"/>
      <w:smallCaps w:val="0"/>
      <w:strike w:val="0"/>
      <w:dstrike w:val="0"/>
      <w:vanish w:val="0"/>
      <w:sz w:val="24"/>
      <w:vertAlign w:val="superscript"/>
    </w:rPr>
  </w:style>
  <w:style w:type="paragraph" w:styleId="a0">
    <w:name w:val="List Bullet"/>
    <w:basedOn w:val="a4"/>
    <w:autoRedefine/>
    <w:rsid w:val="00BE58A4"/>
    <w:pPr>
      <w:numPr>
        <w:numId w:val="4"/>
      </w:numPr>
      <w:spacing w:before="60"/>
      <w:ind w:left="425" w:hanging="425"/>
    </w:pPr>
    <w:rPr>
      <w:sz w:val="20"/>
      <w:szCs w:val="20"/>
    </w:rPr>
  </w:style>
  <w:style w:type="paragraph" w:styleId="ae">
    <w:name w:val="Title"/>
    <w:basedOn w:val="a4"/>
    <w:link w:val="af"/>
    <w:uiPriority w:val="99"/>
    <w:qFormat/>
    <w:rsid w:val="00BE58A4"/>
    <w:pPr>
      <w:jc w:val="center"/>
    </w:pPr>
    <w:rPr>
      <w:b/>
      <w:sz w:val="32"/>
      <w:szCs w:val="20"/>
    </w:rPr>
  </w:style>
  <w:style w:type="character" w:customStyle="1" w:styleId="af">
    <w:name w:val="Заголовок Знак"/>
    <w:link w:val="ae"/>
    <w:uiPriority w:val="99"/>
    <w:locked/>
    <w:rsid w:val="00BE58A4"/>
    <w:rPr>
      <w:rFonts w:ascii="Times New Roman" w:hAnsi="Times New Roman" w:cs="Times New Roman"/>
      <w:b/>
      <w:sz w:val="20"/>
      <w:szCs w:val="20"/>
      <w:lang w:eastAsia="ru-RU"/>
    </w:rPr>
  </w:style>
  <w:style w:type="paragraph" w:styleId="af0">
    <w:name w:val="caption"/>
    <w:basedOn w:val="a4"/>
    <w:next w:val="a4"/>
    <w:qFormat/>
    <w:rsid w:val="00BE58A4"/>
    <w:pPr>
      <w:keepNext/>
      <w:keepLines/>
      <w:spacing w:after="120"/>
      <w:ind w:left="1080" w:hanging="1080"/>
      <w:jc w:val="center"/>
    </w:pPr>
    <w:rPr>
      <w:sz w:val="20"/>
      <w:szCs w:val="20"/>
    </w:rPr>
  </w:style>
  <w:style w:type="paragraph" w:styleId="af1">
    <w:name w:val="footer"/>
    <w:basedOn w:val="a4"/>
    <w:link w:val="af2"/>
    <w:uiPriority w:val="99"/>
    <w:rsid w:val="00BE58A4"/>
    <w:pPr>
      <w:pBdr>
        <w:top w:val="single" w:sz="4" w:space="1" w:color="auto"/>
      </w:pBdr>
      <w:tabs>
        <w:tab w:val="center" w:pos="4677"/>
        <w:tab w:val="right" w:pos="9355"/>
      </w:tabs>
      <w:ind w:right="360"/>
    </w:pPr>
    <w:rPr>
      <w:i/>
      <w:iCs/>
      <w:sz w:val="20"/>
      <w:szCs w:val="20"/>
    </w:rPr>
  </w:style>
  <w:style w:type="character" w:customStyle="1" w:styleId="af2">
    <w:name w:val="Нижний колонтитул Знак"/>
    <w:link w:val="af1"/>
    <w:uiPriority w:val="99"/>
    <w:locked/>
    <w:rsid w:val="00BE58A4"/>
    <w:rPr>
      <w:rFonts w:ascii="Times New Roman" w:hAnsi="Times New Roman" w:cs="Times New Roman"/>
      <w:i/>
      <w:iCs/>
      <w:sz w:val="20"/>
      <w:szCs w:val="20"/>
      <w:lang w:eastAsia="ru-RU"/>
    </w:rPr>
  </w:style>
  <w:style w:type="character" w:styleId="af3">
    <w:name w:val="page number"/>
    <w:rsid w:val="00BE58A4"/>
    <w:rPr>
      <w:rFonts w:ascii="AGOpus" w:hAnsi="AGOpus" w:cs="Times New Roman"/>
      <w:sz w:val="18"/>
    </w:rPr>
  </w:style>
  <w:style w:type="paragraph" w:styleId="a">
    <w:name w:val="List Number"/>
    <w:basedOn w:val="a4"/>
    <w:rsid w:val="00BE58A4"/>
    <w:pPr>
      <w:numPr>
        <w:numId w:val="1"/>
      </w:numPr>
    </w:pPr>
    <w:rPr>
      <w:sz w:val="20"/>
      <w:szCs w:val="20"/>
    </w:rPr>
  </w:style>
  <w:style w:type="paragraph" w:styleId="12">
    <w:name w:val="toc 1"/>
    <w:basedOn w:val="a4"/>
    <w:next w:val="a4"/>
    <w:autoRedefine/>
    <w:rsid w:val="00E31F51"/>
    <w:pPr>
      <w:tabs>
        <w:tab w:val="right" w:leader="dot" w:pos="8820"/>
      </w:tabs>
      <w:ind w:left="187"/>
      <w:jc w:val="center"/>
      <w:outlineLvl w:val="0"/>
    </w:pPr>
    <w:rPr>
      <w:i/>
      <w:noProof/>
      <w:kern w:val="28"/>
    </w:rPr>
  </w:style>
  <w:style w:type="paragraph" w:styleId="24">
    <w:name w:val="toc 2"/>
    <w:basedOn w:val="a4"/>
    <w:next w:val="a4"/>
    <w:autoRedefine/>
    <w:rsid w:val="003D78E3"/>
    <w:pPr>
      <w:tabs>
        <w:tab w:val="left" w:pos="284"/>
        <w:tab w:val="left" w:pos="426"/>
        <w:tab w:val="left" w:pos="709"/>
        <w:tab w:val="right" w:leader="dot" w:pos="8789"/>
      </w:tabs>
      <w:spacing w:before="120" w:after="120"/>
      <w:outlineLvl w:val="1"/>
    </w:pPr>
    <w:rPr>
      <w:i/>
      <w:caps/>
      <w:noProof/>
    </w:rPr>
  </w:style>
  <w:style w:type="paragraph" w:styleId="32">
    <w:name w:val="toc 3"/>
    <w:basedOn w:val="a4"/>
    <w:next w:val="a4"/>
    <w:autoRedefine/>
    <w:rsid w:val="00BE58A4"/>
    <w:pPr>
      <w:tabs>
        <w:tab w:val="right" w:leader="dot" w:pos="8820"/>
      </w:tabs>
      <w:spacing w:before="40"/>
      <w:ind w:left="547"/>
    </w:pPr>
    <w:rPr>
      <w:noProof/>
      <w:sz w:val="20"/>
      <w:szCs w:val="20"/>
    </w:rPr>
  </w:style>
  <w:style w:type="paragraph" w:styleId="41">
    <w:name w:val="toc 4"/>
    <w:basedOn w:val="a4"/>
    <w:next w:val="a4"/>
    <w:autoRedefine/>
    <w:rsid w:val="00BE58A4"/>
    <w:pPr>
      <w:ind w:left="540"/>
    </w:pPr>
    <w:rPr>
      <w:sz w:val="20"/>
      <w:szCs w:val="20"/>
    </w:rPr>
  </w:style>
  <w:style w:type="paragraph" w:styleId="51">
    <w:name w:val="toc 5"/>
    <w:basedOn w:val="a4"/>
    <w:next w:val="a4"/>
    <w:autoRedefine/>
    <w:rsid w:val="00BE58A4"/>
    <w:pPr>
      <w:ind w:left="720"/>
    </w:pPr>
    <w:rPr>
      <w:sz w:val="20"/>
      <w:szCs w:val="20"/>
    </w:rPr>
  </w:style>
  <w:style w:type="paragraph" w:styleId="62">
    <w:name w:val="toc 6"/>
    <w:basedOn w:val="a4"/>
    <w:next w:val="a4"/>
    <w:autoRedefine/>
    <w:uiPriority w:val="99"/>
    <w:rsid w:val="00BE58A4"/>
    <w:pPr>
      <w:ind w:left="900"/>
    </w:pPr>
    <w:rPr>
      <w:sz w:val="20"/>
      <w:szCs w:val="20"/>
    </w:rPr>
  </w:style>
  <w:style w:type="paragraph" w:styleId="71">
    <w:name w:val="toc 7"/>
    <w:basedOn w:val="a4"/>
    <w:next w:val="a4"/>
    <w:autoRedefine/>
    <w:rsid w:val="00BE58A4"/>
    <w:pPr>
      <w:ind w:left="1080"/>
    </w:pPr>
    <w:rPr>
      <w:sz w:val="20"/>
      <w:szCs w:val="20"/>
    </w:rPr>
  </w:style>
  <w:style w:type="paragraph" w:styleId="81">
    <w:name w:val="toc 8"/>
    <w:basedOn w:val="a4"/>
    <w:next w:val="a4"/>
    <w:autoRedefine/>
    <w:rsid w:val="00BE58A4"/>
    <w:pPr>
      <w:ind w:left="1260"/>
    </w:pPr>
    <w:rPr>
      <w:sz w:val="20"/>
      <w:szCs w:val="20"/>
    </w:rPr>
  </w:style>
  <w:style w:type="paragraph" w:styleId="91">
    <w:name w:val="toc 9"/>
    <w:basedOn w:val="a4"/>
    <w:next w:val="a4"/>
    <w:autoRedefine/>
    <w:rsid w:val="00BE58A4"/>
    <w:pPr>
      <w:ind w:left="1360"/>
    </w:pPr>
    <w:rPr>
      <w:sz w:val="20"/>
      <w:szCs w:val="20"/>
    </w:rPr>
  </w:style>
  <w:style w:type="character" w:styleId="af4">
    <w:name w:val="FollowedHyperlink"/>
    <w:uiPriority w:val="99"/>
    <w:rsid w:val="00BE58A4"/>
    <w:rPr>
      <w:rFonts w:cs="Times New Roman"/>
      <w:color w:val="800080"/>
      <w:u w:val="single"/>
    </w:rPr>
  </w:style>
  <w:style w:type="paragraph" w:customStyle="1" w:styleId="-">
    <w:name w:val="Таблица - заголовок"/>
    <w:basedOn w:val="a4"/>
    <w:rsid w:val="00BE58A4"/>
    <w:pPr>
      <w:spacing w:before="60"/>
      <w:jc w:val="center"/>
    </w:pPr>
    <w:rPr>
      <w:b/>
      <w:sz w:val="16"/>
      <w:szCs w:val="20"/>
    </w:rPr>
  </w:style>
  <w:style w:type="paragraph" w:customStyle="1" w:styleId="-0">
    <w:name w:val="Таблица - источник"/>
    <w:basedOn w:val="a4"/>
    <w:rsid w:val="00BE58A4"/>
    <w:pPr>
      <w:spacing w:after="120"/>
      <w:jc w:val="center"/>
    </w:pPr>
    <w:rPr>
      <w:i/>
      <w:sz w:val="16"/>
      <w:szCs w:val="20"/>
    </w:rPr>
  </w:style>
  <w:style w:type="paragraph" w:customStyle="1" w:styleId="-1">
    <w:name w:val="Таблица - название"/>
    <w:basedOn w:val="a4"/>
    <w:rsid w:val="00BE58A4"/>
    <w:pPr>
      <w:spacing w:before="240" w:after="120"/>
      <w:ind w:left="2835"/>
    </w:pPr>
    <w:rPr>
      <w:b/>
      <w:bCs/>
      <w:sz w:val="20"/>
      <w:szCs w:val="20"/>
    </w:rPr>
  </w:style>
  <w:style w:type="paragraph" w:customStyle="1" w:styleId="-2">
    <w:name w:val="Таблица - текст"/>
    <w:basedOn w:val="a4"/>
    <w:rsid w:val="00BE58A4"/>
    <w:pPr>
      <w:spacing w:before="60"/>
      <w:jc w:val="right"/>
    </w:pPr>
    <w:rPr>
      <w:sz w:val="16"/>
      <w:szCs w:val="20"/>
    </w:rPr>
  </w:style>
  <w:style w:type="paragraph" w:styleId="af5">
    <w:name w:val="annotation text"/>
    <w:basedOn w:val="a4"/>
    <w:link w:val="af6"/>
    <w:semiHidden/>
    <w:rsid w:val="00BE58A4"/>
    <w:rPr>
      <w:sz w:val="20"/>
      <w:szCs w:val="20"/>
    </w:rPr>
  </w:style>
  <w:style w:type="character" w:customStyle="1" w:styleId="af6">
    <w:name w:val="Текст примечания Знак"/>
    <w:link w:val="af5"/>
    <w:locked/>
    <w:rsid w:val="00BE58A4"/>
    <w:rPr>
      <w:rFonts w:ascii="Times New Roman" w:hAnsi="Times New Roman" w:cs="Times New Roman"/>
      <w:sz w:val="20"/>
      <w:szCs w:val="20"/>
      <w:lang w:eastAsia="ru-RU"/>
    </w:rPr>
  </w:style>
  <w:style w:type="paragraph" w:styleId="af7">
    <w:name w:val="footnote text"/>
    <w:aliases w:val="Car"/>
    <w:basedOn w:val="a4"/>
    <w:link w:val="af8"/>
    <w:uiPriority w:val="99"/>
    <w:qFormat/>
    <w:rsid w:val="00BE58A4"/>
    <w:rPr>
      <w:sz w:val="16"/>
      <w:szCs w:val="20"/>
    </w:rPr>
  </w:style>
  <w:style w:type="character" w:customStyle="1" w:styleId="af8">
    <w:name w:val="Текст сноски Знак"/>
    <w:aliases w:val="Car Знак"/>
    <w:link w:val="af7"/>
    <w:uiPriority w:val="99"/>
    <w:locked/>
    <w:rsid w:val="00BE58A4"/>
    <w:rPr>
      <w:rFonts w:ascii="Times New Roman" w:hAnsi="Times New Roman" w:cs="Times New Roman"/>
      <w:sz w:val="20"/>
      <w:szCs w:val="20"/>
      <w:lang w:eastAsia="ru-RU"/>
    </w:rPr>
  </w:style>
  <w:style w:type="paragraph" w:styleId="af9">
    <w:name w:val="Body Text"/>
    <w:basedOn w:val="a4"/>
    <w:link w:val="afa"/>
    <w:uiPriority w:val="99"/>
    <w:rsid w:val="00BE58A4"/>
    <w:pPr>
      <w:spacing w:after="120"/>
    </w:pPr>
    <w:rPr>
      <w:szCs w:val="20"/>
    </w:rPr>
  </w:style>
  <w:style w:type="character" w:customStyle="1" w:styleId="afa">
    <w:name w:val="Основной текст Знак"/>
    <w:link w:val="af9"/>
    <w:uiPriority w:val="99"/>
    <w:locked/>
    <w:rsid w:val="00BE58A4"/>
    <w:rPr>
      <w:rFonts w:ascii="Times New Roman" w:hAnsi="Times New Roman" w:cs="Times New Roman"/>
      <w:sz w:val="20"/>
      <w:szCs w:val="20"/>
      <w:lang w:eastAsia="ru-RU"/>
    </w:rPr>
  </w:style>
  <w:style w:type="paragraph" w:styleId="afb">
    <w:name w:val="Document Map"/>
    <w:basedOn w:val="a4"/>
    <w:link w:val="afc"/>
    <w:uiPriority w:val="99"/>
    <w:semiHidden/>
    <w:rsid w:val="00BE58A4"/>
    <w:pPr>
      <w:shd w:val="clear" w:color="auto" w:fill="000080"/>
    </w:pPr>
    <w:rPr>
      <w:rFonts w:ascii="Tahoma" w:hAnsi="Tahoma" w:cs="Tahoma"/>
      <w:sz w:val="20"/>
      <w:szCs w:val="20"/>
    </w:rPr>
  </w:style>
  <w:style w:type="character" w:customStyle="1" w:styleId="afc">
    <w:name w:val="Схема документа Знак"/>
    <w:link w:val="afb"/>
    <w:uiPriority w:val="99"/>
    <w:locked/>
    <w:rsid w:val="00BE58A4"/>
    <w:rPr>
      <w:rFonts w:ascii="Tahoma" w:hAnsi="Tahoma" w:cs="Tahoma"/>
      <w:sz w:val="20"/>
      <w:szCs w:val="20"/>
      <w:shd w:val="clear" w:color="auto" w:fill="000080"/>
      <w:lang w:eastAsia="ru-RU"/>
    </w:rPr>
  </w:style>
  <w:style w:type="paragraph" w:customStyle="1" w:styleId="Web">
    <w:name w:val="Обычный (Web)"/>
    <w:basedOn w:val="a4"/>
    <w:rsid w:val="00BE58A4"/>
    <w:pPr>
      <w:spacing w:after="129"/>
    </w:pPr>
    <w:rPr>
      <w:rFonts w:ascii="Verdana" w:hAnsi="Verdana"/>
      <w:color w:val="000000"/>
      <w:sz w:val="14"/>
      <w:szCs w:val="14"/>
    </w:rPr>
  </w:style>
  <w:style w:type="paragraph" w:customStyle="1" w:styleId="rvps48222">
    <w:name w:val="rvps48222"/>
    <w:basedOn w:val="a4"/>
    <w:rsid w:val="00BE58A4"/>
    <w:pPr>
      <w:spacing w:after="129"/>
      <w:jc w:val="right"/>
    </w:pPr>
    <w:rPr>
      <w:rFonts w:ascii="Verdana" w:hAnsi="Verdana"/>
      <w:color w:val="000000"/>
      <w:sz w:val="14"/>
      <w:szCs w:val="14"/>
    </w:rPr>
  </w:style>
  <w:style w:type="character" w:customStyle="1" w:styleId="rvts48220">
    <w:name w:val="rvts48220"/>
    <w:rsid w:val="00BE58A4"/>
    <w:rPr>
      <w:rFonts w:ascii="Verdana" w:hAnsi="Verdana"/>
      <w:color w:val="000000"/>
      <w:sz w:val="16"/>
      <w:u w:val="none"/>
      <w:effect w:val="none"/>
    </w:rPr>
  </w:style>
  <w:style w:type="character" w:customStyle="1" w:styleId="rvts48223">
    <w:name w:val="rvts48223"/>
    <w:rsid w:val="00BE58A4"/>
    <w:rPr>
      <w:rFonts w:ascii="Verdana" w:hAnsi="Verdana"/>
      <w:b/>
      <w:color w:val="000080"/>
      <w:sz w:val="16"/>
      <w:u w:val="none"/>
      <w:effect w:val="none"/>
      <w:shd w:val="clear" w:color="auto" w:fill="auto"/>
    </w:rPr>
  </w:style>
  <w:style w:type="character" w:customStyle="1" w:styleId="rvts482213">
    <w:name w:val="rvts482213"/>
    <w:rsid w:val="00BE58A4"/>
    <w:rPr>
      <w:rFonts w:ascii="Verdana" w:hAnsi="Verdana"/>
      <w:color w:val="000000"/>
      <w:sz w:val="16"/>
      <w:u w:val="none"/>
      <w:effect w:val="none"/>
      <w:shd w:val="clear" w:color="auto" w:fill="auto"/>
    </w:rPr>
  </w:style>
  <w:style w:type="paragraph" w:customStyle="1" w:styleId="13">
    <w:name w:val="Обычный1"/>
    <w:uiPriority w:val="99"/>
    <w:rsid w:val="00BE58A4"/>
    <w:pPr>
      <w:widowControl w:val="0"/>
      <w:spacing w:before="120" w:after="120"/>
      <w:ind w:firstLine="567"/>
      <w:jc w:val="both"/>
    </w:pPr>
    <w:rPr>
      <w:rFonts w:ascii="Times New Roman" w:hAnsi="Times New Roman"/>
      <w:sz w:val="24"/>
    </w:rPr>
  </w:style>
  <w:style w:type="paragraph" w:styleId="25">
    <w:name w:val="Body Text 2"/>
    <w:basedOn w:val="a4"/>
    <w:link w:val="26"/>
    <w:uiPriority w:val="99"/>
    <w:rsid w:val="00BE58A4"/>
    <w:pPr>
      <w:spacing w:after="120" w:line="480" w:lineRule="auto"/>
    </w:pPr>
    <w:rPr>
      <w:sz w:val="20"/>
      <w:szCs w:val="20"/>
    </w:rPr>
  </w:style>
  <w:style w:type="character" w:customStyle="1" w:styleId="26">
    <w:name w:val="Основной текст 2 Знак"/>
    <w:link w:val="25"/>
    <w:uiPriority w:val="99"/>
    <w:locked/>
    <w:rsid w:val="00BE58A4"/>
    <w:rPr>
      <w:rFonts w:ascii="Times New Roman" w:hAnsi="Times New Roman" w:cs="Times New Roman"/>
      <w:sz w:val="20"/>
      <w:szCs w:val="20"/>
      <w:lang w:eastAsia="ru-RU"/>
    </w:rPr>
  </w:style>
  <w:style w:type="paragraph" w:customStyle="1" w:styleId="Header2-SubClauses">
    <w:name w:val="Header 2 - SubClauses"/>
    <w:basedOn w:val="a4"/>
    <w:rsid w:val="00BE58A4"/>
    <w:pPr>
      <w:numPr>
        <w:numId w:val="6"/>
      </w:numPr>
      <w:tabs>
        <w:tab w:val="left" w:pos="619"/>
      </w:tabs>
      <w:spacing w:before="120" w:after="120"/>
    </w:pPr>
    <w:rPr>
      <w:szCs w:val="20"/>
      <w:lang w:val="es-ES_tradnl"/>
    </w:rPr>
  </w:style>
  <w:style w:type="paragraph" w:styleId="afd">
    <w:name w:val="Balloon Text"/>
    <w:basedOn w:val="a4"/>
    <w:link w:val="afe"/>
    <w:uiPriority w:val="99"/>
    <w:semiHidden/>
    <w:rsid w:val="00BE58A4"/>
    <w:rPr>
      <w:rFonts w:ascii="Tahoma" w:hAnsi="Tahoma" w:cs="Tahoma"/>
      <w:sz w:val="16"/>
      <w:szCs w:val="16"/>
    </w:rPr>
  </w:style>
  <w:style w:type="character" w:customStyle="1" w:styleId="afe">
    <w:name w:val="Текст выноски Знак"/>
    <w:link w:val="afd"/>
    <w:uiPriority w:val="99"/>
    <w:semiHidden/>
    <w:locked/>
    <w:rsid w:val="00BE58A4"/>
    <w:rPr>
      <w:rFonts w:ascii="Tahoma" w:hAnsi="Tahoma" w:cs="Tahoma"/>
      <w:sz w:val="16"/>
      <w:szCs w:val="16"/>
      <w:lang w:eastAsia="ru-RU"/>
    </w:rPr>
  </w:style>
  <w:style w:type="paragraph" w:customStyle="1" w:styleId="Default">
    <w:name w:val="Default"/>
    <w:rsid w:val="00BE58A4"/>
    <w:pPr>
      <w:autoSpaceDE w:val="0"/>
      <w:autoSpaceDN w:val="0"/>
      <w:adjustRightInd w:val="0"/>
    </w:pPr>
    <w:rPr>
      <w:rFonts w:ascii="Times New Roman" w:hAnsi="Times New Roman"/>
      <w:color w:val="000000"/>
      <w:sz w:val="24"/>
      <w:szCs w:val="24"/>
    </w:rPr>
  </w:style>
  <w:style w:type="paragraph" w:customStyle="1" w:styleId="27">
    <w:name w:val="Обычный2"/>
    <w:basedOn w:val="Default"/>
    <w:next w:val="Default"/>
    <w:rsid w:val="00BE58A4"/>
    <w:rPr>
      <w:color w:val="auto"/>
    </w:rPr>
  </w:style>
  <w:style w:type="paragraph" w:customStyle="1" w:styleId="aff">
    <w:name w:val="Пункт"/>
    <w:basedOn w:val="af9"/>
    <w:rsid w:val="00BE58A4"/>
    <w:pPr>
      <w:tabs>
        <w:tab w:val="num" w:pos="720"/>
        <w:tab w:val="num" w:pos="1985"/>
      </w:tabs>
      <w:spacing w:after="0" w:line="360" w:lineRule="auto"/>
      <w:ind w:left="1985" w:hanging="851"/>
    </w:pPr>
    <w:rPr>
      <w:sz w:val="28"/>
      <w:szCs w:val="28"/>
    </w:rPr>
  </w:style>
  <w:style w:type="paragraph" w:customStyle="1" w:styleId="aff0">
    <w:name w:val="Подпункт"/>
    <w:basedOn w:val="aff"/>
    <w:rsid w:val="00BE58A4"/>
    <w:pPr>
      <w:tabs>
        <w:tab w:val="clear" w:pos="720"/>
        <w:tab w:val="num" w:pos="360"/>
        <w:tab w:val="num" w:pos="3119"/>
      </w:tabs>
      <w:ind w:left="3119" w:hanging="1134"/>
    </w:pPr>
  </w:style>
  <w:style w:type="character" w:customStyle="1" w:styleId="aff1">
    <w:name w:val="комментарий"/>
    <w:rsid w:val="00BE58A4"/>
    <w:rPr>
      <w:b/>
      <w:i/>
      <w:sz w:val="28"/>
    </w:rPr>
  </w:style>
  <w:style w:type="paragraph" w:customStyle="1" w:styleId="aff2">
    <w:name w:val="Таблица шапка"/>
    <w:basedOn w:val="a4"/>
    <w:rsid w:val="00BE58A4"/>
    <w:pPr>
      <w:keepNext/>
      <w:spacing w:before="40" w:after="40"/>
      <w:ind w:left="57" w:right="57"/>
    </w:pPr>
  </w:style>
  <w:style w:type="paragraph" w:customStyle="1" w:styleId="aff3">
    <w:name w:val="Таблица текст"/>
    <w:basedOn w:val="a4"/>
    <w:rsid w:val="00BE58A4"/>
    <w:pPr>
      <w:spacing w:before="40" w:after="40"/>
      <w:ind w:left="57" w:right="57"/>
    </w:pPr>
    <w:rPr>
      <w:sz w:val="28"/>
      <w:szCs w:val="28"/>
    </w:rPr>
  </w:style>
  <w:style w:type="paragraph" w:customStyle="1" w:styleId="ConsNormal">
    <w:name w:val="ConsNormal"/>
    <w:uiPriority w:val="99"/>
    <w:rsid w:val="00BE58A4"/>
    <w:pPr>
      <w:widowControl w:val="0"/>
      <w:ind w:firstLine="720"/>
    </w:pPr>
    <w:rPr>
      <w:rFonts w:ascii="Consultant" w:hAnsi="Consultant"/>
      <w:lang w:eastAsia="en-US"/>
    </w:rPr>
  </w:style>
  <w:style w:type="paragraph" w:styleId="2">
    <w:name w:val="List Bullet 2"/>
    <w:basedOn w:val="a4"/>
    <w:autoRedefine/>
    <w:rsid w:val="00BE58A4"/>
    <w:pPr>
      <w:numPr>
        <w:numId w:val="2"/>
      </w:numPr>
      <w:tabs>
        <w:tab w:val="clear" w:pos="360"/>
        <w:tab w:val="num" w:pos="643"/>
      </w:tabs>
      <w:ind w:left="643"/>
    </w:pPr>
    <w:rPr>
      <w:lang w:val="en-US"/>
    </w:rPr>
  </w:style>
  <w:style w:type="paragraph" w:customStyle="1" w:styleId="100">
    <w:name w:val="Основной текст+10"/>
    <w:basedOn w:val="af9"/>
    <w:rsid w:val="00BE58A4"/>
    <w:pPr>
      <w:spacing w:before="120"/>
    </w:pPr>
    <w:rPr>
      <w:rFonts w:ascii="AGOpus" w:hAnsi="AGOpus"/>
      <w:sz w:val="20"/>
      <w:szCs w:val="24"/>
    </w:rPr>
  </w:style>
  <w:style w:type="character" w:customStyle="1" w:styleId="DefaultChar">
    <w:name w:val="Default Char"/>
    <w:rsid w:val="00BE58A4"/>
    <w:rPr>
      <w:color w:val="000000"/>
      <w:sz w:val="24"/>
      <w:lang w:val="ru-RU" w:eastAsia="ru-RU"/>
    </w:rPr>
  </w:style>
  <w:style w:type="character" w:customStyle="1" w:styleId="Char">
    <w:name w:val="Обычный Char"/>
    <w:rsid w:val="00BE58A4"/>
    <w:rPr>
      <w:color w:val="000000"/>
      <w:sz w:val="24"/>
      <w:lang w:val="ru-RU" w:eastAsia="ru-RU"/>
    </w:rPr>
  </w:style>
  <w:style w:type="paragraph" w:styleId="aff4">
    <w:name w:val="Body Text Indent"/>
    <w:basedOn w:val="a4"/>
    <w:link w:val="aff5"/>
    <w:uiPriority w:val="99"/>
    <w:rsid w:val="00BE58A4"/>
    <w:pPr>
      <w:spacing w:after="120"/>
      <w:ind w:left="283"/>
    </w:pPr>
    <w:rPr>
      <w:sz w:val="20"/>
      <w:szCs w:val="20"/>
    </w:rPr>
  </w:style>
  <w:style w:type="character" w:customStyle="1" w:styleId="aff5">
    <w:name w:val="Основной текст с отступом Знак"/>
    <w:link w:val="aff4"/>
    <w:uiPriority w:val="99"/>
    <w:locked/>
    <w:rsid w:val="00BE58A4"/>
    <w:rPr>
      <w:rFonts w:ascii="Times New Roman" w:hAnsi="Times New Roman" w:cs="Times New Roman"/>
      <w:sz w:val="20"/>
      <w:szCs w:val="20"/>
      <w:lang w:eastAsia="ru-RU"/>
    </w:rPr>
  </w:style>
  <w:style w:type="paragraph" w:styleId="33">
    <w:name w:val="Body Text 3"/>
    <w:basedOn w:val="a4"/>
    <w:link w:val="34"/>
    <w:uiPriority w:val="99"/>
    <w:rsid w:val="00BE58A4"/>
    <w:pPr>
      <w:spacing w:after="120"/>
    </w:pPr>
    <w:rPr>
      <w:sz w:val="16"/>
      <w:szCs w:val="16"/>
    </w:rPr>
  </w:style>
  <w:style w:type="character" w:customStyle="1" w:styleId="34">
    <w:name w:val="Основной текст 3 Знак"/>
    <w:link w:val="33"/>
    <w:uiPriority w:val="99"/>
    <w:locked/>
    <w:rsid w:val="00BE58A4"/>
    <w:rPr>
      <w:rFonts w:ascii="Times New Roman" w:hAnsi="Times New Roman" w:cs="Times New Roman"/>
      <w:sz w:val="16"/>
      <w:szCs w:val="16"/>
      <w:lang w:eastAsia="ru-RU"/>
    </w:rPr>
  </w:style>
  <w:style w:type="paragraph" w:styleId="35">
    <w:name w:val="Body Text Indent 3"/>
    <w:basedOn w:val="a4"/>
    <w:link w:val="36"/>
    <w:uiPriority w:val="99"/>
    <w:rsid w:val="00BE58A4"/>
    <w:pPr>
      <w:spacing w:after="120"/>
      <w:ind w:left="283"/>
    </w:pPr>
    <w:rPr>
      <w:sz w:val="16"/>
      <w:szCs w:val="16"/>
    </w:rPr>
  </w:style>
  <w:style w:type="character" w:customStyle="1" w:styleId="36">
    <w:name w:val="Основной текст с отступом 3 Знак"/>
    <w:link w:val="35"/>
    <w:uiPriority w:val="99"/>
    <w:locked/>
    <w:rsid w:val="00BE58A4"/>
    <w:rPr>
      <w:rFonts w:ascii="Times New Roman" w:hAnsi="Times New Roman" w:cs="Times New Roman"/>
      <w:sz w:val="16"/>
      <w:szCs w:val="16"/>
      <w:lang w:eastAsia="ru-RU"/>
    </w:rPr>
  </w:style>
  <w:style w:type="paragraph" w:styleId="3">
    <w:name w:val="List Bullet 3"/>
    <w:basedOn w:val="a4"/>
    <w:autoRedefine/>
    <w:rsid w:val="00BE58A4"/>
    <w:pPr>
      <w:numPr>
        <w:numId w:val="3"/>
      </w:numPr>
      <w:tabs>
        <w:tab w:val="clear" w:pos="643"/>
        <w:tab w:val="num" w:pos="926"/>
      </w:tabs>
      <w:ind w:left="926"/>
    </w:pPr>
    <w:rPr>
      <w:szCs w:val="20"/>
      <w:lang w:val="en-US"/>
    </w:rPr>
  </w:style>
  <w:style w:type="paragraph" w:styleId="aff6">
    <w:name w:val="toa heading"/>
    <w:basedOn w:val="a4"/>
    <w:next w:val="a4"/>
    <w:semiHidden/>
    <w:rsid w:val="00BE58A4"/>
    <w:pPr>
      <w:spacing w:before="120"/>
    </w:pPr>
    <w:rPr>
      <w:rFonts w:ascii="Arial" w:hAnsi="Arial"/>
      <w:b/>
      <w:szCs w:val="20"/>
      <w:lang w:val="en-US"/>
    </w:rPr>
  </w:style>
  <w:style w:type="character" w:customStyle="1" w:styleId="1Char">
    <w:name w:val="Обычный1 Char"/>
    <w:rsid w:val="00BE58A4"/>
    <w:rPr>
      <w:sz w:val="24"/>
      <w:lang w:val="ru-RU" w:eastAsia="ru-RU"/>
    </w:rPr>
  </w:style>
  <w:style w:type="character" w:customStyle="1" w:styleId="1char0">
    <w:name w:val="1char"/>
    <w:rsid w:val="00BE58A4"/>
    <w:rPr>
      <w:rFonts w:cs="Times New Roman"/>
    </w:rPr>
  </w:style>
  <w:style w:type="paragraph" w:customStyle="1" w:styleId="10">
    <w:name w:val="Стиль1"/>
    <w:basedOn w:val="a0"/>
    <w:rsid w:val="00BE58A4"/>
    <w:pPr>
      <w:numPr>
        <w:numId w:val="7"/>
      </w:numPr>
      <w:tabs>
        <w:tab w:val="num" w:pos="643"/>
        <w:tab w:val="num" w:pos="1995"/>
      </w:tabs>
      <w:ind w:hanging="432"/>
    </w:pPr>
    <w:rPr>
      <w:rFonts w:ascii="AGOpus" w:eastAsia="MS Mincho" w:hAnsi="AGOpus"/>
      <w:sz w:val="18"/>
      <w:lang w:eastAsia="ja-JP"/>
    </w:rPr>
  </w:style>
  <w:style w:type="paragraph" w:styleId="aff7">
    <w:name w:val="annotation subject"/>
    <w:basedOn w:val="af5"/>
    <w:next w:val="af5"/>
    <w:link w:val="aff8"/>
    <w:uiPriority w:val="99"/>
    <w:semiHidden/>
    <w:rsid w:val="00BE58A4"/>
    <w:rPr>
      <w:b/>
      <w:bCs/>
    </w:rPr>
  </w:style>
  <w:style w:type="character" w:customStyle="1" w:styleId="aff8">
    <w:name w:val="Тема примечания Знак"/>
    <w:link w:val="aff7"/>
    <w:uiPriority w:val="99"/>
    <w:semiHidden/>
    <w:locked/>
    <w:rsid w:val="00BE58A4"/>
    <w:rPr>
      <w:rFonts w:ascii="Times New Roman" w:hAnsi="Times New Roman" w:cs="Times New Roman"/>
      <w:b/>
      <w:bCs/>
      <w:sz w:val="20"/>
      <w:szCs w:val="20"/>
      <w:lang w:eastAsia="ru-RU"/>
    </w:rPr>
  </w:style>
  <w:style w:type="paragraph" w:customStyle="1" w:styleId="14">
    <w:name w:val="Абзац списка1"/>
    <w:basedOn w:val="a4"/>
    <w:rsid w:val="00BE58A4"/>
    <w:pPr>
      <w:ind w:left="720"/>
      <w:contextualSpacing/>
    </w:pPr>
  </w:style>
  <w:style w:type="paragraph" w:styleId="a3">
    <w:name w:val="Plain Text"/>
    <w:basedOn w:val="a4"/>
    <w:link w:val="aff9"/>
    <w:rsid w:val="00BE58A4"/>
    <w:pPr>
      <w:numPr>
        <w:ilvl w:val="2"/>
        <w:numId w:val="9"/>
      </w:numPr>
    </w:pPr>
    <w:rPr>
      <w:rFonts w:ascii="Courier New" w:hAnsi="Courier New" w:cs="Courier New"/>
      <w:sz w:val="20"/>
      <w:szCs w:val="20"/>
    </w:rPr>
  </w:style>
  <w:style w:type="character" w:customStyle="1" w:styleId="aff9">
    <w:name w:val="Текст Знак"/>
    <w:link w:val="a3"/>
    <w:locked/>
    <w:rsid w:val="00BE58A4"/>
    <w:rPr>
      <w:rFonts w:ascii="Courier New" w:hAnsi="Courier New" w:cs="Courier New"/>
    </w:rPr>
  </w:style>
  <w:style w:type="character" w:customStyle="1" w:styleId="BodyText2">
    <w:name w:val="Body Text 2 Знак"/>
    <w:rsid w:val="00BE58A4"/>
    <w:rPr>
      <w:rFonts w:ascii="Arial" w:hAnsi="Arial"/>
      <w:color w:val="FF00FF"/>
      <w:sz w:val="22"/>
      <w:lang w:val="ru-RU" w:eastAsia="ru-RU"/>
    </w:rPr>
  </w:style>
  <w:style w:type="paragraph" w:customStyle="1" w:styleId="210">
    <w:name w:val="Основной текст 21"/>
    <w:basedOn w:val="a4"/>
    <w:rsid w:val="00BE58A4"/>
    <w:pPr>
      <w:overflowPunct w:val="0"/>
      <w:spacing w:before="120"/>
      <w:textAlignment w:val="baseline"/>
    </w:pPr>
    <w:rPr>
      <w:rFonts w:ascii="Arial" w:hAnsi="Arial"/>
      <w:color w:val="FF00FF"/>
      <w:szCs w:val="20"/>
    </w:rPr>
  </w:style>
  <w:style w:type="paragraph" w:styleId="28">
    <w:name w:val="Body Text Indent 2"/>
    <w:basedOn w:val="a4"/>
    <w:link w:val="29"/>
    <w:uiPriority w:val="99"/>
    <w:semiHidden/>
    <w:rsid w:val="00BE58A4"/>
    <w:pPr>
      <w:spacing w:after="120" w:line="480" w:lineRule="auto"/>
      <w:ind w:left="283"/>
    </w:pPr>
    <w:rPr>
      <w:sz w:val="20"/>
      <w:szCs w:val="20"/>
    </w:rPr>
  </w:style>
  <w:style w:type="character" w:customStyle="1" w:styleId="29">
    <w:name w:val="Основной текст с отступом 2 Знак"/>
    <w:link w:val="28"/>
    <w:uiPriority w:val="99"/>
    <w:semiHidden/>
    <w:locked/>
    <w:rsid w:val="00BE58A4"/>
    <w:rPr>
      <w:rFonts w:ascii="Times New Roman" w:hAnsi="Times New Roman" w:cs="Times New Roman"/>
      <w:sz w:val="20"/>
      <w:szCs w:val="20"/>
      <w:lang w:eastAsia="ru-RU"/>
    </w:rPr>
  </w:style>
  <w:style w:type="table" w:styleId="affa">
    <w:name w:val="Table Grid"/>
    <w:basedOn w:val="a6"/>
    <w:uiPriority w:val="59"/>
    <w:rsid w:val="00BE58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Subtitle"/>
    <w:basedOn w:val="a4"/>
    <w:next w:val="a4"/>
    <w:link w:val="affc"/>
    <w:qFormat/>
    <w:rsid w:val="00BE58A4"/>
    <w:pPr>
      <w:numPr>
        <w:ilvl w:val="1"/>
      </w:numPr>
      <w:ind w:firstLine="709"/>
    </w:pPr>
    <w:rPr>
      <w:rFonts w:ascii="Cambria" w:hAnsi="Cambria"/>
      <w:i/>
      <w:iCs/>
      <w:color w:val="4F81BD"/>
      <w:spacing w:val="15"/>
    </w:rPr>
  </w:style>
  <w:style w:type="character" w:customStyle="1" w:styleId="affc">
    <w:name w:val="Подзаголовок Знак"/>
    <w:link w:val="affb"/>
    <w:locked/>
    <w:rsid w:val="00BE58A4"/>
    <w:rPr>
      <w:rFonts w:ascii="Cambria" w:hAnsi="Cambria" w:cs="Times New Roman"/>
      <w:i/>
      <w:iCs/>
      <w:color w:val="4F81BD"/>
      <w:spacing w:val="15"/>
      <w:sz w:val="24"/>
      <w:szCs w:val="24"/>
      <w:lang w:eastAsia="ru-RU"/>
    </w:rPr>
  </w:style>
  <w:style w:type="paragraph" w:customStyle="1" w:styleId="15">
    <w:name w:val="Без интервала1"/>
    <w:link w:val="NoSpacingChar"/>
    <w:rsid w:val="00BE58A4"/>
    <w:pPr>
      <w:spacing w:after="200" w:line="276" w:lineRule="auto"/>
    </w:pPr>
    <w:rPr>
      <w:rFonts w:eastAsia="Times New Roman"/>
      <w:sz w:val="22"/>
      <w:szCs w:val="22"/>
    </w:rPr>
  </w:style>
  <w:style w:type="character" w:customStyle="1" w:styleId="NoSpacingChar">
    <w:name w:val="No Spacing Char"/>
    <w:link w:val="15"/>
    <w:locked/>
    <w:rsid w:val="00BE58A4"/>
    <w:rPr>
      <w:sz w:val="22"/>
      <w:lang w:eastAsia="ru-RU"/>
    </w:rPr>
  </w:style>
  <w:style w:type="table" w:customStyle="1" w:styleId="16">
    <w:name w:val="Сетка таблицы1"/>
    <w:rsid w:val="00BE58A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аголовок оглавления1"/>
    <w:basedOn w:val="1"/>
    <w:next w:val="a4"/>
    <w:rsid w:val="00BE58A4"/>
    <w:pPr>
      <w:keepLines/>
      <w:numPr>
        <w:numId w:val="0"/>
      </w:numPr>
      <w:spacing w:before="480" w:after="0" w:line="276" w:lineRule="auto"/>
      <w:outlineLvl w:val="9"/>
    </w:pPr>
    <w:rPr>
      <w:rFonts w:ascii="Cambria" w:hAnsi="Cambria"/>
      <w:bCs/>
      <w:color w:val="365F91"/>
      <w:kern w:val="0"/>
      <w:szCs w:val="28"/>
    </w:rPr>
  </w:style>
  <w:style w:type="table" w:customStyle="1" w:styleId="2a">
    <w:name w:val="Сетка таблицы2"/>
    <w:rsid w:val="00E8282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rsid w:val="00E8282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Стиль Заголовок 1 + 11 пт"/>
    <w:basedOn w:val="1"/>
    <w:link w:val="1111"/>
    <w:rsid w:val="00A70FCC"/>
    <w:pPr>
      <w:numPr>
        <w:numId w:val="10"/>
      </w:numPr>
      <w:spacing w:before="360"/>
    </w:pPr>
    <w:rPr>
      <w:rFonts w:eastAsia="Times New Roman"/>
      <w:bCs/>
      <w:kern w:val="0"/>
      <w:sz w:val="22"/>
    </w:rPr>
  </w:style>
  <w:style w:type="paragraph" w:customStyle="1" w:styleId="a1">
    <w:name w:val="статьи договора"/>
    <w:basedOn w:val="111"/>
    <w:link w:val="18"/>
    <w:rsid w:val="00A70FCC"/>
    <w:pPr>
      <w:keepNext w:val="0"/>
      <w:numPr>
        <w:ilvl w:val="1"/>
      </w:numPr>
      <w:spacing w:before="0" w:after="60"/>
      <w:jc w:val="both"/>
      <w:outlineLvl w:val="1"/>
    </w:pPr>
    <w:rPr>
      <w:b w:val="0"/>
      <w:bCs w:val="0"/>
      <w:szCs w:val="22"/>
    </w:rPr>
  </w:style>
  <w:style w:type="paragraph" w:customStyle="1" w:styleId="a2">
    <w:name w:val="подпункты договора"/>
    <w:basedOn w:val="a1"/>
    <w:uiPriority w:val="99"/>
    <w:rsid w:val="00A70FCC"/>
    <w:pPr>
      <w:numPr>
        <w:ilvl w:val="2"/>
      </w:numPr>
    </w:pPr>
    <w:rPr>
      <w:bCs/>
    </w:rPr>
  </w:style>
  <w:style w:type="paragraph" w:customStyle="1" w:styleId="TXTDESCSPISOK">
    <w:name w:val="TXTDESCSPISOK"/>
    <w:rsid w:val="00E8592D"/>
    <w:pPr>
      <w:ind w:left="1134" w:hanging="425"/>
      <w:jc w:val="both"/>
    </w:pPr>
    <w:rPr>
      <w:rFonts w:ascii="Times New Roman" w:eastAsia="Times New Roman" w:hAnsi="Times New Roman"/>
      <w:color w:val="0000A0"/>
      <w:sz w:val="26"/>
    </w:rPr>
  </w:style>
  <w:style w:type="paragraph" w:customStyle="1" w:styleId="affd">
    <w:name w:val="Заголовок приложения"/>
    <w:basedOn w:val="a4"/>
    <w:next w:val="a4"/>
    <w:uiPriority w:val="99"/>
    <w:rsid w:val="004A267E"/>
    <w:pPr>
      <w:keepNext/>
      <w:keepLines/>
      <w:overflowPunct w:val="0"/>
      <w:spacing w:before="60" w:after="240"/>
      <w:jc w:val="center"/>
      <w:textAlignment w:val="baseline"/>
    </w:pPr>
    <w:rPr>
      <w:b/>
      <w:sz w:val="28"/>
      <w:szCs w:val="20"/>
    </w:rPr>
  </w:style>
  <w:style w:type="character" w:customStyle="1" w:styleId="affe">
    <w:name w:val="ЗнакТекстЖ"/>
    <w:rsid w:val="00A41A39"/>
    <w:rPr>
      <w:rFonts w:cs="Times New Roman"/>
      <w:b/>
      <w:color w:val="auto"/>
    </w:rPr>
  </w:style>
  <w:style w:type="paragraph" w:customStyle="1" w:styleId="afff">
    <w:name w:val="ТаблицаТекстЛ"/>
    <w:basedOn w:val="a4"/>
    <w:uiPriority w:val="99"/>
    <w:rsid w:val="00A41A39"/>
    <w:pPr>
      <w:numPr>
        <w:ilvl w:val="12"/>
      </w:numPr>
      <w:spacing w:before="60"/>
      <w:ind w:firstLine="709"/>
    </w:pPr>
    <w:rPr>
      <w:iCs/>
      <w:szCs w:val="20"/>
    </w:rPr>
  </w:style>
  <w:style w:type="paragraph" w:styleId="19">
    <w:name w:val="index 1"/>
    <w:basedOn w:val="a4"/>
    <w:next w:val="a4"/>
    <w:autoRedefine/>
    <w:semiHidden/>
    <w:locked/>
    <w:rsid w:val="00D27D12"/>
    <w:pPr>
      <w:ind w:left="220" w:hanging="220"/>
    </w:pPr>
  </w:style>
  <w:style w:type="paragraph" w:customStyle="1" w:styleId="afff0">
    <w:name w:val="Стиль статьи договора + курсив"/>
    <w:basedOn w:val="a4"/>
    <w:rsid w:val="000D05A8"/>
    <w:pPr>
      <w:spacing w:after="60"/>
      <w:outlineLvl w:val="1"/>
    </w:pPr>
    <w:rPr>
      <w:iCs/>
    </w:rPr>
  </w:style>
  <w:style w:type="paragraph" w:styleId="afff1">
    <w:name w:val="List Paragraph"/>
    <w:aliases w:val="нумерация,Заголовок_3,Bullet_IRAO,Мой Список,AC List 01,Подпись рисунка,Table-Normal,RSHB_Table-Normal,List Paragraph1"/>
    <w:basedOn w:val="a4"/>
    <w:link w:val="afff2"/>
    <w:uiPriority w:val="34"/>
    <w:qFormat/>
    <w:rsid w:val="00DE5A64"/>
    <w:pPr>
      <w:ind w:left="708"/>
    </w:pPr>
  </w:style>
  <w:style w:type="paragraph" w:styleId="HTML">
    <w:name w:val="HTML Preformatted"/>
    <w:basedOn w:val="a4"/>
    <w:link w:val="HTML0"/>
    <w:rsid w:val="00CE6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f3">
    <w:name w:val="Normal (Web)"/>
    <w:basedOn w:val="a4"/>
    <w:uiPriority w:val="99"/>
    <w:rsid w:val="00C629E9"/>
    <w:pPr>
      <w:spacing w:before="100" w:beforeAutospacing="1" w:after="100" w:afterAutospacing="1"/>
    </w:pPr>
  </w:style>
  <w:style w:type="paragraph" w:customStyle="1" w:styleId="xl67">
    <w:name w:val="xl67"/>
    <w:basedOn w:val="a4"/>
    <w:rsid w:val="00E94495"/>
    <w:pPr>
      <w:spacing w:before="100" w:beforeAutospacing="1" w:after="100" w:afterAutospacing="1"/>
    </w:pPr>
    <w:rPr>
      <w:rFonts w:ascii="Arial" w:hAnsi="Arial" w:cs="Arial"/>
    </w:rPr>
  </w:style>
  <w:style w:type="paragraph" w:customStyle="1" w:styleId="xl68">
    <w:name w:val="xl68"/>
    <w:basedOn w:val="a4"/>
    <w:rsid w:val="00E94495"/>
    <w:pPr>
      <w:spacing w:before="100" w:beforeAutospacing="1" w:after="100" w:afterAutospacing="1"/>
      <w:jc w:val="center"/>
      <w:textAlignment w:val="center"/>
    </w:pPr>
    <w:rPr>
      <w:rFonts w:ascii="Arial" w:hAnsi="Arial" w:cs="Arial"/>
    </w:rPr>
  </w:style>
  <w:style w:type="paragraph" w:customStyle="1" w:styleId="xl69">
    <w:name w:val="xl69"/>
    <w:basedOn w:val="a4"/>
    <w:rsid w:val="00E94495"/>
    <w:pPr>
      <w:spacing w:before="100" w:beforeAutospacing="1" w:after="100" w:afterAutospacing="1"/>
    </w:pPr>
    <w:rPr>
      <w:rFonts w:ascii="Arial" w:hAnsi="Arial" w:cs="Arial"/>
    </w:rPr>
  </w:style>
  <w:style w:type="paragraph" w:customStyle="1" w:styleId="xl70">
    <w:name w:val="xl70"/>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4">
    <w:name w:val="xl74"/>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6">
    <w:name w:val="xl76"/>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7">
    <w:name w:val="xl77"/>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9">
    <w:name w:val="xl79"/>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
    <w:name w:val="xl80"/>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1">
    <w:name w:val="xl81"/>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3">
    <w:name w:val="xl83"/>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85">
    <w:name w:val="xl85"/>
    <w:basedOn w:val="a4"/>
    <w:rsid w:val="00E94495"/>
    <w:pPr>
      <w:spacing w:before="100" w:beforeAutospacing="1" w:after="100" w:afterAutospacing="1"/>
      <w:textAlignment w:val="center"/>
    </w:pPr>
    <w:rPr>
      <w:b/>
      <w:bCs/>
      <w:color w:val="000000"/>
    </w:rPr>
  </w:style>
  <w:style w:type="paragraph" w:customStyle="1" w:styleId="xl86">
    <w:name w:val="xl86"/>
    <w:basedOn w:val="a4"/>
    <w:rsid w:val="00E944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7">
    <w:name w:val="xl87"/>
    <w:basedOn w:val="a4"/>
    <w:rsid w:val="00E944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88">
    <w:name w:val="xl88"/>
    <w:basedOn w:val="a4"/>
    <w:rsid w:val="00E944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9">
    <w:name w:val="xl89"/>
    <w:basedOn w:val="a4"/>
    <w:rsid w:val="00E944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90">
    <w:name w:val="xl90"/>
    <w:basedOn w:val="a4"/>
    <w:rsid w:val="00E944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91">
    <w:name w:val="xl91"/>
    <w:basedOn w:val="a4"/>
    <w:rsid w:val="00E944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92">
    <w:name w:val="xl92"/>
    <w:basedOn w:val="a4"/>
    <w:rsid w:val="00E94495"/>
    <w:pPr>
      <w:spacing w:before="100" w:beforeAutospacing="1" w:after="100" w:afterAutospacing="1"/>
      <w:textAlignment w:val="center"/>
    </w:pPr>
  </w:style>
  <w:style w:type="paragraph" w:customStyle="1" w:styleId="xl93">
    <w:name w:val="xl93"/>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4"/>
    <w:rsid w:val="00E94495"/>
    <w:pPr>
      <w:spacing w:before="100" w:beforeAutospacing="1" w:after="100" w:afterAutospacing="1"/>
      <w:textAlignment w:val="center"/>
    </w:pPr>
    <w:rPr>
      <w:rFonts w:ascii="Arial" w:hAnsi="Arial" w:cs="Arial"/>
      <w:b/>
      <w:bCs/>
    </w:rPr>
  </w:style>
  <w:style w:type="paragraph" w:customStyle="1" w:styleId="xl100">
    <w:name w:val="xl100"/>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1">
    <w:name w:val="xl101"/>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4"/>
    <w:rsid w:val="00E944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6">
    <w:name w:val="xl106"/>
    <w:basedOn w:val="a4"/>
    <w:rsid w:val="00E944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7">
    <w:name w:val="xl107"/>
    <w:basedOn w:val="a4"/>
    <w:rsid w:val="00E944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8">
    <w:name w:val="xl108"/>
    <w:basedOn w:val="a4"/>
    <w:rsid w:val="00E944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9">
    <w:name w:val="xl109"/>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a4"/>
    <w:rsid w:val="00E944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1">
    <w:name w:val="xl111"/>
    <w:basedOn w:val="a4"/>
    <w:rsid w:val="00E94495"/>
    <w:pPr>
      <w:shd w:val="clear" w:color="000000" w:fill="FFFFFF"/>
      <w:spacing w:before="100" w:beforeAutospacing="1" w:after="100" w:afterAutospacing="1"/>
      <w:textAlignment w:val="center"/>
    </w:pPr>
  </w:style>
  <w:style w:type="paragraph" w:customStyle="1" w:styleId="xl112">
    <w:name w:val="xl112"/>
    <w:basedOn w:val="a4"/>
    <w:rsid w:val="00E944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a4"/>
    <w:rsid w:val="00E944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4">
    <w:name w:val="xl114"/>
    <w:basedOn w:val="a4"/>
    <w:rsid w:val="00E944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4"/>
    <w:rsid w:val="00E944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4"/>
    <w:rsid w:val="00E944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E944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E944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4"/>
    <w:rsid w:val="00E944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1">
    <w:name w:val="xl121"/>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4"/>
    <w:rsid w:val="00E944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3">
    <w:name w:val="xl123"/>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4"/>
    <w:rsid w:val="00E944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25">
    <w:name w:val="xl125"/>
    <w:basedOn w:val="a4"/>
    <w:rsid w:val="00E94495"/>
    <w:pPr>
      <w:spacing w:before="100" w:beforeAutospacing="1" w:after="100" w:afterAutospacing="1"/>
      <w:textAlignment w:val="center"/>
    </w:pPr>
  </w:style>
  <w:style w:type="paragraph" w:customStyle="1" w:styleId="xl126">
    <w:name w:val="xl126"/>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7">
    <w:name w:val="xl127"/>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8">
    <w:name w:val="xl128"/>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0">
    <w:name w:val="xl130"/>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2">
    <w:name w:val="xl132"/>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3">
    <w:name w:val="xl133"/>
    <w:basedOn w:val="a4"/>
    <w:rsid w:val="00E94495"/>
    <w:pPr>
      <w:spacing w:before="100" w:beforeAutospacing="1" w:after="100" w:afterAutospacing="1"/>
      <w:textAlignment w:val="center"/>
    </w:pPr>
    <w:rPr>
      <w:b/>
      <w:bCs/>
    </w:rPr>
  </w:style>
  <w:style w:type="paragraph" w:customStyle="1" w:styleId="xl134">
    <w:name w:val="xl134"/>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5">
    <w:name w:val="xl135"/>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6">
    <w:name w:val="xl136"/>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7">
    <w:name w:val="xl137"/>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8">
    <w:name w:val="xl138"/>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0">
    <w:name w:val="xl140"/>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2">
    <w:name w:val="xl142"/>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3">
    <w:name w:val="xl143"/>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4">
    <w:name w:val="xl144"/>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6">
    <w:name w:val="xl146"/>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7">
    <w:name w:val="xl147"/>
    <w:basedOn w:val="a4"/>
    <w:rsid w:val="00E94495"/>
    <w:pPr>
      <w:spacing w:before="100" w:beforeAutospacing="1" w:after="100" w:afterAutospacing="1"/>
      <w:jc w:val="center"/>
      <w:textAlignment w:val="center"/>
    </w:pPr>
    <w:rPr>
      <w:b/>
      <w:bCs/>
      <w:sz w:val="20"/>
      <w:szCs w:val="20"/>
    </w:rPr>
  </w:style>
  <w:style w:type="paragraph" w:customStyle="1" w:styleId="xl148">
    <w:name w:val="xl148"/>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49">
    <w:name w:val="xl149"/>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0">
    <w:name w:val="xl150"/>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51">
    <w:name w:val="xl151"/>
    <w:basedOn w:val="a4"/>
    <w:rsid w:val="00E94495"/>
    <w:pPr>
      <w:spacing w:before="100" w:beforeAutospacing="1" w:after="100" w:afterAutospacing="1"/>
      <w:textAlignment w:val="center"/>
    </w:pPr>
    <w:rPr>
      <w:i/>
      <w:iCs/>
    </w:rPr>
  </w:style>
  <w:style w:type="paragraph" w:customStyle="1" w:styleId="xl152">
    <w:name w:val="xl152"/>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3">
    <w:name w:val="xl153"/>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54">
    <w:name w:val="xl154"/>
    <w:basedOn w:val="a4"/>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font5">
    <w:name w:val="font5"/>
    <w:basedOn w:val="a4"/>
    <w:rsid w:val="0016679B"/>
    <w:pPr>
      <w:spacing w:before="100" w:beforeAutospacing="1" w:after="100" w:afterAutospacing="1"/>
    </w:pPr>
  </w:style>
  <w:style w:type="paragraph" w:customStyle="1" w:styleId="font6">
    <w:name w:val="font6"/>
    <w:basedOn w:val="a4"/>
    <w:rsid w:val="0016679B"/>
    <w:pPr>
      <w:spacing w:before="100" w:beforeAutospacing="1" w:after="100" w:afterAutospacing="1"/>
    </w:pPr>
    <w:rPr>
      <w:i/>
      <w:iCs/>
    </w:rPr>
  </w:style>
  <w:style w:type="paragraph" w:customStyle="1" w:styleId="xl155">
    <w:name w:val="xl155"/>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6">
    <w:name w:val="xl156"/>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8">
    <w:name w:val="xl158"/>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0">
    <w:name w:val="xl160"/>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1">
    <w:name w:val="xl161"/>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4">
    <w:name w:val="xl164"/>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5">
    <w:name w:val="xl165"/>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6">
    <w:name w:val="xl166"/>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7">
    <w:name w:val="xl167"/>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8">
    <w:name w:val="xl168"/>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9">
    <w:name w:val="xl169"/>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0">
    <w:name w:val="xl170"/>
    <w:basedOn w:val="a4"/>
    <w:rsid w:val="0016679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1">
    <w:name w:val="xl171"/>
    <w:basedOn w:val="a4"/>
    <w:rsid w:val="0016679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4"/>
    <w:rsid w:val="0016679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3">
    <w:name w:val="xl173"/>
    <w:basedOn w:val="a4"/>
    <w:rsid w:val="0016679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a4"/>
    <w:rsid w:val="0016679B"/>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4"/>
    <w:rsid w:val="0016679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a4"/>
    <w:rsid w:val="0016679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4"/>
    <w:rsid w:val="0016679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8">
    <w:name w:val="xl178"/>
    <w:basedOn w:val="a4"/>
    <w:rsid w:val="0016679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9">
    <w:name w:val="xl179"/>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0">
    <w:name w:val="xl180"/>
    <w:basedOn w:val="a4"/>
    <w:rsid w:val="0016679B"/>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81">
    <w:name w:val="xl181"/>
    <w:basedOn w:val="a4"/>
    <w:rsid w:val="0016679B"/>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82">
    <w:name w:val="xl182"/>
    <w:basedOn w:val="a4"/>
    <w:rsid w:val="0016679B"/>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83">
    <w:name w:val="xl183"/>
    <w:basedOn w:val="a4"/>
    <w:rsid w:val="0016679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4">
    <w:name w:val="xl184"/>
    <w:basedOn w:val="a4"/>
    <w:rsid w:val="0016679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5">
    <w:name w:val="xl185"/>
    <w:basedOn w:val="a4"/>
    <w:rsid w:val="0016679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6">
    <w:name w:val="xl186"/>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7">
    <w:name w:val="xl187"/>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8">
    <w:name w:val="xl188"/>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9">
    <w:name w:val="xl189"/>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90">
    <w:name w:val="xl190"/>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91">
    <w:name w:val="xl191"/>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92">
    <w:name w:val="xl192"/>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93">
    <w:name w:val="xl193"/>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94">
    <w:name w:val="xl194"/>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95">
    <w:name w:val="xl195"/>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6">
    <w:name w:val="xl196"/>
    <w:basedOn w:val="a4"/>
    <w:rsid w:val="0016679B"/>
    <w:pPr>
      <w:spacing w:before="100" w:beforeAutospacing="1" w:after="100" w:afterAutospacing="1"/>
      <w:textAlignment w:val="center"/>
    </w:pPr>
    <w:rPr>
      <w:b/>
      <w:bCs/>
    </w:rPr>
  </w:style>
  <w:style w:type="paragraph" w:customStyle="1" w:styleId="xl197">
    <w:name w:val="xl197"/>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8">
    <w:name w:val="xl198"/>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9">
    <w:name w:val="xl199"/>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00">
    <w:name w:val="xl200"/>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2">
    <w:name w:val="xl202"/>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05">
    <w:name w:val="xl205"/>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06">
    <w:name w:val="xl206"/>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07">
    <w:name w:val="xl207"/>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8">
    <w:name w:val="xl208"/>
    <w:basedOn w:val="a4"/>
    <w:rsid w:val="00166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a">
    <w:name w:val="Нет списка1"/>
    <w:next w:val="a7"/>
    <w:uiPriority w:val="99"/>
    <w:semiHidden/>
    <w:unhideWhenUsed/>
    <w:rsid w:val="00395674"/>
  </w:style>
  <w:style w:type="table" w:customStyle="1" w:styleId="37">
    <w:name w:val="Сетка таблицы3"/>
    <w:basedOn w:val="a6"/>
    <w:next w:val="affa"/>
    <w:rsid w:val="0039567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rsid w:val="0039567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39567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39567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rsid w:val="00395674"/>
    <w:rPr>
      <w:rFonts w:ascii="Courier New" w:eastAsia="Times New Roman" w:hAnsi="Courier New" w:cs="Courier New"/>
    </w:rPr>
  </w:style>
  <w:style w:type="table" w:customStyle="1" w:styleId="42">
    <w:name w:val="Сетка таблицы4"/>
    <w:basedOn w:val="a6"/>
    <w:next w:val="affa"/>
    <w:uiPriority w:val="59"/>
    <w:rsid w:val="0072760A"/>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No Spacing"/>
    <w:link w:val="afff5"/>
    <w:uiPriority w:val="1"/>
    <w:qFormat/>
    <w:rsid w:val="00157735"/>
    <w:rPr>
      <w:rFonts w:eastAsia="Times New Roman"/>
      <w:sz w:val="22"/>
      <w:szCs w:val="22"/>
    </w:rPr>
  </w:style>
  <w:style w:type="character" w:customStyle="1" w:styleId="afff5">
    <w:name w:val="Без интервала Знак"/>
    <w:link w:val="afff4"/>
    <w:uiPriority w:val="1"/>
    <w:rsid w:val="00157735"/>
    <w:rPr>
      <w:rFonts w:eastAsia="Times New Roman"/>
      <w:sz w:val="22"/>
      <w:szCs w:val="22"/>
    </w:rPr>
  </w:style>
  <w:style w:type="paragraph" w:customStyle="1" w:styleId="1b">
    <w:name w:val="Список 1"/>
    <w:basedOn w:val="a4"/>
    <w:uiPriority w:val="99"/>
    <w:rsid w:val="00F744A7"/>
    <w:pPr>
      <w:keepLines/>
      <w:tabs>
        <w:tab w:val="num" w:pos="360"/>
        <w:tab w:val="left" w:pos="1276"/>
      </w:tabs>
      <w:overflowPunct w:val="0"/>
      <w:spacing w:before="60"/>
      <w:ind w:left="360" w:hanging="360"/>
    </w:pPr>
    <w:rPr>
      <w:sz w:val="26"/>
      <w:szCs w:val="20"/>
    </w:rPr>
  </w:style>
  <w:style w:type="paragraph" w:customStyle="1" w:styleId="1c">
    <w:name w:val="ПрилТекст1"/>
    <w:basedOn w:val="a4"/>
    <w:next w:val="a4"/>
    <w:uiPriority w:val="99"/>
    <w:rsid w:val="00F744A7"/>
    <w:pPr>
      <w:tabs>
        <w:tab w:val="num" w:pos="1995"/>
      </w:tabs>
      <w:overflowPunct w:val="0"/>
      <w:spacing w:before="60"/>
      <w:ind w:left="1995" w:hanging="360"/>
    </w:pPr>
    <w:rPr>
      <w:sz w:val="26"/>
      <w:szCs w:val="20"/>
    </w:rPr>
  </w:style>
  <w:style w:type="paragraph" w:customStyle="1" w:styleId="afff6">
    <w:name w:val="Текст обычный"/>
    <w:basedOn w:val="a4"/>
    <w:uiPriority w:val="99"/>
    <w:rsid w:val="00F744A7"/>
    <w:pPr>
      <w:overflowPunct w:val="0"/>
      <w:spacing w:before="60"/>
    </w:pPr>
    <w:rPr>
      <w:sz w:val="26"/>
      <w:szCs w:val="20"/>
    </w:rPr>
  </w:style>
  <w:style w:type="paragraph" w:styleId="HTML1">
    <w:name w:val="HTML Address"/>
    <w:basedOn w:val="a4"/>
    <w:link w:val="HTML10"/>
    <w:unhideWhenUsed/>
    <w:rsid w:val="00F744A7"/>
    <w:rPr>
      <w:i/>
      <w:iCs/>
      <w:szCs w:val="20"/>
    </w:rPr>
  </w:style>
  <w:style w:type="character" w:customStyle="1" w:styleId="HTML2">
    <w:name w:val="Адрес HTML Знак"/>
    <w:basedOn w:val="a5"/>
    <w:rsid w:val="00F744A7"/>
    <w:rPr>
      <w:rFonts w:eastAsia="Times New Roman"/>
      <w:i/>
      <w:iCs/>
      <w:sz w:val="22"/>
      <w:szCs w:val="22"/>
      <w:lang w:eastAsia="en-US"/>
    </w:rPr>
  </w:style>
  <w:style w:type="paragraph" w:customStyle="1" w:styleId="ConsPlusNormal">
    <w:name w:val="ConsPlusNormal"/>
    <w:rsid w:val="00F744A7"/>
    <w:pPr>
      <w:autoSpaceDE w:val="0"/>
      <w:autoSpaceDN w:val="0"/>
      <w:adjustRightInd w:val="0"/>
      <w:ind w:firstLine="720"/>
    </w:pPr>
    <w:rPr>
      <w:rFonts w:ascii="Arial" w:eastAsia="Times New Roman" w:hAnsi="Arial" w:cs="Arial"/>
      <w:sz w:val="16"/>
      <w:szCs w:val="16"/>
    </w:rPr>
  </w:style>
  <w:style w:type="paragraph" w:customStyle="1" w:styleId="2b">
    <w:name w:val="Абзац списка2"/>
    <w:basedOn w:val="a4"/>
    <w:uiPriority w:val="99"/>
    <w:rsid w:val="00F744A7"/>
    <w:pPr>
      <w:ind w:left="720"/>
    </w:pPr>
    <w:rPr>
      <w:rFonts w:cs="Calibri"/>
    </w:rPr>
  </w:style>
  <w:style w:type="paragraph" w:customStyle="1" w:styleId="ConsPlusNonformat">
    <w:name w:val="ConsPlusNonformat"/>
    <w:uiPriority w:val="99"/>
    <w:rsid w:val="00F744A7"/>
    <w:pPr>
      <w:widowControl w:val="0"/>
      <w:autoSpaceDE w:val="0"/>
      <w:autoSpaceDN w:val="0"/>
      <w:adjustRightInd w:val="0"/>
    </w:pPr>
    <w:rPr>
      <w:rFonts w:ascii="Courier New" w:eastAsia="Times New Roman" w:hAnsi="Courier New" w:cs="Courier New"/>
      <w:sz w:val="16"/>
      <w:szCs w:val="16"/>
    </w:rPr>
  </w:style>
  <w:style w:type="character" w:customStyle="1" w:styleId="1111">
    <w:name w:val="Стиль Заголовок 1 + 11 пт Знак1"/>
    <w:link w:val="111"/>
    <w:locked/>
    <w:rsid w:val="00F744A7"/>
    <w:rPr>
      <w:rFonts w:ascii="Times New Roman" w:eastAsia="Times New Roman" w:hAnsi="Times New Roman"/>
      <w:b/>
      <w:bCs/>
      <w:sz w:val="22"/>
      <w:szCs w:val="24"/>
    </w:rPr>
  </w:style>
  <w:style w:type="character" w:customStyle="1" w:styleId="18">
    <w:name w:val="статьи договора Знак1"/>
    <w:link w:val="a1"/>
    <w:locked/>
    <w:rsid w:val="00F744A7"/>
    <w:rPr>
      <w:rFonts w:ascii="Times New Roman" w:eastAsia="Times New Roman" w:hAnsi="Times New Roman"/>
      <w:sz w:val="22"/>
      <w:szCs w:val="22"/>
    </w:rPr>
  </w:style>
  <w:style w:type="paragraph" w:customStyle="1" w:styleId="afff7">
    <w:name w:val="Прил№"/>
    <w:basedOn w:val="a4"/>
    <w:next w:val="affd"/>
    <w:uiPriority w:val="99"/>
    <w:rsid w:val="00F744A7"/>
    <w:pPr>
      <w:overflowPunct w:val="0"/>
      <w:spacing w:before="60"/>
      <w:jc w:val="right"/>
    </w:pPr>
    <w:rPr>
      <w:b/>
      <w:bCs/>
      <w:sz w:val="26"/>
      <w:szCs w:val="20"/>
    </w:rPr>
  </w:style>
  <w:style w:type="paragraph" w:customStyle="1" w:styleId="afff8">
    <w:name w:val="Текст по центру"/>
    <w:basedOn w:val="a4"/>
    <w:uiPriority w:val="99"/>
    <w:rsid w:val="00F744A7"/>
    <w:pPr>
      <w:overflowPunct w:val="0"/>
      <w:spacing w:before="60"/>
      <w:jc w:val="center"/>
    </w:pPr>
    <w:rPr>
      <w:sz w:val="26"/>
      <w:szCs w:val="20"/>
    </w:rPr>
  </w:style>
  <w:style w:type="paragraph" w:customStyle="1" w:styleId="121">
    <w:name w:val="ТаблицаЗаголовок12"/>
    <w:basedOn w:val="a4"/>
    <w:autoRedefine/>
    <w:uiPriority w:val="99"/>
    <w:rsid w:val="00F744A7"/>
    <w:pPr>
      <w:keepNext/>
      <w:keepLines/>
      <w:overflowPunct w:val="0"/>
      <w:spacing w:before="60" w:after="60"/>
    </w:pPr>
    <w:rPr>
      <w:spacing w:val="-2"/>
    </w:rPr>
  </w:style>
  <w:style w:type="paragraph" w:customStyle="1" w:styleId="afff9">
    <w:name w:val="На одном листе"/>
    <w:basedOn w:val="a4"/>
    <w:rsid w:val="00F744A7"/>
    <w:pPr>
      <w:tabs>
        <w:tab w:val="num" w:pos="1418"/>
      </w:tabs>
      <w:overflowPunct w:val="0"/>
      <w:spacing w:before="600"/>
      <w:jc w:val="center"/>
    </w:pPr>
    <w:rPr>
      <w:b/>
      <w:sz w:val="26"/>
      <w:szCs w:val="20"/>
    </w:rPr>
  </w:style>
  <w:style w:type="paragraph" w:customStyle="1" w:styleId="22">
    <w:name w:val="ПрилТекст2"/>
    <w:basedOn w:val="a4"/>
    <w:uiPriority w:val="99"/>
    <w:rsid w:val="00F744A7"/>
    <w:pPr>
      <w:numPr>
        <w:ilvl w:val="1"/>
        <w:numId w:val="8"/>
      </w:numPr>
      <w:overflowPunct w:val="0"/>
      <w:spacing w:before="60"/>
    </w:pPr>
    <w:rPr>
      <w:sz w:val="26"/>
      <w:szCs w:val="20"/>
    </w:rPr>
  </w:style>
  <w:style w:type="paragraph" w:customStyle="1" w:styleId="1d">
    <w:name w:val="Заголовок1"/>
    <w:basedOn w:val="a4"/>
    <w:autoRedefine/>
    <w:uiPriority w:val="99"/>
    <w:rsid w:val="00F744A7"/>
    <w:pPr>
      <w:overflowPunct w:val="0"/>
      <w:jc w:val="center"/>
    </w:pPr>
    <w:rPr>
      <w:b/>
      <w:bCs/>
    </w:rPr>
  </w:style>
  <w:style w:type="paragraph" w:customStyle="1" w:styleId="THKBodytext">
    <w:name w:val="THKBodytext"/>
    <w:basedOn w:val="a4"/>
    <w:uiPriority w:val="99"/>
    <w:rsid w:val="00F744A7"/>
    <w:pPr>
      <w:tabs>
        <w:tab w:val="left" w:pos="1336"/>
      </w:tabs>
      <w:spacing w:after="280" w:line="280" w:lineRule="exact"/>
    </w:pPr>
    <w:rPr>
      <w:rFonts w:ascii="Arial" w:hAnsi="Arial"/>
    </w:rPr>
  </w:style>
  <w:style w:type="paragraph" w:customStyle="1" w:styleId="Char0">
    <w:name w:val="Char"/>
    <w:basedOn w:val="a4"/>
    <w:uiPriority w:val="99"/>
    <w:rsid w:val="00F744A7"/>
    <w:pPr>
      <w:keepLines/>
      <w:spacing w:after="160" w:line="240" w:lineRule="exact"/>
    </w:pPr>
    <w:rPr>
      <w:rFonts w:ascii="Verdana" w:eastAsia="MS Mincho" w:hAnsi="Verdana" w:cs="Verdana"/>
      <w:sz w:val="20"/>
      <w:szCs w:val="20"/>
      <w:lang w:val="en-US"/>
    </w:rPr>
  </w:style>
  <w:style w:type="paragraph" w:customStyle="1" w:styleId="63">
    <w:name w:val="Титульный лист 6"/>
    <w:basedOn w:val="a4"/>
    <w:uiPriority w:val="99"/>
    <w:rsid w:val="00F744A7"/>
    <w:pPr>
      <w:overflowPunct w:val="0"/>
      <w:jc w:val="center"/>
    </w:pPr>
    <w:rPr>
      <w:b/>
      <w:sz w:val="36"/>
      <w:szCs w:val="20"/>
    </w:rPr>
  </w:style>
  <w:style w:type="paragraph" w:customStyle="1" w:styleId="ConsPlusTitle">
    <w:name w:val="ConsPlusTitle"/>
    <w:uiPriority w:val="99"/>
    <w:rsid w:val="00F744A7"/>
    <w:pPr>
      <w:widowControl w:val="0"/>
      <w:autoSpaceDE w:val="0"/>
      <w:autoSpaceDN w:val="0"/>
      <w:adjustRightInd w:val="0"/>
    </w:pPr>
    <w:rPr>
      <w:rFonts w:ascii="Arial" w:eastAsia="Times New Roman" w:hAnsi="Arial" w:cs="Arial"/>
      <w:b/>
      <w:bCs/>
    </w:rPr>
  </w:style>
  <w:style w:type="paragraph" w:customStyle="1" w:styleId="rvps31451">
    <w:name w:val="rvps31451"/>
    <w:basedOn w:val="a4"/>
    <w:uiPriority w:val="99"/>
    <w:rsid w:val="00F744A7"/>
    <w:pPr>
      <w:spacing w:after="300"/>
    </w:pPr>
    <w:rPr>
      <w:rFonts w:ascii="Verdana" w:hAnsi="Verdana"/>
      <w:color w:val="000000"/>
      <w:sz w:val="17"/>
      <w:szCs w:val="17"/>
    </w:rPr>
  </w:style>
  <w:style w:type="character" w:customStyle="1" w:styleId="HTML10">
    <w:name w:val="Адрес HTML Знак1"/>
    <w:basedOn w:val="a5"/>
    <w:link w:val="HTML1"/>
    <w:locked/>
    <w:rsid w:val="00F744A7"/>
    <w:rPr>
      <w:rFonts w:ascii="Times New Roman" w:eastAsia="Times New Roman" w:hAnsi="Times New Roman"/>
      <w:i/>
      <w:iCs/>
      <w:sz w:val="24"/>
    </w:rPr>
  </w:style>
  <w:style w:type="character" w:customStyle="1" w:styleId="1e">
    <w:name w:val="Схема документа Знак1"/>
    <w:basedOn w:val="a5"/>
    <w:uiPriority w:val="99"/>
    <w:semiHidden/>
    <w:locked/>
    <w:rsid w:val="00F744A7"/>
    <w:rPr>
      <w:rFonts w:ascii="Tahoma" w:eastAsia="Times New Roman" w:hAnsi="Tahoma" w:cs="Tahoma"/>
      <w:sz w:val="24"/>
      <w:shd w:val="clear" w:color="auto" w:fill="000080"/>
    </w:rPr>
  </w:style>
  <w:style w:type="character" w:customStyle="1" w:styleId="1f">
    <w:name w:val="Текст выноски Знак1"/>
    <w:basedOn w:val="a5"/>
    <w:uiPriority w:val="99"/>
    <w:semiHidden/>
    <w:locked/>
    <w:rsid w:val="00F744A7"/>
    <w:rPr>
      <w:rFonts w:ascii="Tahoma" w:eastAsia="Times New Roman" w:hAnsi="Tahoma" w:cs="Tahoma"/>
      <w:sz w:val="16"/>
      <w:szCs w:val="16"/>
    </w:rPr>
  </w:style>
  <w:style w:type="character" w:customStyle="1" w:styleId="1f0">
    <w:name w:val="Текст примечания Знак1"/>
    <w:basedOn w:val="a5"/>
    <w:uiPriority w:val="99"/>
    <w:semiHidden/>
    <w:locked/>
    <w:rsid w:val="00F744A7"/>
    <w:rPr>
      <w:rFonts w:ascii="Times New Roman" w:eastAsia="Times New Roman" w:hAnsi="Times New Roman"/>
    </w:rPr>
  </w:style>
  <w:style w:type="character" w:customStyle="1" w:styleId="1f1">
    <w:name w:val="Тема примечания Знак1"/>
    <w:basedOn w:val="1f0"/>
    <w:uiPriority w:val="99"/>
    <w:semiHidden/>
    <w:locked/>
    <w:rsid w:val="00F744A7"/>
    <w:rPr>
      <w:rFonts w:ascii="Times New Roman" w:eastAsia="Times New Roman" w:hAnsi="Times New Roman"/>
      <w:b/>
      <w:bCs/>
    </w:rPr>
  </w:style>
  <w:style w:type="character" w:customStyle="1" w:styleId="212">
    <w:name w:val="Основной текст с отступом 2 Знак1"/>
    <w:rsid w:val="00F744A7"/>
    <w:rPr>
      <w:rFonts w:ascii="Times New Roman" w:eastAsia="Times New Roman" w:hAnsi="Times New Roman" w:cs="Times New Roman" w:hint="default"/>
      <w:sz w:val="20"/>
      <w:szCs w:val="20"/>
      <w:lang w:eastAsia="ru-RU"/>
    </w:rPr>
  </w:style>
  <w:style w:type="character" w:customStyle="1" w:styleId="1f2">
    <w:name w:val="Название Знак1"/>
    <w:rsid w:val="00F744A7"/>
    <w:rPr>
      <w:rFonts w:ascii="Cambria" w:eastAsia="Times New Roman" w:hAnsi="Cambria" w:cs="Times New Roman" w:hint="default"/>
      <w:color w:val="17365D"/>
      <w:spacing w:val="5"/>
      <w:kern w:val="28"/>
      <w:sz w:val="52"/>
      <w:szCs w:val="52"/>
      <w:lang w:eastAsia="ru-RU"/>
    </w:rPr>
  </w:style>
  <w:style w:type="character" w:customStyle="1" w:styleId="213">
    <w:name w:val="Основной текст 2 Знак1"/>
    <w:basedOn w:val="a5"/>
    <w:uiPriority w:val="99"/>
    <w:semiHidden/>
    <w:locked/>
    <w:rsid w:val="00F744A7"/>
    <w:rPr>
      <w:sz w:val="22"/>
      <w:szCs w:val="22"/>
      <w:lang w:eastAsia="en-US"/>
    </w:rPr>
  </w:style>
  <w:style w:type="character" w:customStyle="1" w:styleId="310">
    <w:name w:val="Основной текст 3 Знак1"/>
    <w:basedOn w:val="a5"/>
    <w:uiPriority w:val="99"/>
    <w:semiHidden/>
    <w:locked/>
    <w:rsid w:val="00F744A7"/>
    <w:rPr>
      <w:rFonts w:ascii="Times New Roman" w:eastAsia="Times New Roman" w:hAnsi="Times New Roman"/>
      <w:sz w:val="24"/>
    </w:rPr>
  </w:style>
  <w:style w:type="character" w:customStyle="1" w:styleId="postal-code">
    <w:name w:val="postal-code"/>
    <w:basedOn w:val="a5"/>
    <w:rsid w:val="00F744A7"/>
  </w:style>
  <w:style w:type="character" w:customStyle="1" w:styleId="country-name">
    <w:name w:val="country-name"/>
    <w:basedOn w:val="a5"/>
    <w:rsid w:val="00F744A7"/>
  </w:style>
  <w:style w:type="character" w:customStyle="1" w:styleId="region">
    <w:name w:val="region"/>
    <w:basedOn w:val="a5"/>
    <w:rsid w:val="00F744A7"/>
  </w:style>
  <w:style w:type="character" w:customStyle="1" w:styleId="locality">
    <w:name w:val="locality"/>
    <w:basedOn w:val="a5"/>
    <w:rsid w:val="00F744A7"/>
  </w:style>
  <w:style w:type="character" w:customStyle="1" w:styleId="street-address">
    <w:name w:val="street-address"/>
    <w:basedOn w:val="a5"/>
    <w:rsid w:val="00F744A7"/>
  </w:style>
  <w:style w:type="character" w:customStyle="1" w:styleId="afffa">
    <w:name w:val="Основной текст_"/>
    <w:basedOn w:val="a5"/>
    <w:link w:val="52"/>
    <w:rsid w:val="002A0EFC"/>
    <w:rPr>
      <w:rFonts w:ascii="Times New Roman" w:eastAsia="Times New Roman" w:hAnsi="Times New Roman"/>
      <w:sz w:val="21"/>
      <w:szCs w:val="21"/>
      <w:shd w:val="clear" w:color="auto" w:fill="FFFFFF"/>
    </w:rPr>
  </w:style>
  <w:style w:type="character" w:customStyle="1" w:styleId="afffb">
    <w:name w:val="Основной текст + Полужирный"/>
    <w:basedOn w:val="afffa"/>
    <w:uiPriority w:val="99"/>
    <w:rsid w:val="002A0EFC"/>
    <w:rPr>
      <w:rFonts w:ascii="Times New Roman" w:eastAsia="Times New Roman" w:hAnsi="Times New Roman"/>
      <w:b/>
      <w:bCs/>
      <w:sz w:val="21"/>
      <w:szCs w:val="21"/>
      <w:shd w:val="clear" w:color="auto" w:fill="FFFFFF"/>
    </w:rPr>
  </w:style>
  <w:style w:type="paragraph" w:customStyle="1" w:styleId="52">
    <w:name w:val="Основной текст5"/>
    <w:basedOn w:val="a4"/>
    <w:link w:val="afffa"/>
    <w:rsid w:val="002A0EFC"/>
    <w:pPr>
      <w:shd w:val="clear" w:color="auto" w:fill="FFFFFF"/>
      <w:spacing w:before="300" w:line="0" w:lineRule="atLeast"/>
      <w:ind w:hanging="2000"/>
    </w:pPr>
    <w:rPr>
      <w:sz w:val="21"/>
      <w:szCs w:val="21"/>
    </w:rPr>
  </w:style>
  <w:style w:type="character" w:customStyle="1" w:styleId="1f3">
    <w:name w:val="Основной текст1"/>
    <w:basedOn w:val="afffa"/>
    <w:rsid w:val="00D03644"/>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43">
    <w:name w:val="Основной текст (4)_"/>
    <w:basedOn w:val="a5"/>
    <w:link w:val="44"/>
    <w:rsid w:val="003B2641"/>
    <w:rPr>
      <w:rFonts w:ascii="Times New Roman" w:eastAsia="Times New Roman" w:hAnsi="Times New Roman"/>
      <w:sz w:val="21"/>
      <w:szCs w:val="21"/>
      <w:shd w:val="clear" w:color="auto" w:fill="FFFFFF"/>
    </w:rPr>
  </w:style>
  <w:style w:type="character" w:customStyle="1" w:styleId="95pt">
    <w:name w:val="Основной текст + 9;5 pt;Полужирный"/>
    <w:basedOn w:val="afffa"/>
    <w:rsid w:val="003B2641"/>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4135pt">
    <w:name w:val="Основной текст (4) + 13;5 pt;Курсив"/>
    <w:basedOn w:val="43"/>
    <w:rsid w:val="003B2641"/>
    <w:rPr>
      <w:rFonts w:ascii="Times New Roman" w:eastAsia="Times New Roman" w:hAnsi="Times New Roman"/>
      <w:i/>
      <w:iCs/>
      <w:sz w:val="27"/>
      <w:szCs w:val="27"/>
      <w:shd w:val="clear" w:color="auto" w:fill="FFFFFF"/>
    </w:rPr>
  </w:style>
  <w:style w:type="paragraph" w:customStyle="1" w:styleId="44">
    <w:name w:val="Основной текст (4)"/>
    <w:basedOn w:val="a4"/>
    <w:link w:val="43"/>
    <w:rsid w:val="003B2641"/>
    <w:pPr>
      <w:shd w:val="clear" w:color="auto" w:fill="FFFFFF"/>
      <w:spacing w:line="173" w:lineRule="exact"/>
      <w:ind w:hanging="640"/>
    </w:pPr>
    <w:rPr>
      <w:sz w:val="21"/>
      <w:szCs w:val="21"/>
    </w:rPr>
  </w:style>
  <w:style w:type="character" w:customStyle="1" w:styleId="2c">
    <w:name w:val="Основной текст2"/>
    <w:basedOn w:val="afffa"/>
    <w:rsid w:val="0044521B"/>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38">
    <w:name w:val="Заголовок №3_"/>
    <w:basedOn w:val="a5"/>
    <w:link w:val="39"/>
    <w:rsid w:val="0044521B"/>
    <w:rPr>
      <w:rFonts w:ascii="Trebuchet MS" w:eastAsia="Trebuchet MS" w:hAnsi="Trebuchet MS" w:cs="Trebuchet MS"/>
      <w:sz w:val="26"/>
      <w:szCs w:val="26"/>
      <w:shd w:val="clear" w:color="auto" w:fill="FFFFFF"/>
    </w:rPr>
  </w:style>
  <w:style w:type="paragraph" w:customStyle="1" w:styleId="39">
    <w:name w:val="Заголовок №3"/>
    <w:basedOn w:val="a4"/>
    <w:link w:val="38"/>
    <w:rsid w:val="0044521B"/>
    <w:pPr>
      <w:shd w:val="clear" w:color="auto" w:fill="FFFFFF"/>
      <w:spacing w:before="780" w:line="778" w:lineRule="exact"/>
      <w:ind w:firstLine="3700"/>
      <w:outlineLvl w:val="2"/>
    </w:pPr>
    <w:rPr>
      <w:rFonts w:ascii="Trebuchet MS" w:eastAsia="Trebuchet MS" w:hAnsi="Trebuchet MS" w:cs="Trebuchet MS"/>
      <w:sz w:val="26"/>
      <w:szCs w:val="26"/>
    </w:rPr>
  </w:style>
  <w:style w:type="character" w:customStyle="1" w:styleId="9pt0pt">
    <w:name w:val="Основной текст + 9 pt;Интервал 0 pt"/>
    <w:basedOn w:val="afffa"/>
    <w:rsid w:val="00796466"/>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92">
    <w:name w:val="Заголовок №9_"/>
    <w:basedOn w:val="a5"/>
    <w:link w:val="93"/>
    <w:rsid w:val="00625B79"/>
    <w:rPr>
      <w:rFonts w:ascii="Times New Roman" w:eastAsia="Times New Roman" w:hAnsi="Times New Roman"/>
      <w:sz w:val="21"/>
      <w:szCs w:val="21"/>
      <w:shd w:val="clear" w:color="auto" w:fill="FFFFFF"/>
    </w:rPr>
  </w:style>
  <w:style w:type="paragraph" w:customStyle="1" w:styleId="93">
    <w:name w:val="Заголовок №9"/>
    <w:basedOn w:val="a4"/>
    <w:link w:val="92"/>
    <w:rsid w:val="00625B79"/>
    <w:pPr>
      <w:shd w:val="clear" w:color="auto" w:fill="FFFFFF"/>
      <w:spacing w:before="240" w:after="240" w:line="0" w:lineRule="atLeast"/>
      <w:outlineLvl w:val="8"/>
    </w:pPr>
    <w:rPr>
      <w:sz w:val="21"/>
      <w:szCs w:val="21"/>
    </w:rPr>
  </w:style>
  <w:style w:type="character" w:customStyle="1" w:styleId="afffc">
    <w:name w:val="Колонтитул_"/>
    <w:basedOn w:val="a5"/>
    <w:rsid w:val="00752A29"/>
    <w:rPr>
      <w:rFonts w:ascii="Times New Roman" w:eastAsia="Times New Roman" w:hAnsi="Times New Roman" w:cs="Times New Roman"/>
      <w:b w:val="0"/>
      <w:bCs w:val="0"/>
      <w:i w:val="0"/>
      <w:iCs w:val="0"/>
      <w:smallCaps w:val="0"/>
      <w:strike w:val="0"/>
      <w:sz w:val="20"/>
      <w:szCs w:val="20"/>
    </w:rPr>
  </w:style>
  <w:style w:type="character" w:customStyle="1" w:styleId="afffd">
    <w:name w:val="Колонтитул"/>
    <w:basedOn w:val="afffc"/>
    <w:rsid w:val="00752A29"/>
    <w:rPr>
      <w:rFonts w:ascii="Times New Roman" w:eastAsia="Times New Roman" w:hAnsi="Times New Roman" w:cs="Times New Roman"/>
      <w:b w:val="0"/>
      <w:bCs w:val="0"/>
      <w:i w:val="0"/>
      <w:iCs w:val="0"/>
      <w:smallCaps w:val="0"/>
      <w:strike w:val="0"/>
      <w:spacing w:val="0"/>
      <w:sz w:val="20"/>
      <w:szCs w:val="20"/>
    </w:rPr>
  </w:style>
  <w:style w:type="character" w:customStyle="1" w:styleId="101">
    <w:name w:val="Заголовок №10_"/>
    <w:basedOn w:val="a5"/>
    <w:link w:val="102"/>
    <w:rsid w:val="00D660FA"/>
    <w:rPr>
      <w:rFonts w:ascii="Times New Roman" w:eastAsia="Times New Roman" w:hAnsi="Times New Roman"/>
      <w:sz w:val="21"/>
      <w:szCs w:val="21"/>
      <w:shd w:val="clear" w:color="auto" w:fill="FFFFFF"/>
    </w:rPr>
  </w:style>
  <w:style w:type="character" w:customStyle="1" w:styleId="7pt">
    <w:name w:val="Основной текст + Интервал 7 pt"/>
    <w:basedOn w:val="afffa"/>
    <w:rsid w:val="00D660FA"/>
    <w:rPr>
      <w:rFonts w:ascii="Times New Roman" w:eastAsia="Times New Roman" w:hAnsi="Times New Roman" w:cs="Times New Roman"/>
      <w:b w:val="0"/>
      <w:bCs w:val="0"/>
      <w:i w:val="0"/>
      <w:iCs w:val="0"/>
      <w:smallCaps w:val="0"/>
      <w:strike w:val="0"/>
      <w:spacing w:val="140"/>
      <w:sz w:val="21"/>
      <w:szCs w:val="21"/>
      <w:shd w:val="clear" w:color="auto" w:fill="FFFFFF"/>
    </w:rPr>
  </w:style>
  <w:style w:type="paragraph" w:customStyle="1" w:styleId="102">
    <w:name w:val="Заголовок №10"/>
    <w:basedOn w:val="a4"/>
    <w:link w:val="101"/>
    <w:rsid w:val="00D660FA"/>
    <w:pPr>
      <w:shd w:val="clear" w:color="auto" w:fill="FFFFFF"/>
      <w:spacing w:line="257" w:lineRule="exact"/>
      <w:ind w:hanging="740"/>
    </w:pPr>
    <w:rPr>
      <w:sz w:val="21"/>
      <w:szCs w:val="21"/>
    </w:rPr>
  </w:style>
  <w:style w:type="paragraph" w:customStyle="1" w:styleId="72">
    <w:name w:val="Основной текст7"/>
    <w:basedOn w:val="a4"/>
    <w:rsid w:val="00E42323"/>
    <w:pPr>
      <w:shd w:val="clear" w:color="auto" w:fill="FFFFFF"/>
      <w:spacing w:before="240" w:after="240" w:line="0" w:lineRule="atLeast"/>
    </w:pPr>
    <w:rPr>
      <w:color w:val="000000"/>
      <w:lang w:val="ru"/>
    </w:rPr>
  </w:style>
  <w:style w:type="character" w:customStyle="1" w:styleId="afffe">
    <w:name w:val="Сноска_"/>
    <w:basedOn w:val="a5"/>
    <w:link w:val="affff"/>
    <w:rsid w:val="0056760A"/>
    <w:rPr>
      <w:rFonts w:ascii="Times New Roman" w:eastAsia="Times New Roman" w:hAnsi="Times New Roman"/>
      <w:sz w:val="24"/>
      <w:szCs w:val="24"/>
      <w:shd w:val="clear" w:color="auto" w:fill="FFFFFF"/>
    </w:rPr>
  </w:style>
  <w:style w:type="paragraph" w:customStyle="1" w:styleId="affff">
    <w:name w:val="Сноска"/>
    <w:basedOn w:val="a4"/>
    <w:link w:val="afffe"/>
    <w:autoRedefine/>
    <w:qFormat/>
    <w:rsid w:val="0056760A"/>
    <w:pPr>
      <w:shd w:val="clear" w:color="auto" w:fill="FFFFFF"/>
      <w:spacing w:line="271" w:lineRule="exact"/>
      <w:ind w:firstLine="880"/>
    </w:pPr>
  </w:style>
  <w:style w:type="character" w:customStyle="1" w:styleId="94">
    <w:name w:val="Основной текст (9)_"/>
    <w:basedOn w:val="a5"/>
    <w:link w:val="95"/>
    <w:rsid w:val="003B65CE"/>
    <w:rPr>
      <w:rFonts w:ascii="Franklin Gothic Book" w:eastAsia="Franklin Gothic Book" w:hAnsi="Franklin Gothic Book" w:cs="Franklin Gothic Book"/>
      <w:spacing w:val="-10"/>
      <w:sz w:val="22"/>
      <w:szCs w:val="22"/>
      <w:shd w:val="clear" w:color="auto" w:fill="FFFFFF"/>
    </w:rPr>
  </w:style>
  <w:style w:type="character" w:customStyle="1" w:styleId="3a">
    <w:name w:val="Основной текст3"/>
    <w:basedOn w:val="afffa"/>
    <w:rsid w:val="003B65CE"/>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50">
    <w:name w:val="Основной текст (15)_"/>
    <w:basedOn w:val="a5"/>
    <w:link w:val="151"/>
    <w:rsid w:val="003B65CE"/>
    <w:rPr>
      <w:rFonts w:ascii="Times New Roman" w:eastAsia="Times New Roman" w:hAnsi="Times New Roman"/>
      <w:spacing w:val="-10"/>
      <w:sz w:val="54"/>
      <w:szCs w:val="54"/>
      <w:shd w:val="clear" w:color="auto" w:fill="FFFFFF"/>
    </w:rPr>
  </w:style>
  <w:style w:type="character" w:customStyle="1" w:styleId="154pt0pt">
    <w:name w:val="Основной текст (15) + 4 pt;Не курсив;Интервал 0 pt"/>
    <w:basedOn w:val="150"/>
    <w:rsid w:val="003B65CE"/>
    <w:rPr>
      <w:rFonts w:ascii="Times New Roman" w:eastAsia="Times New Roman" w:hAnsi="Times New Roman"/>
      <w:i/>
      <w:iCs/>
      <w:spacing w:val="0"/>
      <w:sz w:val="8"/>
      <w:szCs w:val="8"/>
      <w:shd w:val="clear" w:color="auto" w:fill="FFFFFF"/>
    </w:rPr>
  </w:style>
  <w:style w:type="character" w:customStyle="1" w:styleId="90pt">
    <w:name w:val="Основной текст (9) + Интервал 0 pt"/>
    <w:basedOn w:val="94"/>
    <w:rsid w:val="003B65CE"/>
    <w:rPr>
      <w:rFonts w:ascii="Franklin Gothic Book" w:eastAsia="Franklin Gothic Book" w:hAnsi="Franklin Gothic Book" w:cs="Franklin Gothic Book"/>
      <w:spacing w:val="0"/>
      <w:sz w:val="22"/>
      <w:szCs w:val="22"/>
      <w:shd w:val="clear" w:color="auto" w:fill="FFFFFF"/>
    </w:rPr>
  </w:style>
  <w:style w:type="character" w:customStyle="1" w:styleId="160">
    <w:name w:val="Основной текст (16)_"/>
    <w:basedOn w:val="a5"/>
    <w:link w:val="161"/>
    <w:rsid w:val="003B65CE"/>
    <w:rPr>
      <w:rFonts w:ascii="Arial" w:eastAsia="Arial" w:hAnsi="Arial" w:cs="Arial"/>
      <w:sz w:val="26"/>
      <w:szCs w:val="26"/>
      <w:shd w:val="clear" w:color="auto" w:fill="FFFFFF"/>
    </w:rPr>
  </w:style>
  <w:style w:type="character" w:customStyle="1" w:styleId="160pt">
    <w:name w:val="Основной текст (16) + Интервал 0 pt"/>
    <w:basedOn w:val="160"/>
    <w:rsid w:val="003B65CE"/>
    <w:rPr>
      <w:rFonts w:ascii="Arial" w:eastAsia="Arial" w:hAnsi="Arial" w:cs="Arial"/>
      <w:spacing w:val="-10"/>
      <w:sz w:val="26"/>
      <w:szCs w:val="26"/>
      <w:shd w:val="clear" w:color="auto" w:fill="FFFFFF"/>
    </w:rPr>
  </w:style>
  <w:style w:type="character" w:customStyle="1" w:styleId="45">
    <w:name w:val="Основной текст4"/>
    <w:basedOn w:val="afffa"/>
    <w:rsid w:val="003B65CE"/>
    <w:rPr>
      <w:rFonts w:ascii="Times New Roman" w:eastAsia="Times New Roman" w:hAnsi="Times New Roman" w:cs="Times New Roman"/>
      <w:b w:val="0"/>
      <w:bCs w:val="0"/>
      <w:i w:val="0"/>
      <w:iCs w:val="0"/>
      <w:smallCaps w:val="0"/>
      <w:strike w:val="0"/>
      <w:spacing w:val="0"/>
      <w:sz w:val="24"/>
      <w:szCs w:val="24"/>
      <w:u w:val="single"/>
      <w:shd w:val="clear" w:color="auto" w:fill="FFFFFF"/>
    </w:rPr>
  </w:style>
  <w:style w:type="character" w:customStyle="1" w:styleId="90pt0">
    <w:name w:val="Основной текст (9) + Не полужирный;Интервал 0 pt"/>
    <w:basedOn w:val="94"/>
    <w:rsid w:val="003B65CE"/>
    <w:rPr>
      <w:rFonts w:ascii="Franklin Gothic Book" w:eastAsia="Franklin Gothic Book" w:hAnsi="Franklin Gothic Book" w:cs="Franklin Gothic Book"/>
      <w:b/>
      <w:bCs/>
      <w:spacing w:val="0"/>
      <w:sz w:val="22"/>
      <w:szCs w:val="22"/>
      <w:shd w:val="clear" w:color="auto" w:fill="FFFFFF"/>
    </w:rPr>
  </w:style>
  <w:style w:type="character" w:customStyle="1" w:styleId="9Arial105pt0pt">
    <w:name w:val="Основной текст (9) + Arial;10;5 pt;Не полужирный;Малые прописные;Интервал 0 pt"/>
    <w:basedOn w:val="94"/>
    <w:rsid w:val="003B65CE"/>
    <w:rPr>
      <w:rFonts w:ascii="Arial" w:eastAsia="Arial" w:hAnsi="Arial" w:cs="Arial"/>
      <w:b/>
      <w:bCs/>
      <w:smallCaps/>
      <w:spacing w:val="10"/>
      <w:sz w:val="21"/>
      <w:szCs w:val="21"/>
      <w:shd w:val="clear" w:color="auto" w:fill="FFFFFF"/>
    </w:rPr>
  </w:style>
  <w:style w:type="character" w:customStyle="1" w:styleId="140">
    <w:name w:val="Основной текст (14)_"/>
    <w:basedOn w:val="a5"/>
    <w:link w:val="141"/>
    <w:rsid w:val="003B65CE"/>
    <w:rPr>
      <w:rFonts w:ascii="Arial" w:eastAsia="Arial" w:hAnsi="Arial" w:cs="Arial"/>
      <w:spacing w:val="-10"/>
      <w:sz w:val="21"/>
      <w:szCs w:val="21"/>
      <w:shd w:val="clear" w:color="auto" w:fill="FFFFFF"/>
    </w:rPr>
  </w:style>
  <w:style w:type="character" w:customStyle="1" w:styleId="9Tahoma85pt0pt">
    <w:name w:val="Основной текст (9) + Tahoma;8;5 pt;Не полужирный;Интервал 0 pt"/>
    <w:basedOn w:val="94"/>
    <w:rsid w:val="003B65CE"/>
    <w:rPr>
      <w:rFonts w:ascii="Tahoma" w:eastAsia="Tahoma" w:hAnsi="Tahoma" w:cs="Tahoma"/>
      <w:b/>
      <w:bCs/>
      <w:spacing w:val="0"/>
      <w:sz w:val="17"/>
      <w:szCs w:val="17"/>
      <w:shd w:val="clear" w:color="auto" w:fill="FFFFFF"/>
    </w:rPr>
  </w:style>
  <w:style w:type="paragraph" w:customStyle="1" w:styleId="95">
    <w:name w:val="Основной текст (9)"/>
    <w:basedOn w:val="a4"/>
    <w:link w:val="94"/>
    <w:rsid w:val="003B65CE"/>
    <w:pPr>
      <w:shd w:val="clear" w:color="auto" w:fill="FFFFFF"/>
      <w:spacing w:after="300" w:line="0" w:lineRule="atLeast"/>
    </w:pPr>
    <w:rPr>
      <w:rFonts w:ascii="Franklin Gothic Book" w:eastAsia="Franklin Gothic Book" w:hAnsi="Franklin Gothic Book" w:cs="Franklin Gothic Book"/>
      <w:spacing w:val="-10"/>
    </w:rPr>
  </w:style>
  <w:style w:type="paragraph" w:customStyle="1" w:styleId="151">
    <w:name w:val="Основной текст (15)"/>
    <w:basedOn w:val="a4"/>
    <w:link w:val="150"/>
    <w:rsid w:val="003B65CE"/>
    <w:pPr>
      <w:shd w:val="clear" w:color="auto" w:fill="FFFFFF"/>
      <w:spacing w:before="240" w:line="0" w:lineRule="atLeast"/>
    </w:pPr>
    <w:rPr>
      <w:spacing w:val="-10"/>
      <w:sz w:val="54"/>
      <w:szCs w:val="54"/>
    </w:rPr>
  </w:style>
  <w:style w:type="paragraph" w:customStyle="1" w:styleId="161">
    <w:name w:val="Основной текст (16)"/>
    <w:basedOn w:val="a4"/>
    <w:link w:val="160"/>
    <w:rsid w:val="003B65CE"/>
    <w:pPr>
      <w:shd w:val="clear" w:color="auto" w:fill="FFFFFF"/>
      <w:spacing w:line="0" w:lineRule="atLeast"/>
    </w:pPr>
    <w:rPr>
      <w:rFonts w:ascii="Arial" w:eastAsia="Arial" w:hAnsi="Arial" w:cs="Arial"/>
      <w:sz w:val="26"/>
      <w:szCs w:val="26"/>
    </w:rPr>
  </w:style>
  <w:style w:type="paragraph" w:customStyle="1" w:styleId="141">
    <w:name w:val="Основной текст (14)"/>
    <w:basedOn w:val="a4"/>
    <w:link w:val="140"/>
    <w:rsid w:val="003B65CE"/>
    <w:pPr>
      <w:shd w:val="clear" w:color="auto" w:fill="FFFFFF"/>
      <w:spacing w:line="0" w:lineRule="atLeast"/>
    </w:pPr>
    <w:rPr>
      <w:rFonts w:ascii="Arial" w:eastAsia="Arial" w:hAnsi="Arial" w:cs="Arial"/>
      <w:spacing w:val="-10"/>
      <w:sz w:val="21"/>
      <w:szCs w:val="21"/>
    </w:rPr>
  </w:style>
  <w:style w:type="character" w:customStyle="1" w:styleId="53">
    <w:name w:val="Основной текст (5)_"/>
    <w:basedOn w:val="a5"/>
    <w:link w:val="54"/>
    <w:rsid w:val="00034E7C"/>
    <w:rPr>
      <w:rFonts w:ascii="Franklin Gothic Book" w:eastAsia="Franklin Gothic Book" w:hAnsi="Franklin Gothic Book" w:cs="Franklin Gothic Book"/>
      <w:spacing w:val="-10"/>
      <w:w w:val="60"/>
      <w:sz w:val="34"/>
      <w:szCs w:val="34"/>
      <w:shd w:val="clear" w:color="auto" w:fill="FFFFFF"/>
    </w:rPr>
  </w:style>
  <w:style w:type="character" w:customStyle="1" w:styleId="122">
    <w:name w:val="Основной текст (12)_"/>
    <w:basedOn w:val="a5"/>
    <w:link w:val="123"/>
    <w:rsid w:val="00034E7C"/>
    <w:rPr>
      <w:rFonts w:ascii="Franklin Gothic Book" w:eastAsia="Franklin Gothic Book" w:hAnsi="Franklin Gothic Book" w:cs="Franklin Gothic Book"/>
      <w:sz w:val="18"/>
      <w:szCs w:val="18"/>
      <w:shd w:val="clear" w:color="auto" w:fill="FFFFFF"/>
    </w:rPr>
  </w:style>
  <w:style w:type="character" w:customStyle="1" w:styleId="190">
    <w:name w:val="Основной текст (19)_"/>
    <w:basedOn w:val="a5"/>
    <w:rsid w:val="00034E7C"/>
    <w:rPr>
      <w:rFonts w:ascii="Times New Roman" w:eastAsia="Times New Roman" w:hAnsi="Times New Roman" w:cs="Times New Roman"/>
      <w:b w:val="0"/>
      <w:bCs w:val="0"/>
      <w:i w:val="0"/>
      <w:iCs w:val="0"/>
      <w:smallCaps w:val="0"/>
      <w:strike w:val="0"/>
      <w:spacing w:val="0"/>
      <w:sz w:val="20"/>
      <w:szCs w:val="20"/>
    </w:rPr>
  </w:style>
  <w:style w:type="character" w:customStyle="1" w:styleId="180">
    <w:name w:val="Основной текст (18)_"/>
    <w:basedOn w:val="a5"/>
    <w:rsid w:val="00034E7C"/>
    <w:rPr>
      <w:rFonts w:ascii="Times New Roman" w:eastAsia="Times New Roman" w:hAnsi="Times New Roman" w:cs="Times New Roman"/>
      <w:b w:val="0"/>
      <w:bCs w:val="0"/>
      <w:i w:val="0"/>
      <w:iCs w:val="0"/>
      <w:smallCaps w:val="0"/>
      <w:strike w:val="0"/>
      <w:spacing w:val="0"/>
      <w:sz w:val="20"/>
      <w:szCs w:val="20"/>
    </w:rPr>
  </w:style>
  <w:style w:type="character" w:customStyle="1" w:styleId="191">
    <w:name w:val="Основной текст (19)"/>
    <w:basedOn w:val="190"/>
    <w:rsid w:val="00034E7C"/>
    <w:rPr>
      <w:rFonts w:ascii="Times New Roman" w:eastAsia="Times New Roman" w:hAnsi="Times New Roman" w:cs="Times New Roman"/>
      <w:b w:val="0"/>
      <w:bCs w:val="0"/>
      <w:i w:val="0"/>
      <w:iCs w:val="0"/>
      <w:smallCaps w:val="0"/>
      <w:strike w:val="0"/>
      <w:spacing w:val="0"/>
      <w:sz w:val="20"/>
      <w:szCs w:val="20"/>
    </w:rPr>
  </w:style>
  <w:style w:type="character" w:customStyle="1" w:styleId="181">
    <w:name w:val="Основной текст (18)"/>
    <w:basedOn w:val="180"/>
    <w:rsid w:val="00034E7C"/>
    <w:rPr>
      <w:rFonts w:ascii="Times New Roman" w:eastAsia="Times New Roman" w:hAnsi="Times New Roman" w:cs="Times New Roman"/>
      <w:b w:val="0"/>
      <w:bCs w:val="0"/>
      <w:i w:val="0"/>
      <w:iCs w:val="0"/>
      <w:smallCaps w:val="0"/>
      <w:strike w:val="0"/>
      <w:spacing w:val="0"/>
      <w:sz w:val="20"/>
      <w:szCs w:val="20"/>
    </w:rPr>
  </w:style>
  <w:style w:type="character" w:customStyle="1" w:styleId="50pt">
    <w:name w:val="Основной текст (5) + Интервал 0 pt"/>
    <w:basedOn w:val="53"/>
    <w:rsid w:val="00034E7C"/>
    <w:rPr>
      <w:rFonts w:ascii="Franklin Gothic Book" w:eastAsia="Franklin Gothic Book" w:hAnsi="Franklin Gothic Book" w:cs="Franklin Gothic Book"/>
      <w:spacing w:val="0"/>
      <w:w w:val="60"/>
      <w:sz w:val="34"/>
      <w:szCs w:val="34"/>
      <w:shd w:val="clear" w:color="auto" w:fill="FFFFFF"/>
    </w:rPr>
  </w:style>
  <w:style w:type="character" w:customStyle="1" w:styleId="51pt">
    <w:name w:val="Основной текст (5) + Интервал 1 pt"/>
    <w:basedOn w:val="53"/>
    <w:rsid w:val="00034E7C"/>
    <w:rPr>
      <w:rFonts w:ascii="Franklin Gothic Book" w:eastAsia="Franklin Gothic Book" w:hAnsi="Franklin Gothic Book" w:cs="Franklin Gothic Book"/>
      <w:spacing w:val="30"/>
      <w:w w:val="60"/>
      <w:sz w:val="34"/>
      <w:szCs w:val="34"/>
      <w:shd w:val="clear" w:color="auto" w:fill="FFFFFF"/>
    </w:rPr>
  </w:style>
  <w:style w:type="paragraph" w:customStyle="1" w:styleId="54">
    <w:name w:val="Основной текст (5)"/>
    <w:basedOn w:val="a4"/>
    <w:link w:val="53"/>
    <w:rsid w:val="00034E7C"/>
    <w:pPr>
      <w:shd w:val="clear" w:color="auto" w:fill="FFFFFF"/>
      <w:spacing w:line="0" w:lineRule="atLeast"/>
    </w:pPr>
    <w:rPr>
      <w:rFonts w:ascii="Franklin Gothic Book" w:eastAsia="Franklin Gothic Book" w:hAnsi="Franklin Gothic Book" w:cs="Franklin Gothic Book"/>
      <w:spacing w:val="-10"/>
      <w:w w:val="60"/>
      <w:sz w:val="34"/>
      <w:szCs w:val="34"/>
    </w:rPr>
  </w:style>
  <w:style w:type="paragraph" w:customStyle="1" w:styleId="123">
    <w:name w:val="Основной текст (12)"/>
    <w:basedOn w:val="a4"/>
    <w:link w:val="122"/>
    <w:rsid w:val="00034E7C"/>
    <w:pPr>
      <w:shd w:val="clear" w:color="auto" w:fill="FFFFFF"/>
      <w:spacing w:line="0" w:lineRule="atLeast"/>
    </w:pPr>
    <w:rPr>
      <w:rFonts w:ascii="Franklin Gothic Book" w:eastAsia="Franklin Gothic Book" w:hAnsi="Franklin Gothic Book" w:cs="Franklin Gothic Book"/>
      <w:sz w:val="18"/>
      <w:szCs w:val="18"/>
    </w:rPr>
  </w:style>
  <w:style w:type="paragraph" w:customStyle="1" w:styleId="Textbody">
    <w:name w:val="Text body"/>
    <w:basedOn w:val="a4"/>
    <w:rsid w:val="002D4C0E"/>
    <w:pPr>
      <w:shd w:val="clear" w:color="auto" w:fill="FFFFFF"/>
      <w:suppressAutoHyphens/>
      <w:spacing w:after="120" w:line="240" w:lineRule="atLeast"/>
      <w:ind w:hanging="300"/>
      <w:textAlignment w:val="baseline"/>
    </w:pPr>
    <w:rPr>
      <w:rFonts w:ascii="Arial Unicode MS" w:eastAsia="Arial Unicode MS" w:hAnsi="Arial Unicode MS"/>
      <w:color w:val="000000"/>
      <w:kern w:val="3"/>
      <w:sz w:val="20"/>
      <w:szCs w:val="20"/>
      <w:lang w:eastAsia="zh-CN"/>
    </w:rPr>
  </w:style>
  <w:style w:type="numbering" w:customStyle="1" w:styleId="WW8Num2">
    <w:name w:val="WW8Num2"/>
    <w:basedOn w:val="a7"/>
    <w:rsid w:val="002D4C0E"/>
    <w:pPr>
      <w:numPr>
        <w:numId w:val="11"/>
      </w:numPr>
    </w:pPr>
  </w:style>
  <w:style w:type="paragraph" w:styleId="affff0">
    <w:name w:val="Normal Indent"/>
    <w:basedOn w:val="a4"/>
    <w:rsid w:val="009465A6"/>
    <w:pPr>
      <w:spacing w:after="120"/>
      <w:ind w:firstLine="567"/>
    </w:pPr>
    <w:rPr>
      <w:lang w:eastAsia="zh-CN"/>
    </w:rPr>
  </w:style>
  <w:style w:type="character" w:customStyle="1" w:styleId="3b">
    <w:name w:val="Основной текст (3)_"/>
    <w:basedOn w:val="a5"/>
    <w:link w:val="3c"/>
    <w:uiPriority w:val="99"/>
    <w:locked/>
    <w:rsid w:val="006646E8"/>
    <w:rPr>
      <w:rFonts w:ascii="Times New Roman" w:hAnsi="Times New Roman"/>
      <w:b/>
      <w:bCs/>
      <w:shd w:val="clear" w:color="auto" w:fill="FFFFFF"/>
    </w:rPr>
  </w:style>
  <w:style w:type="paragraph" w:customStyle="1" w:styleId="3c">
    <w:name w:val="Основной текст (3)"/>
    <w:basedOn w:val="a4"/>
    <w:link w:val="3b"/>
    <w:uiPriority w:val="99"/>
    <w:rsid w:val="006646E8"/>
    <w:pPr>
      <w:shd w:val="clear" w:color="auto" w:fill="FFFFFF"/>
      <w:spacing w:line="298" w:lineRule="exact"/>
    </w:pPr>
    <w:rPr>
      <w:b/>
      <w:bCs/>
      <w:sz w:val="20"/>
      <w:szCs w:val="20"/>
    </w:rPr>
  </w:style>
  <w:style w:type="character" w:customStyle="1" w:styleId="2d">
    <w:name w:val="Основной текст (2)_"/>
    <w:basedOn w:val="a5"/>
    <w:link w:val="214"/>
    <w:uiPriority w:val="99"/>
    <w:locked/>
    <w:rsid w:val="002B307F"/>
    <w:rPr>
      <w:rFonts w:ascii="Times New Roman" w:hAnsi="Times New Roman"/>
      <w:sz w:val="18"/>
      <w:szCs w:val="18"/>
      <w:shd w:val="clear" w:color="auto" w:fill="FFFFFF"/>
    </w:rPr>
  </w:style>
  <w:style w:type="character" w:customStyle="1" w:styleId="1f4">
    <w:name w:val="Заголовок №1_"/>
    <w:basedOn w:val="a5"/>
    <w:link w:val="1f5"/>
    <w:uiPriority w:val="99"/>
    <w:locked/>
    <w:rsid w:val="002B307F"/>
    <w:rPr>
      <w:rFonts w:ascii="Times New Roman" w:hAnsi="Times New Roman"/>
      <w:b/>
      <w:bCs/>
      <w:sz w:val="23"/>
      <w:szCs w:val="23"/>
      <w:shd w:val="clear" w:color="auto" w:fill="FFFFFF"/>
    </w:rPr>
  </w:style>
  <w:style w:type="paragraph" w:customStyle="1" w:styleId="214">
    <w:name w:val="Основной текст (2)1"/>
    <w:basedOn w:val="a4"/>
    <w:link w:val="2d"/>
    <w:rsid w:val="002B307F"/>
    <w:pPr>
      <w:shd w:val="clear" w:color="auto" w:fill="FFFFFF"/>
      <w:spacing w:after="540" w:line="307" w:lineRule="exact"/>
    </w:pPr>
    <w:rPr>
      <w:sz w:val="18"/>
      <w:szCs w:val="18"/>
    </w:rPr>
  </w:style>
  <w:style w:type="paragraph" w:customStyle="1" w:styleId="1f5">
    <w:name w:val="Заголовок №1"/>
    <w:basedOn w:val="a4"/>
    <w:link w:val="1f4"/>
    <w:uiPriority w:val="99"/>
    <w:rsid w:val="002B307F"/>
    <w:pPr>
      <w:shd w:val="clear" w:color="auto" w:fill="FFFFFF"/>
      <w:spacing w:before="540" w:after="600" w:line="240" w:lineRule="atLeast"/>
      <w:outlineLvl w:val="0"/>
    </w:pPr>
    <w:rPr>
      <w:b/>
      <w:bCs/>
      <w:sz w:val="23"/>
      <w:szCs w:val="23"/>
    </w:rPr>
  </w:style>
  <w:style w:type="paragraph" w:styleId="affff1">
    <w:name w:val="List"/>
    <w:basedOn w:val="a4"/>
    <w:semiHidden/>
    <w:unhideWhenUsed/>
    <w:rsid w:val="00DD3BFF"/>
    <w:pPr>
      <w:ind w:left="283" w:hanging="283"/>
      <w:contextualSpacing/>
    </w:pPr>
    <w:rPr>
      <w:sz w:val="20"/>
    </w:rPr>
  </w:style>
  <w:style w:type="character" w:customStyle="1" w:styleId="afff2">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
    <w:basedOn w:val="a5"/>
    <w:link w:val="afff1"/>
    <w:uiPriority w:val="34"/>
    <w:locked/>
    <w:rsid w:val="009A6F3C"/>
    <w:rPr>
      <w:rFonts w:eastAsia="Times New Roman"/>
      <w:sz w:val="22"/>
      <w:szCs w:val="22"/>
      <w:lang w:eastAsia="en-US"/>
    </w:rPr>
  </w:style>
  <w:style w:type="paragraph" w:customStyle="1" w:styleId="21">
    <w:name w:val="Стиль2"/>
    <w:basedOn w:val="afff1"/>
    <w:autoRedefine/>
    <w:rsid w:val="003E0E83"/>
    <w:pPr>
      <w:numPr>
        <w:numId w:val="17"/>
      </w:numPr>
      <w:tabs>
        <w:tab w:val="num" w:pos="360"/>
      </w:tabs>
      <w:spacing w:line="252" w:lineRule="auto"/>
      <w:ind w:left="720" w:firstLine="0"/>
    </w:pPr>
    <w:rPr>
      <w:rFonts w:ascii="Tahoma" w:hAnsi="Tahoma" w:cs="Tahoma"/>
    </w:rPr>
  </w:style>
  <w:style w:type="paragraph" w:styleId="affff2">
    <w:name w:val="Revision"/>
    <w:hidden/>
    <w:uiPriority w:val="99"/>
    <w:semiHidden/>
    <w:rsid w:val="003E0E83"/>
    <w:rPr>
      <w:rFonts w:eastAsia="Times New Roman"/>
      <w:sz w:val="22"/>
      <w:szCs w:val="22"/>
      <w:lang w:eastAsia="en-US"/>
    </w:rPr>
  </w:style>
  <w:style w:type="paragraph" w:customStyle="1" w:styleId="affff3">
    <w:name w:val="Обычный курсив"/>
    <w:basedOn w:val="a4"/>
    <w:link w:val="affff4"/>
    <w:qFormat/>
    <w:rsid w:val="00CC51C1"/>
    <w:rPr>
      <w:i/>
    </w:rPr>
  </w:style>
  <w:style w:type="character" w:customStyle="1" w:styleId="affff4">
    <w:name w:val="Обычный курсив Знак"/>
    <w:basedOn w:val="a5"/>
    <w:link w:val="affff3"/>
    <w:rsid w:val="00CC51C1"/>
    <w:rPr>
      <w:rFonts w:ascii="Times New Roman" w:hAnsi="Times New Roman"/>
      <w:i/>
      <w:sz w:val="24"/>
      <w:szCs w:val="24"/>
    </w:rPr>
  </w:style>
  <w:style w:type="paragraph" w:styleId="affff5">
    <w:name w:val="endnote text"/>
    <w:basedOn w:val="a4"/>
    <w:link w:val="affff6"/>
    <w:uiPriority w:val="99"/>
    <w:semiHidden/>
    <w:unhideWhenUsed/>
    <w:rsid w:val="001F1664"/>
    <w:pPr>
      <w:widowControl/>
      <w:autoSpaceDE/>
      <w:autoSpaceDN/>
      <w:adjustRightInd/>
      <w:ind w:firstLine="0"/>
      <w:jc w:val="left"/>
    </w:pPr>
    <w:rPr>
      <w:rFonts w:asciiTheme="minorHAnsi" w:eastAsiaTheme="minorHAnsi" w:hAnsiTheme="minorHAnsi" w:cstheme="minorBidi"/>
      <w:sz w:val="20"/>
      <w:szCs w:val="20"/>
      <w:lang w:eastAsia="en-US"/>
    </w:rPr>
  </w:style>
  <w:style w:type="character" w:customStyle="1" w:styleId="affff6">
    <w:name w:val="Текст концевой сноски Знак"/>
    <w:basedOn w:val="a5"/>
    <w:link w:val="affff5"/>
    <w:uiPriority w:val="99"/>
    <w:semiHidden/>
    <w:rsid w:val="001F1664"/>
    <w:rPr>
      <w:rFonts w:asciiTheme="minorHAnsi" w:eastAsiaTheme="minorHAnsi" w:hAnsiTheme="minorHAnsi" w:cstheme="minorBidi"/>
      <w:lang w:eastAsia="en-US"/>
    </w:rPr>
  </w:style>
  <w:style w:type="character" w:styleId="affff7">
    <w:name w:val="endnote reference"/>
    <w:basedOn w:val="a5"/>
    <w:uiPriority w:val="99"/>
    <w:semiHidden/>
    <w:unhideWhenUsed/>
    <w:rsid w:val="001F1664"/>
    <w:rPr>
      <w:vertAlign w:val="superscript"/>
    </w:rPr>
  </w:style>
  <w:style w:type="character" w:styleId="affff8">
    <w:name w:val="Placeholder Text"/>
    <w:basedOn w:val="a5"/>
    <w:uiPriority w:val="99"/>
    <w:semiHidden/>
    <w:rsid w:val="002523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4920">
      <w:bodyDiv w:val="1"/>
      <w:marLeft w:val="0"/>
      <w:marRight w:val="0"/>
      <w:marTop w:val="0"/>
      <w:marBottom w:val="0"/>
      <w:divBdr>
        <w:top w:val="none" w:sz="0" w:space="0" w:color="auto"/>
        <w:left w:val="none" w:sz="0" w:space="0" w:color="auto"/>
        <w:bottom w:val="none" w:sz="0" w:space="0" w:color="auto"/>
        <w:right w:val="none" w:sz="0" w:space="0" w:color="auto"/>
      </w:divBdr>
    </w:div>
    <w:div w:id="53431587">
      <w:bodyDiv w:val="1"/>
      <w:marLeft w:val="0"/>
      <w:marRight w:val="0"/>
      <w:marTop w:val="0"/>
      <w:marBottom w:val="0"/>
      <w:divBdr>
        <w:top w:val="none" w:sz="0" w:space="0" w:color="auto"/>
        <w:left w:val="none" w:sz="0" w:space="0" w:color="auto"/>
        <w:bottom w:val="none" w:sz="0" w:space="0" w:color="auto"/>
        <w:right w:val="none" w:sz="0" w:space="0" w:color="auto"/>
      </w:divBdr>
    </w:div>
    <w:div w:id="119229005">
      <w:bodyDiv w:val="1"/>
      <w:marLeft w:val="0"/>
      <w:marRight w:val="0"/>
      <w:marTop w:val="0"/>
      <w:marBottom w:val="0"/>
      <w:divBdr>
        <w:top w:val="none" w:sz="0" w:space="0" w:color="auto"/>
        <w:left w:val="none" w:sz="0" w:space="0" w:color="auto"/>
        <w:bottom w:val="none" w:sz="0" w:space="0" w:color="auto"/>
        <w:right w:val="none" w:sz="0" w:space="0" w:color="auto"/>
      </w:divBdr>
    </w:div>
    <w:div w:id="124083247">
      <w:bodyDiv w:val="1"/>
      <w:marLeft w:val="0"/>
      <w:marRight w:val="0"/>
      <w:marTop w:val="0"/>
      <w:marBottom w:val="0"/>
      <w:divBdr>
        <w:top w:val="none" w:sz="0" w:space="0" w:color="auto"/>
        <w:left w:val="none" w:sz="0" w:space="0" w:color="auto"/>
        <w:bottom w:val="none" w:sz="0" w:space="0" w:color="auto"/>
        <w:right w:val="none" w:sz="0" w:space="0" w:color="auto"/>
      </w:divBdr>
    </w:div>
    <w:div w:id="129709257">
      <w:bodyDiv w:val="1"/>
      <w:marLeft w:val="0"/>
      <w:marRight w:val="0"/>
      <w:marTop w:val="0"/>
      <w:marBottom w:val="0"/>
      <w:divBdr>
        <w:top w:val="none" w:sz="0" w:space="0" w:color="auto"/>
        <w:left w:val="none" w:sz="0" w:space="0" w:color="auto"/>
        <w:bottom w:val="none" w:sz="0" w:space="0" w:color="auto"/>
        <w:right w:val="none" w:sz="0" w:space="0" w:color="auto"/>
      </w:divBdr>
    </w:div>
    <w:div w:id="145585965">
      <w:bodyDiv w:val="1"/>
      <w:marLeft w:val="0"/>
      <w:marRight w:val="0"/>
      <w:marTop w:val="0"/>
      <w:marBottom w:val="0"/>
      <w:divBdr>
        <w:top w:val="none" w:sz="0" w:space="0" w:color="auto"/>
        <w:left w:val="none" w:sz="0" w:space="0" w:color="auto"/>
        <w:bottom w:val="none" w:sz="0" w:space="0" w:color="auto"/>
        <w:right w:val="none" w:sz="0" w:space="0" w:color="auto"/>
      </w:divBdr>
    </w:div>
    <w:div w:id="178390898">
      <w:bodyDiv w:val="1"/>
      <w:marLeft w:val="0"/>
      <w:marRight w:val="0"/>
      <w:marTop w:val="0"/>
      <w:marBottom w:val="0"/>
      <w:divBdr>
        <w:top w:val="none" w:sz="0" w:space="0" w:color="auto"/>
        <w:left w:val="none" w:sz="0" w:space="0" w:color="auto"/>
        <w:bottom w:val="none" w:sz="0" w:space="0" w:color="auto"/>
        <w:right w:val="none" w:sz="0" w:space="0" w:color="auto"/>
      </w:divBdr>
    </w:div>
    <w:div w:id="225268096">
      <w:bodyDiv w:val="1"/>
      <w:marLeft w:val="0"/>
      <w:marRight w:val="0"/>
      <w:marTop w:val="0"/>
      <w:marBottom w:val="0"/>
      <w:divBdr>
        <w:top w:val="none" w:sz="0" w:space="0" w:color="auto"/>
        <w:left w:val="none" w:sz="0" w:space="0" w:color="auto"/>
        <w:bottom w:val="none" w:sz="0" w:space="0" w:color="auto"/>
        <w:right w:val="none" w:sz="0" w:space="0" w:color="auto"/>
      </w:divBdr>
    </w:div>
    <w:div w:id="252057852">
      <w:bodyDiv w:val="1"/>
      <w:marLeft w:val="0"/>
      <w:marRight w:val="0"/>
      <w:marTop w:val="0"/>
      <w:marBottom w:val="0"/>
      <w:divBdr>
        <w:top w:val="none" w:sz="0" w:space="0" w:color="auto"/>
        <w:left w:val="none" w:sz="0" w:space="0" w:color="auto"/>
        <w:bottom w:val="none" w:sz="0" w:space="0" w:color="auto"/>
        <w:right w:val="none" w:sz="0" w:space="0" w:color="auto"/>
      </w:divBdr>
    </w:div>
    <w:div w:id="287930431">
      <w:bodyDiv w:val="1"/>
      <w:marLeft w:val="0"/>
      <w:marRight w:val="0"/>
      <w:marTop w:val="0"/>
      <w:marBottom w:val="0"/>
      <w:divBdr>
        <w:top w:val="none" w:sz="0" w:space="0" w:color="auto"/>
        <w:left w:val="none" w:sz="0" w:space="0" w:color="auto"/>
        <w:bottom w:val="none" w:sz="0" w:space="0" w:color="auto"/>
        <w:right w:val="none" w:sz="0" w:space="0" w:color="auto"/>
      </w:divBdr>
    </w:div>
    <w:div w:id="376702645">
      <w:bodyDiv w:val="1"/>
      <w:marLeft w:val="0"/>
      <w:marRight w:val="0"/>
      <w:marTop w:val="0"/>
      <w:marBottom w:val="0"/>
      <w:divBdr>
        <w:top w:val="none" w:sz="0" w:space="0" w:color="auto"/>
        <w:left w:val="none" w:sz="0" w:space="0" w:color="auto"/>
        <w:bottom w:val="none" w:sz="0" w:space="0" w:color="auto"/>
        <w:right w:val="none" w:sz="0" w:space="0" w:color="auto"/>
      </w:divBdr>
    </w:div>
    <w:div w:id="407658330">
      <w:bodyDiv w:val="1"/>
      <w:marLeft w:val="0"/>
      <w:marRight w:val="0"/>
      <w:marTop w:val="0"/>
      <w:marBottom w:val="0"/>
      <w:divBdr>
        <w:top w:val="none" w:sz="0" w:space="0" w:color="auto"/>
        <w:left w:val="none" w:sz="0" w:space="0" w:color="auto"/>
        <w:bottom w:val="none" w:sz="0" w:space="0" w:color="auto"/>
        <w:right w:val="none" w:sz="0" w:space="0" w:color="auto"/>
      </w:divBdr>
    </w:div>
    <w:div w:id="435950619">
      <w:bodyDiv w:val="1"/>
      <w:marLeft w:val="0"/>
      <w:marRight w:val="0"/>
      <w:marTop w:val="0"/>
      <w:marBottom w:val="0"/>
      <w:divBdr>
        <w:top w:val="none" w:sz="0" w:space="0" w:color="auto"/>
        <w:left w:val="none" w:sz="0" w:space="0" w:color="auto"/>
        <w:bottom w:val="none" w:sz="0" w:space="0" w:color="auto"/>
        <w:right w:val="none" w:sz="0" w:space="0" w:color="auto"/>
      </w:divBdr>
    </w:div>
    <w:div w:id="450511565">
      <w:bodyDiv w:val="1"/>
      <w:marLeft w:val="0"/>
      <w:marRight w:val="0"/>
      <w:marTop w:val="0"/>
      <w:marBottom w:val="0"/>
      <w:divBdr>
        <w:top w:val="none" w:sz="0" w:space="0" w:color="auto"/>
        <w:left w:val="none" w:sz="0" w:space="0" w:color="auto"/>
        <w:bottom w:val="none" w:sz="0" w:space="0" w:color="auto"/>
        <w:right w:val="none" w:sz="0" w:space="0" w:color="auto"/>
      </w:divBdr>
    </w:div>
    <w:div w:id="451098980">
      <w:bodyDiv w:val="1"/>
      <w:marLeft w:val="0"/>
      <w:marRight w:val="0"/>
      <w:marTop w:val="0"/>
      <w:marBottom w:val="0"/>
      <w:divBdr>
        <w:top w:val="none" w:sz="0" w:space="0" w:color="auto"/>
        <w:left w:val="none" w:sz="0" w:space="0" w:color="auto"/>
        <w:bottom w:val="none" w:sz="0" w:space="0" w:color="auto"/>
        <w:right w:val="none" w:sz="0" w:space="0" w:color="auto"/>
      </w:divBdr>
    </w:div>
    <w:div w:id="464926948">
      <w:bodyDiv w:val="1"/>
      <w:marLeft w:val="0"/>
      <w:marRight w:val="0"/>
      <w:marTop w:val="0"/>
      <w:marBottom w:val="0"/>
      <w:divBdr>
        <w:top w:val="none" w:sz="0" w:space="0" w:color="auto"/>
        <w:left w:val="none" w:sz="0" w:space="0" w:color="auto"/>
        <w:bottom w:val="none" w:sz="0" w:space="0" w:color="auto"/>
        <w:right w:val="none" w:sz="0" w:space="0" w:color="auto"/>
      </w:divBdr>
    </w:div>
    <w:div w:id="531384169">
      <w:bodyDiv w:val="1"/>
      <w:marLeft w:val="0"/>
      <w:marRight w:val="0"/>
      <w:marTop w:val="0"/>
      <w:marBottom w:val="0"/>
      <w:divBdr>
        <w:top w:val="none" w:sz="0" w:space="0" w:color="auto"/>
        <w:left w:val="none" w:sz="0" w:space="0" w:color="auto"/>
        <w:bottom w:val="none" w:sz="0" w:space="0" w:color="auto"/>
        <w:right w:val="none" w:sz="0" w:space="0" w:color="auto"/>
      </w:divBdr>
    </w:div>
    <w:div w:id="545946656">
      <w:bodyDiv w:val="1"/>
      <w:marLeft w:val="0"/>
      <w:marRight w:val="0"/>
      <w:marTop w:val="0"/>
      <w:marBottom w:val="0"/>
      <w:divBdr>
        <w:top w:val="none" w:sz="0" w:space="0" w:color="auto"/>
        <w:left w:val="none" w:sz="0" w:space="0" w:color="auto"/>
        <w:bottom w:val="none" w:sz="0" w:space="0" w:color="auto"/>
        <w:right w:val="none" w:sz="0" w:space="0" w:color="auto"/>
      </w:divBdr>
    </w:div>
    <w:div w:id="551422515">
      <w:bodyDiv w:val="1"/>
      <w:marLeft w:val="0"/>
      <w:marRight w:val="0"/>
      <w:marTop w:val="0"/>
      <w:marBottom w:val="0"/>
      <w:divBdr>
        <w:top w:val="none" w:sz="0" w:space="0" w:color="auto"/>
        <w:left w:val="none" w:sz="0" w:space="0" w:color="auto"/>
        <w:bottom w:val="none" w:sz="0" w:space="0" w:color="auto"/>
        <w:right w:val="none" w:sz="0" w:space="0" w:color="auto"/>
      </w:divBdr>
    </w:div>
    <w:div w:id="570695930">
      <w:bodyDiv w:val="1"/>
      <w:marLeft w:val="0"/>
      <w:marRight w:val="0"/>
      <w:marTop w:val="0"/>
      <w:marBottom w:val="0"/>
      <w:divBdr>
        <w:top w:val="none" w:sz="0" w:space="0" w:color="auto"/>
        <w:left w:val="none" w:sz="0" w:space="0" w:color="auto"/>
        <w:bottom w:val="none" w:sz="0" w:space="0" w:color="auto"/>
        <w:right w:val="none" w:sz="0" w:space="0" w:color="auto"/>
      </w:divBdr>
    </w:div>
    <w:div w:id="587269832">
      <w:bodyDiv w:val="1"/>
      <w:marLeft w:val="0"/>
      <w:marRight w:val="0"/>
      <w:marTop w:val="0"/>
      <w:marBottom w:val="0"/>
      <w:divBdr>
        <w:top w:val="none" w:sz="0" w:space="0" w:color="auto"/>
        <w:left w:val="none" w:sz="0" w:space="0" w:color="auto"/>
        <w:bottom w:val="none" w:sz="0" w:space="0" w:color="auto"/>
        <w:right w:val="none" w:sz="0" w:space="0" w:color="auto"/>
      </w:divBdr>
    </w:div>
    <w:div w:id="600652351">
      <w:bodyDiv w:val="1"/>
      <w:marLeft w:val="0"/>
      <w:marRight w:val="0"/>
      <w:marTop w:val="0"/>
      <w:marBottom w:val="0"/>
      <w:divBdr>
        <w:top w:val="none" w:sz="0" w:space="0" w:color="auto"/>
        <w:left w:val="none" w:sz="0" w:space="0" w:color="auto"/>
        <w:bottom w:val="none" w:sz="0" w:space="0" w:color="auto"/>
        <w:right w:val="none" w:sz="0" w:space="0" w:color="auto"/>
      </w:divBdr>
    </w:div>
    <w:div w:id="619915448">
      <w:bodyDiv w:val="1"/>
      <w:marLeft w:val="0"/>
      <w:marRight w:val="0"/>
      <w:marTop w:val="0"/>
      <w:marBottom w:val="0"/>
      <w:divBdr>
        <w:top w:val="none" w:sz="0" w:space="0" w:color="auto"/>
        <w:left w:val="none" w:sz="0" w:space="0" w:color="auto"/>
        <w:bottom w:val="none" w:sz="0" w:space="0" w:color="auto"/>
        <w:right w:val="none" w:sz="0" w:space="0" w:color="auto"/>
      </w:divBdr>
    </w:div>
    <w:div w:id="668101526">
      <w:bodyDiv w:val="1"/>
      <w:marLeft w:val="0"/>
      <w:marRight w:val="0"/>
      <w:marTop w:val="0"/>
      <w:marBottom w:val="0"/>
      <w:divBdr>
        <w:top w:val="none" w:sz="0" w:space="0" w:color="auto"/>
        <w:left w:val="none" w:sz="0" w:space="0" w:color="auto"/>
        <w:bottom w:val="none" w:sz="0" w:space="0" w:color="auto"/>
        <w:right w:val="none" w:sz="0" w:space="0" w:color="auto"/>
      </w:divBdr>
    </w:div>
    <w:div w:id="765272922">
      <w:bodyDiv w:val="1"/>
      <w:marLeft w:val="0"/>
      <w:marRight w:val="0"/>
      <w:marTop w:val="0"/>
      <w:marBottom w:val="0"/>
      <w:divBdr>
        <w:top w:val="none" w:sz="0" w:space="0" w:color="auto"/>
        <w:left w:val="none" w:sz="0" w:space="0" w:color="auto"/>
        <w:bottom w:val="none" w:sz="0" w:space="0" w:color="auto"/>
        <w:right w:val="none" w:sz="0" w:space="0" w:color="auto"/>
      </w:divBdr>
    </w:div>
    <w:div w:id="777409259">
      <w:bodyDiv w:val="1"/>
      <w:marLeft w:val="0"/>
      <w:marRight w:val="0"/>
      <w:marTop w:val="0"/>
      <w:marBottom w:val="0"/>
      <w:divBdr>
        <w:top w:val="none" w:sz="0" w:space="0" w:color="auto"/>
        <w:left w:val="none" w:sz="0" w:space="0" w:color="auto"/>
        <w:bottom w:val="none" w:sz="0" w:space="0" w:color="auto"/>
        <w:right w:val="none" w:sz="0" w:space="0" w:color="auto"/>
      </w:divBdr>
    </w:div>
    <w:div w:id="862744988">
      <w:bodyDiv w:val="1"/>
      <w:marLeft w:val="0"/>
      <w:marRight w:val="0"/>
      <w:marTop w:val="0"/>
      <w:marBottom w:val="0"/>
      <w:divBdr>
        <w:top w:val="none" w:sz="0" w:space="0" w:color="auto"/>
        <w:left w:val="none" w:sz="0" w:space="0" w:color="auto"/>
        <w:bottom w:val="none" w:sz="0" w:space="0" w:color="auto"/>
        <w:right w:val="none" w:sz="0" w:space="0" w:color="auto"/>
      </w:divBdr>
    </w:div>
    <w:div w:id="898056700">
      <w:bodyDiv w:val="1"/>
      <w:marLeft w:val="0"/>
      <w:marRight w:val="0"/>
      <w:marTop w:val="0"/>
      <w:marBottom w:val="0"/>
      <w:divBdr>
        <w:top w:val="none" w:sz="0" w:space="0" w:color="auto"/>
        <w:left w:val="none" w:sz="0" w:space="0" w:color="auto"/>
        <w:bottom w:val="none" w:sz="0" w:space="0" w:color="auto"/>
        <w:right w:val="none" w:sz="0" w:space="0" w:color="auto"/>
      </w:divBdr>
    </w:div>
    <w:div w:id="905916802">
      <w:bodyDiv w:val="1"/>
      <w:marLeft w:val="0"/>
      <w:marRight w:val="0"/>
      <w:marTop w:val="0"/>
      <w:marBottom w:val="0"/>
      <w:divBdr>
        <w:top w:val="none" w:sz="0" w:space="0" w:color="auto"/>
        <w:left w:val="none" w:sz="0" w:space="0" w:color="auto"/>
        <w:bottom w:val="none" w:sz="0" w:space="0" w:color="auto"/>
        <w:right w:val="none" w:sz="0" w:space="0" w:color="auto"/>
      </w:divBdr>
    </w:div>
    <w:div w:id="925116885">
      <w:bodyDiv w:val="1"/>
      <w:marLeft w:val="0"/>
      <w:marRight w:val="0"/>
      <w:marTop w:val="0"/>
      <w:marBottom w:val="0"/>
      <w:divBdr>
        <w:top w:val="none" w:sz="0" w:space="0" w:color="auto"/>
        <w:left w:val="none" w:sz="0" w:space="0" w:color="auto"/>
        <w:bottom w:val="none" w:sz="0" w:space="0" w:color="auto"/>
        <w:right w:val="none" w:sz="0" w:space="0" w:color="auto"/>
      </w:divBdr>
    </w:div>
    <w:div w:id="933243791">
      <w:bodyDiv w:val="1"/>
      <w:marLeft w:val="0"/>
      <w:marRight w:val="0"/>
      <w:marTop w:val="0"/>
      <w:marBottom w:val="0"/>
      <w:divBdr>
        <w:top w:val="none" w:sz="0" w:space="0" w:color="auto"/>
        <w:left w:val="none" w:sz="0" w:space="0" w:color="auto"/>
        <w:bottom w:val="none" w:sz="0" w:space="0" w:color="auto"/>
        <w:right w:val="none" w:sz="0" w:space="0" w:color="auto"/>
      </w:divBdr>
    </w:div>
    <w:div w:id="954097955">
      <w:bodyDiv w:val="1"/>
      <w:marLeft w:val="0"/>
      <w:marRight w:val="0"/>
      <w:marTop w:val="0"/>
      <w:marBottom w:val="0"/>
      <w:divBdr>
        <w:top w:val="none" w:sz="0" w:space="0" w:color="auto"/>
        <w:left w:val="none" w:sz="0" w:space="0" w:color="auto"/>
        <w:bottom w:val="none" w:sz="0" w:space="0" w:color="auto"/>
        <w:right w:val="none" w:sz="0" w:space="0" w:color="auto"/>
      </w:divBdr>
    </w:div>
    <w:div w:id="955597272">
      <w:bodyDiv w:val="1"/>
      <w:marLeft w:val="0"/>
      <w:marRight w:val="0"/>
      <w:marTop w:val="0"/>
      <w:marBottom w:val="0"/>
      <w:divBdr>
        <w:top w:val="none" w:sz="0" w:space="0" w:color="auto"/>
        <w:left w:val="none" w:sz="0" w:space="0" w:color="auto"/>
        <w:bottom w:val="none" w:sz="0" w:space="0" w:color="auto"/>
        <w:right w:val="none" w:sz="0" w:space="0" w:color="auto"/>
      </w:divBdr>
    </w:div>
    <w:div w:id="981734547">
      <w:bodyDiv w:val="1"/>
      <w:marLeft w:val="0"/>
      <w:marRight w:val="0"/>
      <w:marTop w:val="0"/>
      <w:marBottom w:val="0"/>
      <w:divBdr>
        <w:top w:val="none" w:sz="0" w:space="0" w:color="auto"/>
        <w:left w:val="none" w:sz="0" w:space="0" w:color="auto"/>
        <w:bottom w:val="none" w:sz="0" w:space="0" w:color="auto"/>
        <w:right w:val="none" w:sz="0" w:space="0" w:color="auto"/>
      </w:divBdr>
    </w:div>
    <w:div w:id="1058700664">
      <w:bodyDiv w:val="1"/>
      <w:marLeft w:val="0"/>
      <w:marRight w:val="0"/>
      <w:marTop w:val="0"/>
      <w:marBottom w:val="0"/>
      <w:divBdr>
        <w:top w:val="none" w:sz="0" w:space="0" w:color="auto"/>
        <w:left w:val="none" w:sz="0" w:space="0" w:color="auto"/>
        <w:bottom w:val="none" w:sz="0" w:space="0" w:color="auto"/>
        <w:right w:val="none" w:sz="0" w:space="0" w:color="auto"/>
      </w:divBdr>
      <w:divsChild>
        <w:div w:id="717046106">
          <w:marLeft w:val="0"/>
          <w:marRight w:val="0"/>
          <w:marTop w:val="0"/>
          <w:marBottom w:val="0"/>
          <w:divBdr>
            <w:top w:val="none" w:sz="0" w:space="0" w:color="auto"/>
            <w:left w:val="none" w:sz="0" w:space="0" w:color="auto"/>
            <w:bottom w:val="none" w:sz="0" w:space="0" w:color="auto"/>
            <w:right w:val="none" w:sz="0" w:space="0" w:color="auto"/>
          </w:divBdr>
          <w:divsChild>
            <w:div w:id="1489318756">
              <w:marLeft w:val="0"/>
              <w:marRight w:val="0"/>
              <w:marTop w:val="0"/>
              <w:marBottom w:val="0"/>
              <w:divBdr>
                <w:top w:val="none" w:sz="0" w:space="0" w:color="auto"/>
                <w:left w:val="none" w:sz="0" w:space="0" w:color="auto"/>
                <w:bottom w:val="none" w:sz="0" w:space="0" w:color="auto"/>
                <w:right w:val="none" w:sz="0" w:space="0" w:color="auto"/>
              </w:divBdr>
              <w:divsChild>
                <w:div w:id="11442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2021">
      <w:bodyDiv w:val="1"/>
      <w:marLeft w:val="0"/>
      <w:marRight w:val="0"/>
      <w:marTop w:val="0"/>
      <w:marBottom w:val="0"/>
      <w:divBdr>
        <w:top w:val="none" w:sz="0" w:space="0" w:color="auto"/>
        <w:left w:val="none" w:sz="0" w:space="0" w:color="auto"/>
        <w:bottom w:val="none" w:sz="0" w:space="0" w:color="auto"/>
        <w:right w:val="none" w:sz="0" w:space="0" w:color="auto"/>
      </w:divBdr>
    </w:div>
    <w:div w:id="1099451395">
      <w:bodyDiv w:val="1"/>
      <w:marLeft w:val="0"/>
      <w:marRight w:val="0"/>
      <w:marTop w:val="0"/>
      <w:marBottom w:val="0"/>
      <w:divBdr>
        <w:top w:val="none" w:sz="0" w:space="0" w:color="auto"/>
        <w:left w:val="none" w:sz="0" w:space="0" w:color="auto"/>
        <w:bottom w:val="none" w:sz="0" w:space="0" w:color="auto"/>
        <w:right w:val="none" w:sz="0" w:space="0" w:color="auto"/>
      </w:divBdr>
    </w:div>
    <w:div w:id="1101880491">
      <w:bodyDiv w:val="1"/>
      <w:marLeft w:val="0"/>
      <w:marRight w:val="0"/>
      <w:marTop w:val="0"/>
      <w:marBottom w:val="0"/>
      <w:divBdr>
        <w:top w:val="none" w:sz="0" w:space="0" w:color="auto"/>
        <w:left w:val="none" w:sz="0" w:space="0" w:color="auto"/>
        <w:bottom w:val="none" w:sz="0" w:space="0" w:color="auto"/>
        <w:right w:val="none" w:sz="0" w:space="0" w:color="auto"/>
      </w:divBdr>
    </w:div>
    <w:div w:id="1107889748">
      <w:bodyDiv w:val="1"/>
      <w:marLeft w:val="0"/>
      <w:marRight w:val="0"/>
      <w:marTop w:val="0"/>
      <w:marBottom w:val="0"/>
      <w:divBdr>
        <w:top w:val="none" w:sz="0" w:space="0" w:color="auto"/>
        <w:left w:val="none" w:sz="0" w:space="0" w:color="auto"/>
        <w:bottom w:val="none" w:sz="0" w:space="0" w:color="auto"/>
        <w:right w:val="none" w:sz="0" w:space="0" w:color="auto"/>
      </w:divBdr>
    </w:div>
    <w:div w:id="1143742775">
      <w:bodyDiv w:val="1"/>
      <w:marLeft w:val="0"/>
      <w:marRight w:val="0"/>
      <w:marTop w:val="0"/>
      <w:marBottom w:val="0"/>
      <w:divBdr>
        <w:top w:val="none" w:sz="0" w:space="0" w:color="auto"/>
        <w:left w:val="none" w:sz="0" w:space="0" w:color="auto"/>
        <w:bottom w:val="none" w:sz="0" w:space="0" w:color="auto"/>
        <w:right w:val="none" w:sz="0" w:space="0" w:color="auto"/>
      </w:divBdr>
    </w:div>
    <w:div w:id="1150831578">
      <w:bodyDiv w:val="1"/>
      <w:marLeft w:val="0"/>
      <w:marRight w:val="0"/>
      <w:marTop w:val="0"/>
      <w:marBottom w:val="0"/>
      <w:divBdr>
        <w:top w:val="none" w:sz="0" w:space="0" w:color="auto"/>
        <w:left w:val="none" w:sz="0" w:space="0" w:color="auto"/>
        <w:bottom w:val="none" w:sz="0" w:space="0" w:color="auto"/>
        <w:right w:val="none" w:sz="0" w:space="0" w:color="auto"/>
      </w:divBdr>
    </w:div>
    <w:div w:id="1162432366">
      <w:bodyDiv w:val="1"/>
      <w:marLeft w:val="0"/>
      <w:marRight w:val="0"/>
      <w:marTop w:val="0"/>
      <w:marBottom w:val="0"/>
      <w:divBdr>
        <w:top w:val="none" w:sz="0" w:space="0" w:color="auto"/>
        <w:left w:val="none" w:sz="0" w:space="0" w:color="auto"/>
        <w:bottom w:val="none" w:sz="0" w:space="0" w:color="auto"/>
        <w:right w:val="none" w:sz="0" w:space="0" w:color="auto"/>
      </w:divBdr>
    </w:div>
    <w:div w:id="1187864168">
      <w:bodyDiv w:val="1"/>
      <w:marLeft w:val="0"/>
      <w:marRight w:val="0"/>
      <w:marTop w:val="0"/>
      <w:marBottom w:val="0"/>
      <w:divBdr>
        <w:top w:val="none" w:sz="0" w:space="0" w:color="auto"/>
        <w:left w:val="none" w:sz="0" w:space="0" w:color="auto"/>
        <w:bottom w:val="none" w:sz="0" w:space="0" w:color="auto"/>
        <w:right w:val="none" w:sz="0" w:space="0" w:color="auto"/>
      </w:divBdr>
    </w:div>
    <w:div w:id="1202134748">
      <w:bodyDiv w:val="1"/>
      <w:marLeft w:val="0"/>
      <w:marRight w:val="0"/>
      <w:marTop w:val="0"/>
      <w:marBottom w:val="0"/>
      <w:divBdr>
        <w:top w:val="none" w:sz="0" w:space="0" w:color="auto"/>
        <w:left w:val="none" w:sz="0" w:space="0" w:color="auto"/>
        <w:bottom w:val="none" w:sz="0" w:space="0" w:color="auto"/>
        <w:right w:val="none" w:sz="0" w:space="0" w:color="auto"/>
      </w:divBdr>
    </w:div>
    <w:div w:id="1206985185">
      <w:bodyDiv w:val="1"/>
      <w:marLeft w:val="0"/>
      <w:marRight w:val="0"/>
      <w:marTop w:val="0"/>
      <w:marBottom w:val="0"/>
      <w:divBdr>
        <w:top w:val="none" w:sz="0" w:space="0" w:color="auto"/>
        <w:left w:val="none" w:sz="0" w:space="0" w:color="auto"/>
        <w:bottom w:val="none" w:sz="0" w:space="0" w:color="auto"/>
        <w:right w:val="none" w:sz="0" w:space="0" w:color="auto"/>
      </w:divBdr>
    </w:div>
    <w:div w:id="1209217563">
      <w:bodyDiv w:val="1"/>
      <w:marLeft w:val="0"/>
      <w:marRight w:val="0"/>
      <w:marTop w:val="0"/>
      <w:marBottom w:val="0"/>
      <w:divBdr>
        <w:top w:val="none" w:sz="0" w:space="0" w:color="auto"/>
        <w:left w:val="none" w:sz="0" w:space="0" w:color="auto"/>
        <w:bottom w:val="none" w:sz="0" w:space="0" w:color="auto"/>
        <w:right w:val="none" w:sz="0" w:space="0" w:color="auto"/>
      </w:divBdr>
    </w:div>
    <w:div w:id="1223711263">
      <w:bodyDiv w:val="1"/>
      <w:marLeft w:val="0"/>
      <w:marRight w:val="0"/>
      <w:marTop w:val="0"/>
      <w:marBottom w:val="0"/>
      <w:divBdr>
        <w:top w:val="none" w:sz="0" w:space="0" w:color="auto"/>
        <w:left w:val="none" w:sz="0" w:space="0" w:color="auto"/>
        <w:bottom w:val="none" w:sz="0" w:space="0" w:color="auto"/>
        <w:right w:val="none" w:sz="0" w:space="0" w:color="auto"/>
      </w:divBdr>
    </w:div>
    <w:div w:id="1229531281">
      <w:bodyDiv w:val="1"/>
      <w:marLeft w:val="0"/>
      <w:marRight w:val="0"/>
      <w:marTop w:val="0"/>
      <w:marBottom w:val="0"/>
      <w:divBdr>
        <w:top w:val="none" w:sz="0" w:space="0" w:color="auto"/>
        <w:left w:val="none" w:sz="0" w:space="0" w:color="auto"/>
        <w:bottom w:val="none" w:sz="0" w:space="0" w:color="auto"/>
        <w:right w:val="none" w:sz="0" w:space="0" w:color="auto"/>
      </w:divBdr>
    </w:div>
    <w:div w:id="1245215820">
      <w:bodyDiv w:val="1"/>
      <w:marLeft w:val="0"/>
      <w:marRight w:val="0"/>
      <w:marTop w:val="0"/>
      <w:marBottom w:val="0"/>
      <w:divBdr>
        <w:top w:val="none" w:sz="0" w:space="0" w:color="auto"/>
        <w:left w:val="none" w:sz="0" w:space="0" w:color="auto"/>
        <w:bottom w:val="none" w:sz="0" w:space="0" w:color="auto"/>
        <w:right w:val="none" w:sz="0" w:space="0" w:color="auto"/>
      </w:divBdr>
    </w:div>
    <w:div w:id="1265378743">
      <w:bodyDiv w:val="1"/>
      <w:marLeft w:val="0"/>
      <w:marRight w:val="0"/>
      <w:marTop w:val="0"/>
      <w:marBottom w:val="0"/>
      <w:divBdr>
        <w:top w:val="none" w:sz="0" w:space="0" w:color="auto"/>
        <w:left w:val="none" w:sz="0" w:space="0" w:color="auto"/>
        <w:bottom w:val="none" w:sz="0" w:space="0" w:color="auto"/>
        <w:right w:val="none" w:sz="0" w:space="0" w:color="auto"/>
      </w:divBdr>
    </w:div>
    <w:div w:id="1267151867">
      <w:bodyDiv w:val="1"/>
      <w:marLeft w:val="0"/>
      <w:marRight w:val="0"/>
      <w:marTop w:val="0"/>
      <w:marBottom w:val="0"/>
      <w:divBdr>
        <w:top w:val="none" w:sz="0" w:space="0" w:color="auto"/>
        <w:left w:val="none" w:sz="0" w:space="0" w:color="auto"/>
        <w:bottom w:val="none" w:sz="0" w:space="0" w:color="auto"/>
        <w:right w:val="none" w:sz="0" w:space="0" w:color="auto"/>
      </w:divBdr>
    </w:div>
    <w:div w:id="1323777843">
      <w:bodyDiv w:val="1"/>
      <w:marLeft w:val="0"/>
      <w:marRight w:val="0"/>
      <w:marTop w:val="0"/>
      <w:marBottom w:val="0"/>
      <w:divBdr>
        <w:top w:val="none" w:sz="0" w:space="0" w:color="auto"/>
        <w:left w:val="none" w:sz="0" w:space="0" w:color="auto"/>
        <w:bottom w:val="none" w:sz="0" w:space="0" w:color="auto"/>
        <w:right w:val="none" w:sz="0" w:space="0" w:color="auto"/>
      </w:divBdr>
    </w:div>
    <w:div w:id="1358431614">
      <w:bodyDiv w:val="1"/>
      <w:marLeft w:val="0"/>
      <w:marRight w:val="0"/>
      <w:marTop w:val="0"/>
      <w:marBottom w:val="0"/>
      <w:divBdr>
        <w:top w:val="none" w:sz="0" w:space="0" w:color="auto"/>
        <w:left w:val="none" w:sz="0" w:space="0" w:color="auto"/>
        <w:bottom w:val="none" w:sz="0" w:space="0" w:color="auto"/>
        <w:right w:val="none" w:sz="0" w:space="0" w:color="auto"/>
      </w:divBdr>
    </w:div>
    <w:div w:id="1376659940">
      <w:bodyDiv w:val="1"/>
      <w:marLeft w:val="0"/>
      <w:marRight w:val="0"/>
      <w:marTop w:val="0"/>
      <w:marBottom w:val="0"/>
      <w:divBdr>
        <w:top w:val="none" w:sz="0" w:space="0" w:color="auto"/>
        <w:left w:val="none" w:sz="0" w:space="0" w:color="auto"/>
        <w:bottom w:val="none" w:sz="0" w:space="0" w:color="auto"/>
        <w:right w:val="none" w:sz="0" w:space="0" w:color="auto"/>
      </w:divBdr>
    </w:div>
    <w:div w:id="1405496048">
      <w:bodyDiv w:val="1"/>
      <w:marLeft w:val="0"/>
      <w:marRight w:val="0"/>
      <w:marTop w:val="0"/>
      <w:marBottom w:val="0"/>
      <w:divBdr>
        <w:top w:val="none" w:sz="0" w:space="0" w:color="auto"/>
        <w:left w:val="none" w:sz="0" w:space="0" w:color="auto"/>
        <w:bottom w:val="none" w:sz="0" w:space="0" w:color="auto"/>
        <w:right w:val="none" w:sz="0" w:space="0" w:color="auto"/>
      </w:divBdr>
    </w:div>
    <w:div w:id="1408527894">
      <w:bodyDiv w:val="1"/>
      <w:marLeft w:val="0"/>
      <w:marRight w:val="0"/>
      <w:marTop w:val="0"/>
      <w:marBottom w:val="0"/>
      <w:divBdr>
        <w:top w:val="none" w:sz="0" w:space="0" w:color="auto"/>
        <w:left w:val="none" w:sz="0" w:space="0" w:color="auto"/>
        <w:bottom w:val="none" w:sz="0" w:space="0" w:color="auto"/>
        <w:right w:val="none" w:sz="0" w:space="0" w:color="auto"/>
      </w:divBdr>
    </w:div>
    <w:div w:id="1415132383">
      <w:bodyDiv w:val="1"/>
      <w:marLeft w:val="0"/>
      <w:marRight w:val="0"/>
      <w:marTop w:val="0"/>
      <w:marBottom w:val="0"/>
      <w:divBdr>
        <w:top w:val="none" w:sz="0" w:space="0" w:color="auto"/>
        <w:left w:val="none" w:sz="0" w:space="0" w:color="auto"/>
        <w:bottom w:val="none" w:sz="0" w:space="0" w:color="auto"/>
        <w:right w:val="none" w:sz="0" w:space="0" w:color="auto"/>
      </w:divBdr>
    </w:div>
    <w:div w:id="1475831215">
      <w:bodyDiv w:val="1"/>
      <w:marLeft w:val="0"/>
      <w:marRight w:val="0"/>
      <w:marTop w:val="0"/>
      <w:marBottom w:val="0"/>
      <w:divBdr>
        <w:top w:val="none" w:sz="0" w:space="0" w:color="auto"/>
        <w:left w:val="none" w:sz="0" w:space="0" w:color="auto"/>
        <w:bottom w:val="none" w:sz="0" w:space="0" w:color="auto"/>
        <w:right w:val="none" w:sz="0" w:space="0" w:color="auto"/>
      </w:divBdr>
    </w:div>
    <w:div w:id="1530071732">
      <w:bodyDiv w:val="1"/>
      <w:marLeft w:val="0"/>
      <w:marRight w:val="0"/>
      <w:marTop w:val="0"/>
      <w:marBottom w:val="0"/>
      <w:divBdr>
        <w:top w:val="none" w:sz="0" w:space="0" w:color="auto"/>
        <w:left w:val="none" w:sz="0" w:space="0" w:color="auto"/>
        <w:bottom w:val="none" w:sz="0" w:space="0" w:color="auto"/>
        <w:right w:val="none" w:sz="0" w:space="0" w:color="auto"/>
      </w:divBdr>
    </w:div>
    <w:div w:id="1613979985">
      <w:bodyDiv w:val="1"/>
      <w:marLeft w:val="0"/>
      <w:marRight w:val="0"/>
      <w:marTop w:val="0"/>
      <w:marBottom w:val="0"/>
      <w:divBdr>
        <w:top w:val="none" w:sz="0" w:space="0" w:color="auto"/>
        <w:left w:val="none" w:sz="0" w:space="0" w:color="auto"/>
        <w:bottom w:val="none" w:sz="0" w:space="0" w:color="auto"/>
        <w:right w:val="none" w:sz="0" w:space="0" w:color="auto"/>
      </w:divBdr>
    </w:div>
    <w:div w:id="1642539700">
      <w:bodyDiv w:val="1"/>
      <w:marLeft w:val="0"/>
      <w:marRight w:val="0"/>
      <w:marTop w:val="0"/>
      <w:marBottom w:val="0"/>
      <w:divBdr>
        <w:top w:val="none" w:sz="0" w:space="0" w:color="auto"/>
        <w:left w:val="none" w:sz="0" w:space="0" w:color="auto"/>
        <w:bottom w:val="none" w:sz="0" w:space="0" w:color="auto"/>
        <w:right w:val="none" w:sz="0" w:space="0" w:color="auto"/>
      </w:divBdr>
    </w:div>
    <w:div w:id="1653288303">
      <w:bodyDiv w:val="1"/>
      <w:marLeft w:val="0"/>
      <w:marRight w:val="0"/>
      <w:marTop w:val="0"/>
      <w:marBottom w:val="0"/>
      <w:divBdr>
        <w:top w:val="none" w:sz="0" w:space="0" w:color="auto"/>
        <w:left w:val="none" w:sz="0" w:space="0" w:color="auto"/>
        <w:bottom w:val="none" w:sz="0" w:space="0" w:color="auto"/>
        <w:right w:val="none" w:sz="0" w:space="0" w:color="auto"/>
      </w:divBdr>
    </w:div>
    <w:div w:id="1656490465">
      <w:bodyDiv w:val="1"/>
      <w:marLeft w:val="0"/>
      <w:marRight w:val="0"/>
      <w:marTop w:val="0"/>
      <w:marBottom w:val="0"/>
      <w:divBdr>
        <w:top w:val="none" w:sz="0" w:space="0" w:color="auto"/>
        <w:left w:val="none" w:sz="0" w:space="0" w:color="auto"/>
        <w:bottom w:val="none" w:sz="0" w:space="0" w:color="auto"/>
        <w:right w:val="none" w:sz="0" w:space="0" w:color="auto"/>
      </w:divBdr>
    </w:div>
    <w:div w:id="1674651241">
      <w:bodyDiv w:val="1"/>
      <w:marLeft w:val="0"/>
      <w:marRight w:val="0"/>
      <w:marTop w:val="0"/>
      <w:marBottom w:val="0"/>
      <w:divBdr>
        <w:top w:val="none" w:sz="0" w:space="0" w:color="auto"/>
        <w:left w:val="none" w:sz="0" w:space="0" w:color="auto"/>
        <w:bottom w:val="none" w:sz="0" w:space="0" w:color="auto"/>
        <w:right w:val="none" w:sz="0" w:space="0" w:color="auto"/>
      </w:divBdr>
    </w:div>
    <w:div w:id="1681352850">
      <w:bodyDiv w:val="1"/>
      <w:marLeft w:val="0"/>
      <w:marRight w:val="0"/>
      <w:marTop w:val="0"/>
      <w:marBottom w:val="0"/>
      <w:divBdr>
        <w:top w:val="none" w:sz="0" w:space="0" w:color="auto"/>
        <w:left w:val="none" w:sz="0" w:space="0" w:color="auto"/>
        <w:bottom w:val="none" w:sz="0" w:space="0" w:color="auto"/>
        <w:right w:val="none" w:sz="0" w:space="0" w:color="auto"/>
      </w:divBdr>
    </w:div>
    <w:div w:id="1682389673">
      <w:bodyDiv w:val="1"/>
      <w:marLeft w:val="0"/>
      <w:marRight w:val="0"/>
      <w:marTop w:val="0"/>
      <w:marBottom w:val="0"/>
      <w:divBdr>
        <w:top w:val="none" w:sz="0" w:space="0" w:color="auto"/>
        <w:left w:val="none" w:sz="0" w:space="0" w:color="auto"/>
        <w:bottom w:val="none" w:sz="0" w:space="0" w:color="auto"/>
        <w:right w:val="none" w:sz="0" w:space="0" w:color="auto"/>
      </w:divBdr>
    </w:div>
    <w:div w:id="1690374322">
      <w:bodyDiv w:val="1"/>
      <w:marLeft w:val="0"/>
      <w:marRight w:val="0"/>
      <w:marTop w:val="0"/>
      <w:marBottom w:val="0"/>
      <w:divBdr>
        <w:top w:val="none" w:sz="0" w:space="0" w:color="auto"/>
        <w:left w:val="none" w:sz="0" w:space="0" w:color="auto"/>
        <w:bottom w:val="none" w:sz="0" w:space="0" w:color="auto"/>
        <w:right w:val="none" w:sz="0" w:space="0" w:color="auto"/>
      </w:divBdr>
    </w:div>
    <w:div w:id="1714233824">
      <w:bodyDiv w:val="1"/>
      <w:marLeft w:val="0"/>
      <w:marRight w:val="0"/>
      <w:marTop w:val="0"/>
      <w:marBottom w:val="0"/>
      <w:divBdr>
        <w:top w:val="none" w:sz="0" w:space="0" w:color="auto"/>
        <w:left w:val="none" w:sz="0" w:space="0" w:color="auto"/>
        <w:bottom w:val="none" w:sz="0" w:space="0" w:color="auto"/>
        <w:right w:val="none" w:sz="0" w:space="0" w:color="auto"/>
      </w:divBdr>
    </w:div>
    <w:div w:id="1747918457">
      <w:bodyDiv w:val="1"/>
      <w:marLeft w:val="0"/>
      <w:marRight w:val="0"/>
      <w:marTop w:val="0"/>
      <w:marBottom w:val="0"/>
      <w:divBdr>
        <w:top w:val="none" w:sz="0" w:space="0" w:color="auto"/>
        <w:left w:val="none" w:sz="0" w:space="0" w:color="auto"/>
        <w:bottom w:val="none" w:sz="0" w:space="0" w:color="auto"/>
        <w:right w:val="none" w:sz="0" w:space="0" w:color="auto"/>
      </w:divBdr>
    </w:div>
    <w:div w:id="1750690907">
      <w:bodyDiv w:val="1"/>
      <w:marLeft w:val="0"/>
      <w:marRight w:val="0"/>
      <w:marTop w:val="0"/>
      <w:marBottom w:val="0"/>
      <w:divBdr>
        <w:top w:val="none" w:sz="0" w:space="0" w:color="auto"/>
        <w:left w:val="none" w:sz="0" w:space="0" w:color="auto"/>
        <w:bottom w:val="none" w:sz="0" w:space="0" w:color="auto"/>
        <w:right w:val="none" w:sz="0" w:space="0" w:color="auto"/>
      </w:divBdr>
    </w:div>
    <w:div w:id="1796563095">
      <w:bodyDiv w:val="1"/>
      <w:marLeft w:val="0"/>
      <w:marRight w:val="0"/>
      <w:marTop w:val="0"/>
      <w:marBottom w:val="0"/>
      <w:divBdr>
        <w:top w:val="none" w:sz="0" w:space="0" w:color="auto"/>
        <w:left w:val="none" w:sz="0" w:space="0" w:color="auto"/>
        <w:bottom w:val="none" w:sz="0" w:space="0" w:color="auto"/>
        <w:right w:val="none" w:sz="0" w:space="0" w:color="auto"/>
      </w:divBdr>
    </w:div>
    <w:div w:id="1832523139">
      <w:bodyDiv w:val="1"/>
      <w:marLeft w:val="0"/>
      <w:marRight w:val="0"/>
      <w:marTop w:val="0"/>
      <w:marBottom w:val="0"/>
      <w:divBdr>
        <w:top w:val="none" w:sz="0" w:space="0" w:color="auto"/>
        <w:left w:val="none" w:sz="0" w:space="0" w:color="auto"/>
        <w:bottom w:val="none" w:sz="0" w:space="0" w:color="auto"/>
        <w:right w:val="none" w:sz="0" w:space="0" w:color="auto"/>
      </w:divBdr>
    </w:div>
    <w:div w:id="1852061837">
      <w:bodyDiv w:val="1"/>
      <w:marLeft w:val="0"/>
      <w:marRight w:val="0"/>
      <w:marTop w:val="0"/>
      <w:marBottom w:val="0"/>
      <w:divBdr>
        <w:top w:val="none" w:sz="0" w:space="0" w:color="auto"/>
        <w:left w:val="none" w:sz="0" w:space="0" w:color="auto"/>
        <w:bottom w:val="none" w:sz="0" w:space="0" w:color="auto"/>
        <w:right w:val="none" w:sz="0" w:space="0" w:color="auto"/>
      </w:divBdr>
    </w:div>
    <w:div w:id="1870485923">
      <w:bodyDiv w:val="1"/>
      <w:marLeft w:val="0"/>
      <w:marRight w:val="0"/>
      <w:marTop w:val="0"/>
      <w:marBottom w:val="0"/>
      <w:divBdr>
        <w:top w:val="none" w:sz="0" w:space="0" w:color="auto"/>
        <w:left w:val="none" w:sz="0" w:space="0" w:color="auto"/>
        <w:bottom w:val="none" w:sz="0" w:space="0" w:color="auto"/>
        <w:right w:val="none" w:sz="0" w:space="0" w:color="auto"/>
      </w:divBdr>
    </w:div>
    <w:div w:id="1882597503">
      <w:bodyDiv w:val="1"/>
      <w:marLeft w:val="0"/>
      <w:marRight w:val="0"/>
      <w:marTop w:val="0"/>
      <w:marBottom w:val="0"/>
      <w:divBdr>
        <w:top w:val="none" w:sz="0" w:space="0" w:color="auto"/>
        <w:left w:val="none" w:sz="0" w:space="0" w:color="auto"/>
        <w:bottom w:val="none" w:sz="0" w:space="0" w:color="auto"/>
        <w:right w:val="none" w:sz="0" w:space="0" w:color="auto"/>
      </w:divBdr>
    </w:div>
    <w:div w:id="1897623515">
      <w:bodyDiv w:val="1"/>
      <w:marLeft w:val="0"/>
      <w:marRight w:val="0"/>
      <w:marTop w:val="0"/>
      <w:marBottom w:val="0"/>
      <w:divBdr>
        <w:top w:val="none" w:sz="0" w:space="0" w:color="auto"/>
        <w:left w:val="none" w:sz="0" w:space="0" w:color="auto"/>
        <w:bottom w:val="none" w:sz="0" w:space="0" w:color="auto"/>
        <w:right w:val="none" w:sz="0" w:space="0" w:color="auto"/>
      </w:divBdr>
    </w:div>
    <w:div w:id="1919434672">
      <w:bodyDiv w:val="1"/>
      <w:marLeft w:val="0"/>
      <w:marRight w:val="0"/>
      <w:marTop w:val="0"/>
      <w:marBottom w:val="0"/>
      <w:divBdr>
        <w:top w:val="none" w:sz="0" w:space="0" w:color="auto"/>
        <w:left w:val="none" w:sz="0" w:space="0" w:color="auto"/>
        <w:bottom w:val="none" w:sz="0" w:space="0" w:color="auto"/>
        <w:right w:val="none" w:sz="0" w:space="0" w:color="auto"/>
      </w:divBdr>
    </w:div>
    <w:div w:id="1939944447">
      <w:bodyDiv w:val="1"/>
      <w:marLeft w:val="0"/>
      <w:marRight w:val="0"/>
      <w:marTop w:val="0"/>
      <w:marBottom w:val="0"/>
      <w:divBdr>
        <w:top w:val="none" w:sz="0" w:space="0" w:color="auto"/>
        <w:left w:val="none" w:sz="0" w:space="0" w:color="auto"/>
        <w:bottom w:val="none" w:sz="0" w:space="0" w:color="auto"/>
        <w:right w:val="none" w:sz="0" w:space="0" w:color="auto"/>
      </w:divBdr>
    </w:div>
    <w:div w:id="2003728543">
      <w:bodyDiv w:val="1"/>
      <w:marLeft w:val="0"/>
      <w:marRight w:val="0"/>
      <w:marTop w:val="0"/>
      <w:marBottom w:val="0"/>
      <w:divBdr>
        <w:top w:val="none" w:sz="0" w:space="0" w:color="auto"/>
        <w:left w:val="none" w:sz="0" w:space="0" w:color="auto"/>
        <w:bottom w:val="none" w:sz="0" w:space="0" w:color="auto"/>
        <w:right w:val="none" w:sz="0" w:space="0" w:color="auto"/>
      </w:divBdr>
    </w:div>
    <w:div w:id="2090956934">
      <w:bodyDiv w:val="1"/>
      <w:marLeft w:val="0"/>
      <w:marRight w:val="0"/>
      <w:marTop w:val="0"/>
      <w:marBottom w:val="0"/>
      <w:divBdr>
        <w:top w:val="none" w:sz="0" w:space="0" w:color="auto"/>
        <w:left w:val="none" w:sz="0" w:space="0" w:color="auto"/>
        <w:bottom w:val="none" w:sz="0" w:space="0" w:color="auto"/>
        <w:right w:val="none" w:sz="0" w:space="0" w:color="auto"/>
      </w:divBdr>
    </w:div>
    <w:div w:id="2093433295">
      <w:bodyDiv w:val="1"/>
      <w:marLeft w:val="0"/>
      <w:marRight w:val="0"/>
      <w:marTop w:val="0"/>
      <w:marBottom w:val="0"/>
      <w:divBdr>
        <w:top w:val="none" w:sz="0" w:space="0" w:color="auto"/>
        <w:left w:val="none" w:sz="0" w:space="0" w:color="auto"/>
        <w:bottom w:val="none" w:sz="0" w:space="0" w:color="auto"/>
        <w:right w:val="none" w:sz="0" w:space="0" w:color="auto"/>
      </w:divBdr>
    </w:div>
    <w:div w:id="211212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33967-1B72-408B-9FBB-4BE9822E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30734</Words>
  <Characters>175186</Characters>
  <Application>Microsoft Office Word</Application>
  <DocSecurity>0</DocSecurity>
  <Lines>1459</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ПАО "ГМК "Норильский никель"</Company>
  <LinksUpToDate>false</LinksUpToDate>
  <CharactersWithSpaces>205509</CharactersWithSpaces>
  <SharedDoc>false</SharedDoc>
  <HLinks>
    <vt:vector size="18" baseType="variant">
      <vt:variant>
        <vt:i4>7733310</vt:i4>
      </vt:variant>
      <vt:variant>
        <vt:i4>9</vt:i4>
      </vt:variant>
      <vt:variant>
        <vt:i4>0</vt:i4>
      </vt:variant>
      <vt:variant>
        <vt:i4>5</vt:i4>
      </vt:variant>
      <vt:variant>
        <vt:lpwstr>http://ru.wikisource.org/wiki/%D0%93%D1%80%D0%B0%D0%B4%D0%BE%D1%81%D1%82%D1%80%D0%BE%D0%B8%D1%82%D0%B5%D0%BB%D1%8C%D0%BD%D1%8B%D0%B9_%D0%BA%D0%BE%D0%B4%D0%B5%D0%BA%D1%81_%D0%A0%D0%A4</vt:lpwstr>
      </vt:variant>
      <vt:variant>
        <vt:lpwstr>.D1.81.D1.8255</vt:lpwstr>
      </vt:variant>
      <vt:variant>
        <vt:i4>7471166</vt:i4>
      </vt:variant>
      <vt:variant>
        <vt:i4>6</vt:i4>
      </vt:variant>
      <vt:variant>
        <vt:i4>0</vt:i4>
      </vt:variant>
      <vt:variant>
        <vt:i4>5</vt:i4>
      </vt:variant>
      <vt:variant>
        <vt:lpwstr>http://ru.wikisource.org/wiki/%D0%93%D1%80%D0%B0%D0%B4%D0%BE%D1%81%D1%82%D1%80%D0%BE%D0%B8%D1%82%D0%B5%D0%BB%D1%8C%D0%BD%D1%8B%D0%B9_%D0%BA%D0%BE%D0%B4%D0%B5%D0%BA%D1%81_%D0%A0%D0%A4</vt:lpwstr>
      </vt:variant>
      <vt:variant>
        <vt:lpwstr>.D1.81.D1.8251</vt:lpwstr>
      </vt:variant>
      <vt:variant>
        <vt:i4>7471109</vt:i4>
      </vt:variant>
      <vt:variant>
        <vt:i4>3</vt:i4>
      </vt:variant>
      <vt:variant>
        <vt:i4>0</vt:i4>
      </vt:variant>
      <vt:variant>
        <vt:i4>5</vt:i4>
      </vt:variant>
      <vt:variant>
        <vt:lpwstr>http://ru.wikipedia.org/wiki/%D0%93%D1%80%D0%B0%D0%B4%D0%BE%D1%81%D1%82%D1%80%D0%BE%D0%B8%D1%82%D0%B5%D0%BB%D1%8C%D0%BD%D1%8B%D0%B9_%D0%BA%D0%BE%D0%B4%D0%B5%D0%BA%D1%81_%D0%A0%D0%BE%D1%81%D1%81%D0%B8%D0%B9%D1%81%D0%BA%D0%BE%D0%B9_%D0%A4%D0%B5%D0%B4%D0%B5%D1%80%D0%B0%D1%86%D0%B8%D0%B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 Александр Владимирович</dc:creator>
  <cp:keywords/>
  <dc:description/>
  <cp:lastModifiedBy>Правоторов Артем Сергеевич</cp:lastModifiedBy>
  <cp:revision>3</cp:revision>
  <cp:lastPrinted>2018-09-07T12:57:00Z</cp:lastPrinted>
  <dcterms:created xsi:type="dcterms:W3CDTF">2021-07-19T11:50:00Z</dcterms:created>
  <dcterms:modified xsi:type="dcterms:W3CDTF">2021-07-19T11:51:00Z</dcterms:modified>
</cp:coreProperties>
</file>